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1D542E" w:rsidR="00042B4C" w:rsidP="00981C39" w:rsidRDefault="007004E0" w14:paraId="5634C3D9" wp14:textId="77777777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xmlns:wp14="http://schemas.microsoft.com/office/word/2010/wordml" w:rsidRPr="007004E0" w:rsidR="00042B4C" w:rsidRDefault="00042B4C" w14:paraId="672A6659" wp14:textId="77777777">
      <w:pPr>
        <w:rPr>
          <w:rFonts w:ascii="Book Antiqua" w:hAnsi="Book Antiqua"/>
          <w:b/>
          <w:bCs/>
        </w:rPr>
      </w:pPr>
    </w:p>
    <w:p xmlns:wp14="http://schemas.microsoft.com/office/word/2010/wordml" w:rsidRPr="007004E0" w:rsidR="0057135A" w:rsidP="007004E0" w:rsidRDefault="007004E0" w14:paraId="7F1EA6DC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xmlns:wp14="http://schemas.microsoft.com/office/word/2010/wordml" w:rsidRPr="007004E0" w:rsidR="00BC3A5E" w:rsidP="000A30DC" w:rsidRDefault="00BC3A5E" w14:paraId="0A37501D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2A1AAE8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1A577D70" w:rsidP="1A577D70" w:rsidRDefault="1A577D70" w14:paraId="03CCEF2D" w14:textId="157FD9B9">
      <w:pPr>
        <w:pStyle w:val="Normal"/>
        <w:ind w:left="360"/>
        <w:rPr>
          <w:rFonts w:ascii="Book Antiqua" w:hAnsi="Book Antiqua"/>
          <w:sz w:val="22"/>
          <w:szCs w:val="22"/>
        </w:rPr>
      </w:pPr>
      <w:r w:rsidRPr="1A577D70" w:rsidR="1A577D70">
        <w:rPr>
          <w:rFonts w:ascii="Book Antiqua" w:hAnsi="Book Antiqua"/>
          <w:sz w:val="22"/>
          <w:szCs w:val="22"/>
        </w:rPr>
        <w:t xml:space="preserve">       Ans:  </w:t>
      </w:r>
    </w:p>
    <w:p w:rsidR="1A577D70" w:rsidP="1A577D70" w:rsidRDefault="1A577D70" w14:paraId="41A9BBD0" w14:textId="26DCA32D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Book Antiqua" w:hAnsi="Book Antiqua"/>
          <w:sz w:val="22"/>
          <w:szCs w:val="22"/>
        </w:rPr>
        <w:t xml:space="preserve">       </w:t>
      </w:r>
      <w:r w:rsidRPr="1A577D70" w:rsidR="1A577D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FALSE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Reason: A sample size of 30 is considered large enough, but that may or may not be adequate.</w:t>
      </w:r>
    </w:p>
    <w:p w:rsidR="1A577D70" w:rsidP="1A577D70" w:rsidRDefault="1A577D70" w14:paraId="24C5B444" w14:textId="77D2FC3D">
      <w:pPr>
        <w:pStyle w:val="Normal"/>
        <w:ind w:left="36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A577D70" w:rsidP="1A577D70" w:rsidRDefault="1A577D70" w14:paraId="1C94BEBB" w14:textId="44F256E4">
      <w:pPr>
        <w:pStyle w:val="Normal"/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B319F2B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Pr="007004E0" w:rsidR="00902B77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xmlns:wp14="http://schemas.microsoft.com/office/word/2010/wordml" w:rsidRPr="007004E0" w:rsidR="000A30DC" w:rsidP="007004E0" w:rsidRDefault="000A30DC" w14:paraId="02EB378F" wp14:textId="0346B1FA">
      <w:pPr>
        <w:ind w:left="360"/>
        <w:rPr>
          <w:rFonts w:ascii="Book Antiqua" w:hAnsi="Book Antiqua"/>
          <w:sz w:val="22"/>
          <w:szCs w:val="22"/>
        </w:rPr>
      </w:pPr>
      <w:r w:rsidRPr="1A577D70" w:rsidR="1A577D70">
        <w:rPr>
          <w:rFonts w:ascii="Book Antiqua" w:hAnsi="Book Antiqua"/>
          <w:sz w:val="22"/>
          <w:szCs w:val="22"/>
        </w:rPr>
        <w:t xml:space="preserve">       Ans:</w:t>
      </w:r>
    </w:p>
    <w:p w:rsidR="1A577D70" w:rsidP="1A577D70" w:rsidRDefault="1A577D70" w14:paraId="30C8F6D9" w14:textId="61C9F283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Book Antiqua" w:hAnsi="Book Antiqua"/>
          <w:sz w:val="22"/>
          <w:szCs w:val="22"/>
        </w:rPr>
        <w:t xml:space="preserve">       </w:t>
      </w:r>
      <w:r w:rsidRPr="1A577D70" w:rsidR="1A577D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TRUE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Reason: The population is 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eneric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the sampling frame is a specific list of all items in the population. Hence the sampling frame includes those that did not respond to questions.</w:t>
      </w:r>
    </w:p>
    <w:p w:rsidR="1A577D70" w:rsidP="1A577D70" w:rsidRDefault="1A577D70" w14:paraId="09EE93A7" w14:textId="337C59B7">
      <w:pPr>
        <w:pStyle w:val="Normal"/>
        <w:ind w:left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A577D70" w:rsidP="1A577D70" w:rsidRDefault="1A577D70" w14:paraId="17715745" w14:textId="017CC7CC">
      <w:pPr>
        <w:pStyle w:val="Normal"/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8DD06CC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xmlns:wp14="http://schemas.microsoft.com/office/word/2010/wordml" w:rsidR="0013326D" w:rsidP="0013326D" w:rsidRDefault="0013326D" w14:paraId="6A05A809" wp14:textId="2BB1E766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 xml:space="preserve">               Ans:</w:t>
      </w:r>
    </w:p>
    <w:p w:rsidR="1A577D70" w:rsidP="1A577D70" w:rsidRDefault="1A577D70" w14:paraId="04B5A0CC" w14:textId="59DF70F0">
      <w:pPr>
        <w:pStyle w:val="Normal"/>
        <w:rPr>
          <w:rFonts w:ascii="Book Antiqua" w:hAnsi="Book Antiqua" w:eastAsia="Book Antiqua" w:cs="Book Antiqua"/>
          <w:b w:val="1"/>
          <w:bCs w:val="1"/>
          <w:noProof w:val="0"/>
          <w:sz w:val="22"/>
          <w:szCs w:val="22"/>
          <w:lang w:val="en-US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 xml:space="preserve">                      </w:t>
      </w:r>
      <w:r w:rsidRPr="1A577D70" w:rsidR="1A577D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TRUE</w:t>
      </w:r>
    </w:p>
    <w:p w:rsidR="1A577D70" w:rsidP="1A577D70" w:rsidRDefault="1A577D70" w14:paraId="3F7D76FC" w14:textId="6ED0A454">
      <w:pPr>
        <w:pStyle w:val="Normal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13326D" w:rsidP="0013326D" w:rsidRDefault="0013326D" w14:paraId="5A39BBE3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06C426A" w:rsidRDefault="0013326D" w14:paraId="3B66DA9C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xmlns:wp14="http://schemas.microsoft.com/office/word/2010/wordml" w:rsidRPr="007004E0" w:rsidR="0013326D" w:rsidP="000A30DC" w:rsidRDefault="0013326D" w14:paraId="41C8F396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13326D" w:rsidRDefault="0013326D" w14:paraId="744356B4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>The p</w:t>
      </w:r>
      <w:r w:rsidRPr="1A577D70" w:rsidR="1A577D70">
        <w:rPr>
          <w:rFonts w:ascii="Book Antiqua" w:hAnsi="Book Antiqua" w:cs="BookAntiqua"/>
          <w:sz w:val="22"/>
          <w:szCs w:val="22"/>
        </w:rPr>
        <w:t>opulation</w:t>
      </w:r>
    </w:p>
    <w:p w:rsidR="1A577D70" w:rsidP="1A577D70" w:rsidRDefault="1A577D70" w14:paraId="3359BF7F" w14:textId="1FC6C26E">
      <w:pPr>
        <w:pStyle w:val="Normal"/>
        <w:ind w:left="72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577D70" w:rsidR="1A577D70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Ans: </w:t>
      </w:r>
      <w:r w:rsidRPr="1A577D70" w:rsidR="1A577D7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p=x/n=225/9000=0.025</w:t>
      </w:r>
    </w:p>
    <w:p w:rsidR="1A577D70" w:rsidP="1A577D70" w:rsidRDefault="1A577D70" w14:paraId="7C6DA534" w14:textId="21B50632">
      <w:pPr>
        <w:pStyle w:val="Normal"/>
        <w:ind w:left="0"/>
        <w:rPr>
          <w:rFonts w:ascii="Book Antiqua" w:hAnsi="Book Antiqua" w:cs="BookAntiqua"/>
          <w:sz w:val="22"/>
          <w:szCs w:val="22"/>
        </w:rPr>
      </w:pPr>
    </w:p>
    <w:p w:rsidR="1A577D70" w:rsidP="1A577D70" w:rsidRDefault="1A577D70" w14:paraId="21819D0B" w14:textId="14EDD5DE">
      <w:pPr>
        <w:numPr>
          <w:ilvl w:val="0"/>
          <w:numId w:val="3"/>
        </w:numPr>
        <w:ind w:left="108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>The parameter of interest</w:t>
      </w:r>
    </w:p>
    <w:p w:rsidR="1A577D70" w:rsidP="1A577D70" w:rsidRDefault="1A577D70" w14:paraId="38924E2E" w14:textId="7491DE34">
      <w:pPr>
        <w:ind w:left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577D70" w:rsidR="1A577D70">
        <w:rPr>
          <w:rFonts w:ascii="Book Antiqua" w:hAnsi="Book Antiqua" w:cs="BookAntiqua"/>
          <w:sz w:val="24"/>
          <w:szCs w:val="24"/>
        </w:rPr>
        <w:t xml:space="preserve">           </w:t>
      </w:r>
      <w:r w:rsidRPr="1A577D70" w:rsidR="1A577D70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Ans: </w:t>
      </w:r>
      <w:r w:rsidRPr="1A577D70" w:rsidR="1A577D7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sample </w:t>
      </w:r>
      <w:r w:rsidRPr="1A577D70" w:rsidR="1A577D7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size,average,scale</w:t>
      </w:r>
    </w:p>
    <w:p w:rsidR="1A577D70" w:rsidP="1A577D70" w:rsidRDefault="1A577D70" w14:paraId="7EA9B5C0" w14:textId="7CCCDCF5">
      <w:pPr>
        <w:pStyle w:val="Normal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A577D70" w:rsidP="1A577D70" w:rsidRDefault="1A577D70" w14:paraId="2FF78997" w14:textId="495A2FBF">
      <w:pPr>
        <w:numPr>
          <w:ilvl w:val="0"/>
          <w:numId w:val="3"/>
        </w:numPr>
        <w:ind w:left="108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>The s</w:t>
      </w:r>
      <w:r w:rsidRPr="1A577D70" w:rsidR="1A577D70">
        <w:rPr>
          <w:rFonts w:ascii="Book Antiqua" w:hAnsi="Book Antiqua" w:cs="BookAntiqua"/>
          <w:sz w:val="22"/>
          <w:szCs w:val="22"/>
        </w:rPr>
        <w:t xml:space="preserve">ampling </w:t>
      </w:r>
      <w:r w:rsidRPr="1A577D70" w:rsidR="1A577D70">
        <w:rPr>
          <w:rFonts w:ascii="Book Antiqua" w:hAnsi="Book Antiqua" w:cs="BookAntiqua"/>
          <w:sz w:val="22"/>
          <w:szCs w:val="22"/>
        </w:rPr>
        <w:t>frame</w:t>
      </w:r>
    </w:p>
    <w:p w:rsidR="1A577D70" w:rsidP="1A577D70" w:rsidRDefault="1A577D70" w14:paraId="12DF191B" w14:textId="09F2F003">
      <w:pPr>
        <w:ind w:left="0"/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</w:pPr>
      <w:r w:rsidRPr="1A577D70" w:rsidR="1A577D70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Ans: </w:t>
      </w:r>
      <w:r w:rsidRPr="1A577D70" w:rsidR="1A577D7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9000</w:t>
      </w:r>
    </w:p>
    <w:p w:rsidR="1A577D70" w:rsidP="1A577D70" w:rsidRDefault="1A577D70" w14:paraId="053983FE" w14:textId="1EB1D2BA">
      <w:pPr>
        <w:pStyle w:val="Normal"/>
        <w:ind w:left="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Pr="007004E0" w:rsidR="000A30DC" w:rsidP="0013326D" w:rsidRDefault="0013326D" w14:paraId="6904B840" wp14:textId="77777777" wp14:noSpellErr="1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>The s</w:t>
      </w:r>
      <w:r w:rsidRPr="1A577D70" w:rsidR="1A577D70">
        <w:rPr>
          <w:rFonts w:ascii="Book Antiqua" w:hAnsi="Book Antiqua" w:cs="BookAntiqua"/>
          <w:sz w:val="22"/>
          <w:szCs w:val="22"/>
        </w:rPr>
        <w:t xml:space="preserve">ample </w:t>
      </w:r>
      <w:r w:rsidRPr="1A577D70" w:rsidR="1A577D70">
        <w:rPr>
          <w:rFonts w:ascii="Book Antiqua" w:hAnsi="Book Antiqua" w:cs="BookAntiqua"/>
          <w:sz w:val="22"/>
          <w:szCs w:val="22"/>
        </w:rPr>
        <w:t>size</w:t>
      </w:r>
    </w:p>
    <w:p w:rsidR="1A577D70" w:rsidP="1A577D70" w:rsidRDefault="1A577D70" w14:paraId="4D73A216" w14:textId="68B0A540">
      <w:pPr>
        <w:pStyle w:val="Normal"/>
        <w:ind w:left="72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577D70" w:rsidR="1A577D70">
        <w:rPr>
          <w:rFonts w:ascii="Book Antiqua" w:hAnsi="Book Antiqua" w:cs="BookAntiqua"/>
          <w:sz w:val="24"/>
          <w:szCs w:val="24"/>
        </w:rPr>
        <w:t xml:space="preserve"> </w:t>
      </w:r>
      <w:r w:rsidRPr="1A577D70" w:rsidR="1A577D70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Ans</w:t>
      </w:r>
      <w:r w:rsidRPr="1A577D70" w:rsidR="1A577D7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</w:t>
      </w:r>
      <w:r w:rsidRPr="1A577D70" w:rsidR="1A577D7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22</w:t>
      </w:r>
    </w:p>
    <w:p w:rsidR="1A577D70" w:rsidP="1A577D70" w:rsidRDefault="1A577D70" w14:paraId="5D3EEB21" w14:textId="5447D347">
      <w:pPr>
        <w:numPr>
          <w:ilvl w:val="0"/>
          <w:numId w:val="3"/>
        </w:numPr>
        <w:ind w:left="1080"/>
        <w:rPr>
          <w:rFonts w:ascii="Book Antiqua" w:hAnsi="Book Antiqua" w:cs="BookAntiqua"/>
          <w:sz w:val="22"/>
          <w:szCs w:val="22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>The sampling design</w:t>
      </w:r>
    </w:p>
    <w:p xmlns:wp14="http://schemas.microsoft.com/office/word/2010/wordml" w:rsidRPr="007004E0" w:rsidR="000A30DC" w:rsidP="0013326D" w:rsidRDefault="000A30DC" w14:paraId="5B70EB4F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xmlns:wp14="http://schemas.microsoft.com/office/word/2010/wordml" w:rsidRPr="007004E0" w:rsidR="000A30DC" w:rsidP="1A577D70" w:rsidRDefault="000A30DC" w14:paraId="54C8FC3C" wp14:textId="4BF030C1">
      <w:pPr>
        <w:autoSpaceDE w:val="0"/>
        <w:autoSpaceDN w:val="0"/>
        <w:adjustRightInd w:val="0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Ans</w:t>
      </w:r>
      <w:r w:rsidRPr="1A577D70" w:rsidR="1A577D7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</w:t>
      </w:r>
      <w:r w:rsidRPr="1A577D70" w:rsidR="1A577D70"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Selection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readers, 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selection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issue which will 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survey</w:t>
      </w:r>
    </w:p>
    <w:p xmlns:wp14="http://schemas.microsoft.com/office/word/2010/wordml" w:rsidRPr="007004E0" w:rsidR="000A30DC" w:rsidP="1A577D70" w:rsidRDefault="000A30DC" w14:paraId="0D7EF387" wp14:textId="641270DF">
      <w:pPr>
        <w:autoSpaceDE w:val="0"/>
        <w:autoSpaceDN w:val="0"/>
        <w:adjustRightInd w:val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7004E0" w:rsidR="000A30DC" w:rsidP="1A577D70" w:rsidRDefault="000A30DC" w14:paraId="4A2EC773" wp14:textId="05FDEF5A">
      <w:pPr>
        <w:autoSpaceDE w:val="0"/>
        <w:autoSpaceDN w:val="0"/>
        <w:adjustRightInd w:val="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7004E0" w:rsidR="000A30DC" w:rsidP="1A577D70" w:rsidRDefault="000A30DC" w14:paraId="72A3D3EC" wp14:textId="56F0E8FF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00A30DC" w:rsidRDefault="000A30DC" w14:paraId="0D0B940D" wp14:textId="77777777">
      <w:pPr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13326D" w:rsidP="0013326D" w:rsidRDefault="0013326D" w14:paraId="3DFE0753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xmlns:wp14="http://schemas.microsoft.com/office/word/2010/wordml" w:rsidRPr="007004E0" w:rsidR="0013326D" w:rsidP="0013326D" w:rsidRDefault="0013326D" w14:paraId="0E27B00A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13326D" w:rsidP="0013326D" w:rsidRDefault="0013326D" w14:paraId="3E23FFC4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1A577D70" w:rsidP="1A577D70" w:rsidRDefault="1A577D70" w14:paraId="170E150D" w14:textId="4811C406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Book Antiqua" w:hAnsi="Book Antiqua"/>
          <w:sz w:val="22"/>
          <w:szCs w:val="22"/>
        </w:rPr>
        <w:t xml:space="preserve">Ans:  </w:t>
      </w:r>
      <w:r w:rsidRPr="1A577D70" w:rsidR="1A577D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TRUE</w:t>
      </w:r>
    </w:p>
    <w:p w:rsidR="1A577D70" w:rsidP="1A577D70" w:rsidRDefault="1A577D70" w14:paraId="65397C76" w14:textId="76087FF1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Reason: The 95% confidence interval for the average purchase of customers at a department store is $50 to $110. Which means that there is a 95% chance that the population mean will fall between $50 and $110. Hence, as $100 falls between $50 and $110, it is a plausible value for the population mean at this confidence level.</w:t>
      </w:r>
    </w:p>
    <w:p w:rsidR="1A577D70" w:rsidP="1A577D70" w:rsidRDefault="1A577D70" w14:paraId="24E30F62" w14:textId="02AE8771">
      <w:pPr>
        <w:pStyle w:val="Normal"/>
        <w:ind w:left="360"/>
        <w:rPr>
          <w:rFonts w:ascii="Book Antiqua" w:hAnsi="Book Antiqua"/>
          <w:sz w:val="22"/>
          <w:szCs w:val="22"/>
        </w:rPr>
      </w:pPr>
    </w:p>
    <w:p w:rsidR="1A577D70" w:rsidP="1A577D70" w:rsidRDefault="1A577D70" w14:paraId="589C81D5" w14:textId="4FDBB58B">
      <w:pPr>
        <w:pStyle w:val="Normal"/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="0013326D" w:rsidP="0013326D" w:rsidRDefault="0013326D" w14:paraId="48ED0E85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1A577D70" w:rsidP="1A577D70" w:rsidRDefault="1A577D70" w14:paraId="41D7E446" w14:textId="3909A4F3">
      <w:pPr>
        <w:pStyle w:val="ListParagraph"/>
        <w:rPr>
          <w:rFonts w:ascii="Book Antiqua" w:hAnsi="Book Antiqua" w:cs="BookAntiqua"/>
          <w:b w:val="1"/>
          <w:bCs w:val="1"/>
          <w:sz w:val="22"/>
          <w:szCs w:val="22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 xml:space="preserve">Ans: </w:t>
      </w:r>
      <w:r w:rsidRPr="1A577D70" w:rsidR="1A577D70">
        <w:rPr>
          <w:rFonts w:ascii="Book Antiqua" w:hAnsi="Book Antiqua" w:cs="BookAntiqua"/>
          <w:b w:val="1"/>
          <w:bCs w:val="1"/>
          <w:sz w:val="22"/>
          <w:szCs w:val="22"/>
        </w:rPr>
        <w:t>TRUE</w:t>
      </w:r>
    </w:p>
    <w:p w:rsidR="1A577D70" w:rsidP="1A577D70" w:rsidRDefault="1A577D70" w14:paraId="407D0E7E" w14:textId="39D152B5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Reason: The 95% confidence interval for the number of moviegoers who purchase concessions is 30% to 45%, this means that there is a 95% chance that only 30 to 45 % of moviegoers purchase concessions, which is less than 50%. Hence, we can infer that fewer than half of all the moviegoers purchase concessions.</w:t>
      </w:r>
    </w:p>
    <w:p w:rsidR="1A577D70" w:rsidP="1A577D70" w:rsidRDefault="1A577D70" w14:paraId="65921733" w14:textId="61764A30">
      <w:pPr>
        <w:ind w:left="72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A577D70" w:rsidP="1A577D70" w:rsidRDefault="1A577D70" w14:paraId="423048BD" w14:textId="36FBCBB2">
      <w:pPr>
        <w:pStyle w:val="ListParagraph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13326D" w:rsidR="000A30DC" w:rsidP="000A30DC" w:rsidRDefault="000A30DC" w14:paraId="6948BF0E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Pr="0013326D" w:rsidR="004E52C9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xmlns:wp14="http://schemas.microsoft.com/office/word/2010/wordml" w:rsidR="000A30DC" w:rsidP="1A577D70" w:rsidRDefault="000A30DC" w14:paraId="4B94D5A5" wp14:textId="405AD26E">
      <w:pPr>
        <w:autoSpaceDE w:val="0"/>
        <w:autoSpaceDN w:val="0"/>
        <w:adjustRightInd w:val="0"/>
        <w:rPr>
          <w:rFonts w:ascii="Book Antiqua" w:hAnsi="Book Antiqua" w:cs="BookAntiqua"/>
          <w:b w:val="1"/>
          <w:bCs w:val="1"/>
          <w:sz w:val="22"/>
          <w:szCs w:val="22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 xml:space="preserve">              Ans: </w:t>
      </w:r>
      <w:r w:rsidRPr="1A577D70" w:rsidR="1A577D70">
        <w:rPr>
          <w:rFonts w:ascii="Book Antiqua" w:hAnsi="Book Antiqua" w:cs="BookAntiqua"/>
          <w:b w:val="1"/>
          <w:bCs w:val="1"/>
          <w:sz w:val="22"/>
          <w:szCs w:val="22"/>
        </w:rPr>
        <w:t>TRUE</w:t>
      </w:r>
    </w:p>
    <w:p xmlns:wp14="http://schemas.microsoft.com/office/word/2010/wordml" w:rsidR="0013326D" w:rsidP="000A30DC" w:rsidRDefault="0013326D" w14:paraId="3DEEC669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="000A30DC" w:rsidP="008B640D" w:rsidRDefault="000A30DC" w14:paraId="064A7460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Pr="008B640D" w:rsidR="002B267B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5A44BACA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5.25pt;height:18.75pt" o:ole="" type="#_x0000_t75">
            <v:imagedata o:title="" r:id="rId5"/>
          </v:shape>
          <o:OLEObject Type="Embed" ProgID="Equation.3" ShapeID="_x0000_i1025" DrawAspect="Content" ObjectID="_1757549824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xmlns:wp14="http://schemas.microsoft.com/office/word/2010/wordml" w:rsidRPr="007004E0" w:rsidR="008B640D" w:rsidP="000A30DC" w:rsidRDefault="008B640D" w14:paraId="3656B9AB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E3315D" w:rsidP="008B640D" w:rsidRDefault="00E3315D" w14:paraId="612A6096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xmlns:wp14="http://schemas.microsoft.com/office/word/2010/wordml" w:rsidRPr="007004E0" w:rsidR="00E3315D" w:rsidP="008B640D" w:rsidRDefault="00E3315D" w14:paraId="2157376F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xmlns:wp14="http://schemas.microsoft.com/office/word/2010/wordml" w:rsidRPr="007004E0" w:rsidR="00E3315D" w:rsidP="008B640D" w:rsidRDefault="00E3315D" w14:paraId="74572B98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xmlns:wp14="http://schemas.microsoft.com/office/word/2010/wordml" w:rsidRPr="007004E0" w:rsidR="00E3315D" w:rsidP="008B640D" w:rsidRDefault="00E3315D" w14:paraId="649841BE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xmlns:wp14="http://schemas.microsoft.com/office/word/2010/wordml" w:rsidRPr="007004E0" w:rsidR="008B640D" w:rsidP="1A577D70" w:rsidRDefault="008B640D" w14:paraId="049F31CB" wp14:textId="71A64BC6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>Ans: 1 (mean of sample mean is equal to the population mean)</w:t>
      </w:r>
    </w:p>
    <w:p xmlns:wp14="http://schemas.microsoft.com/office/word/2010/wordml" w:rsidRPr="007004E0" w:rsidR="003E7221" w:rsidP="005347FF" w:rsidRDefault="00BC3A5E" w14:paraId="24DAC9A3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xmlns:wp14="http://schemas.microsoft.com/office/word/2010/wordml" w:rsidRPr="007004E0" w:rsidR="00BC3A5E" w:rsidP="00BC3A5E" w:rsidRDefault="00BC3A5E" w14:paraId="5312826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C3A5E" w:rsidP="005347FF" w:rsidRDefault="00BC3A5E" w14:paraId="315C4202" wp14:textId="77777777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Pr="007004E0" w:rsidR="00065EFD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xmlns:wp14="http://schemas.microsoft.com/office/word/2010/wordml" w:rsidRPr="007004E0" w:rsidR="00BC3A5E" w:rsidP="005347FF" w:rsidRDefault="00BC3A5E" w14:paraId="62486C05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C3A5E" w:rsidP="005347FF" w:rsidRDefault="00BC3A5E" w14:paraId="37983BFF" wp14:textId="77777777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Pr="007004E0" w:rsidR="004B0827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Pr="007004E0" w:rsidR="00104035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xmlns:wp14="http://schemas.microsoft.com/office/word/2010/wordml" w:rsidR="000A30DC" w:rsidP="000A30DC" w:rsidRDefault="000A30DC" w14:paraId="4101652C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Pr="007004E0" w:rsidR="00B4772C" w:rsidP="000A30DC" w:rsidRDefault="00B4772C" w14:paraId="4B99056E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Pr="007004E0" w:rsidR="007D5069" w:rsidP="00B4772C" w:rsidRDefault="007D5069" w14:paraId="4337E59B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Pr="007004E0" w:rsidR="00BC3A5E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xmlns:wp14="http://schemas.microsoft.com/office/word/2010/wordml" w:rsidRPr="007004E0" w:rsidR="00BC3A5E" w:rsidP="007D5069" w:rsidRDefault="00BC3A5E" w14:paraId="1299C43A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1CC8DB7F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1A577D70" w:rsidP="1A577D70" w:rsidRDefault="1A577D70" w14:paraId="2F5BF7DB" w14:textId="42F5814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 xml:space="preserve">            Ans: </w:t>
      </w:r>
      <w:r w:rsidRPr="1A577D70" w:rsidR="1A577D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INCORRECT</w:t>
      </w:r>
    </w:p>
    <w:p w:rsidR="1A577D70" w:rsidP="1A577D70" w:rsidRDefault="1A577D70" w14:paraId="4A6D53CB" w14:textId="6474A945">
      <w:pPr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interval of (205,295) is for 95% confidence not for 100%. </w:t>
      </w:r>
    </w:p>
    <w:p w:rsidR="1A577D70" w:rsidP="1A577D70" w:rsidRDefault="1A577D70" w14:paraId="0CCBA991" w14:textId="3A420BD9">
      <w:pPr>
        <w:ind w:left="108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A577D70" w:rsidP="1A577D70" w:rsidRDefault="1A577D70" w14:paraId="2A8F4CA7" w14:textId="19C8C2DF">
      <w:pPr>
        <w:pStyle w:val="Normal"/>
        <w:ind w:left="72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950A57" w14:paraId="324B6C06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Pr="007004E0" w:rsidR="007D5069">
        <w:rPr>
          <w:rFonts w:ascii="Book Antiqua" w:hAnsi="Book Antiqua" w:cs="BookAntiqua"/>
          <w:sz w:val="22"/>
          <w:szCs w:val="22"/>
        </w:rPr>
        <w:t xml:space="preserve"> books.</w:t>
      </w:r>
    </w:p>
    <w:p xmlns:wp14="http://schemas.microsoft.com/office/word/2010/wordml" w:rsidRPr="007004E0" w:rsidR="00BC3A5E" w:rsidP="1A577D70" w:rsidRDefault="00BC3A5E" w14:paraId="76AB5627" wp14:textId="095F6745">
      <w:pPr>
        <w:pStyle w:val="Normal"/>
        <w:autoSpaceDE w:val="0"/>
        <w:autoSpaceDN w:val="0"/>
        <w:adjustRightInd w:val="0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 xml:space="preserve">Ans: </w:t>
      </w:r>
      <w:r w:rsidRPr="1A577D70" w:rsidR="1A577D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INCORRECT</w:t>
      </w:r>
    </w:p>
    <w:p xmlns:wp14="http://schemas.microsoft.com/office/word/2010/wordml" w:rsidRPr="007004E0" w:rsidR="00BC3A5E" w:rsidP="1A577D70" w:rsidRDefault="00BC3A5E" w14:paraId="1CC90F47" wp14:textId="150573D5">
      <w:pPr>
        <w:autoSpaceDE w:val="0"/>
        <w:autoSpaceDN w:val="0"/>
        <w:adjustRightInd w:val="0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interval doesn’t describe individual shipments.</w:t>
      </w:r>
    </w:p>
    <w:p xmlns:wp14="http://schemas.microsoft.com/office/word/2010/wordml" w:rsidRPr="007004E0" w:rsidR="00BC3A5E" w:rsidP="1A577D70" w:rsidRDefault="00BC3A5E" w14:paraId="3461D779" wp14:textId="2C6A1A1C">
      <w:pPr>
        <w:pStyle w:val="Normal"/>
        <w:autoSpaceDE w:val="0"/>
        <w:autoSpaceDN w:val="0"/>
        <w:adjustRightInd w:val="0"/>
        <w:ind w:left="0"/>
        <w:rPr>
          <w:rFonts w:ascii="Book Antiqua" w:hAnsi="Book Antiqua" w:cs="BookAntiqua"/>
          <w:sz w:val="22"/>
          <w:szCs w:val="22"/>
        </w:rPr>
      </w:pPr>
    </w:p>
    <w:p w:rsidR="1A577D70" w:rsidP="1A577D70" w:rsidRDefault="1A577D70" w14:paraId="05A784AA" w14:textId="2888C34F">
      <w:pPr>
        <w:pStyle w:val="Normal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48BEA2B1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1A577D70" w:rsidP="1A577D70" w:rsidRDefault="1A577D70" w14:paraId="6899E3E4" w14:textId="3BE035C2">
      <w:pPr>
        <w:pStyle w:val="Normal"/>
        <w:ind w:left="720"/>
        <w:rPr>
          <w:rFonts w:ascii="Book Antiqua" w:hAnsi="Book Antiqua" w:cs="BookAntiqua"/>
          <w:b w:val="1"/>
          <w:bCs w:val="1"/>
          <w:sz w:val="22"/>
          <w:szCs w:val="22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 xml:space="preserve">Ans: </w:t>
      </w:r>
      <w:r w:rsidRPr="1A577D70" w:rsidR="1A577D70">
        <w:rPr>
          <w:rFonts w:ascii="Book Antiqua" w:hAnsi="Book Antiqua" w:cs="BookAntiqua"/>
          <w:b w:val="1"/>
          <w:bCs w:val="1"/>
          <w:sz w:val="22"/>
          <w:szCs w:val="22"/>
        </w:rPr>
        <w:t>CORRECT</w:t>
      </w:r>
    </w:p>
    <w:p w:rsidR="1A577D70" w:rsidP="1A577D70" w:rsidRDefault="1A577D70" w14:paraId="7EAE7350" w14:textId="575CEEB6">
      <w:pPr>
        <w:ind w:left="3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95% of intervals created in this way contain the true population mean</w:t>
      </w:r>
    </w:p>
    <w:p w:rsidR="1A577D70" w:rsidP="1A577D70" w:rsidRDefault="1A577D70" w14:paraId="25B7FDC1" w14:textId="0329217D">
      <w:pPr>
        <w:ind w:left="108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A577D70" w:rsidP="1A577D70" w:rsidRDefault="1A577D70" w14:paraId="0CA15427" w14:textId="304FDE99">
      <w:pPr>
        <w:pStyle w:val="Normal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5CB18774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Pr="007004E0" w:rsidR="00950A57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1A577D70" w:rsidP="1A577D70" w:rsidRDefault="1A577D70" w14:paraId="5C6270CA" w14:textId="11E6E4A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 xml:space="preserve">              Ans: </w:t>
      </w:r>
      <w:r w:rsidRPr="1A577D70" w:rsidR="1A577D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INCORRECT</w:t>
      </w:r>
    </w:p>
    <w:p w:rsidR="1A577D70" w:rsidP="1A577D70" w:rsidRDefault="1A577D70" w14:paraId="25C1892C" w14:textId="25326D97">
      <w:pPr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interval doesn’t describe the mean of another sample.</w:t>
      </w:r>
    </w:p>
    <w:p w:rsidR="1A577D70" w:rsidP="1A577D70" w:rsidRDefault="1A577D70" w14:paraId="1A08B672" w14:textId="1FC81312">
      <w:pPr>
        <w:pStyle w:val="Normal"/>
        <w:ind w:left="1080"/>
        <w:rPr>
          <w:rFonts w:ascii="Book Antiqua" w:hAnsi="Book Antiqua" w:eastAsia="Book Antiqua" w:cs="Book Antiqu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A577D70" w:rsidP="1A577D70" w:rsidRDefault="1A577D70" w14:paraId="30DDA930" w14:textId="495EBF21">
      <w:pPr>
        <w:pStyle w:val="Normal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B4772C" w:rsidRDefault="007D5069" w14:paraId="20E8637D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xmlns:wp14="http://schemas.microsoft.com/office/word/2010/wordml" w:rsidR="0057135A" w:rsidP="1A577D70" w:rsidRDefault="0057135A" w14:paraId="027E6420" wp14:textId="7B96CEBE">
      <w:pPr>
        <w:pStyle w:val="Normal"/>
        <w:autoSpaceDE w:val="0"/>
        <w:autoSpaceDN w:val="0"/>
        <w:adjustRightInd w:val="0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 xml:space="preserve">              Ans:  </w:t>
      </w:r>
      <w:r w:rsidRPr="1A577D70" w:rsidR="1A577D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INCORRECT</w:t>
      </w:r>
    </w:p>
    <w:p xmlns:wp14="http://schemas.microsoft.com/office/word/2010/wordml" w:rsidR="0057135A" w:rsidP="1A577D70" w:rsidRDefault="0057135A" w14:paraId="1FC39945" wp14:textId="12B72C94">
      <w:pPr>
        <w:autoSpaceDE w:val="0"/>
        <w:autoSpaceDN w:val="0"/>
        <w:adjustRightInd w:val="0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interval 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doesn’t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correspond to a 95% confidence level</w:t>
      </w:r>
    </w:p>
    <w:p xmlns:wp14="http://schemas.microsoft.com/office/word/2010/wordml" w:rsidR="00B4772C" w:rsidP="000A30DC" w:rsidRDefault="00B4772C" w14:paraId="0562CB0E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4772C" w:rsidP="00B4772C" w:rsidRDefault="00B4772C" w14:paraId="6DCA1E16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xmlns:wp14="http://schemas.microsoft.com/office/word/2010/wordml" w:rsidRPr="007004E0" w:rsidR="00B4772C" w:rsidP="00B4772C" w:rsidRDefault="00B4772C" w14:paraId="34CE0A4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4772C" w:rsidP="00B4772C" w:rsidRDefault="00B4772C" w14:paraId="03B334B6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xmlns:wp14="http://schemas.microsoft.com/office/word/2010/wordml" w:rsidRPr="007004E0" w:rsidR="00B4772C" w:rsidP="00B4772C" w:rsidRDefault="00B4772C" w14:paraId="0CE5016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xmlns:wp14="http://schemas.microsoft.com/office/word/2010/wordml" w:rsidRPr="007004E0" w:rsidR="00B4772C" w:rsidP="00B4772C" w:rsidRDefault="00B4772C" w14:paraId="0328ABB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xmlns:wp14="http://schemas.microsoft.com/office/word/2010/wordml" w:rsidRPr="007004E0" w:rsidR="00B4772C" w:rsidP="00B4772C" w:rsidRDefault="00B4772C" w14:paraId="06AE5EE5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xmlns:wp14="http://schemas.microsoft.com/office/word/2010/wordml" w:rsidR="00B4772C" w:rsidP="1A577D70" w:rsidRDefault="00B4772C" w14:paraId="38F82CEF" wp14:textId="1824D89C">
      <w:pPr>
        <w:pStyle w:val="Normal"/>
        <w:autoSpaceDE w:val="0"/>
        <w:autoSpaceDN w:val="0"/>
        <w:adjustRightInd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 xml:space="preserve">Ans: </w:t>
      </w:r>
      <w:r w:rsidRPr="1A577D70" w:rsidR="1A577D70"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.</w:t>
      </w:r>
      <w:r w:rsidRPr="1A577D70" w:rsidR="1A577D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1A577D70" w:rsidR="1A577D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z-interval is shorter</w:t>
      </w:r>
    </w:p>
    <w:p xmlns:wp14="http://schemas.microsoft.com/office/word/2010/wordml" w:rsidR="00B4772C" w:rsidP="1A577D70" w:rsidRDefault="00B4772C" w14:paraId="62EBF3C5" wp14:textId="596F6E0F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4772C" w:rsidP="000A30DC" w:rsidRDefault="00B4772C" w14:paraId="6D98A12B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06617" w:rsidP="00B06617" w:rsidRDefault="000D2D18" w14:paraId="04B10B43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 w:rsidR="00B06617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xmlns:wp14="http://schemas.microsoft.com/office/word/2010/wordml" w:rsidRPr="007004E0" w:rsidR="008401F7" w:rsidP="00B06617" w:rsidRDefault="008401F7" w14:paraId="2946DB82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06617" w:rsidP="000D2D18" w:rsidRDefault="00B06617" w14:paraId="7FC451F0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Pr="007004E0" w:rsidR="004D6C6E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xmlns:wp14="http://schemas.microsoft.com/office/word/2010/wordml" w:rsidRPr="007004E0" w:rsidR="000D2D18" w:rsidP="00B06617" w:rsidRDefault="000D2D18" w14:paraId="5997CC1D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19F1" w:rsidP="000D2D18" w:rsidRDefault="000A19F1" w14:paraId="0DC15D76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xmlns:wp14="http://schemas.microsoft.com/office/word/2010/wordml" w:rsidRPr="007004E0" w:rsidR="000A19F1" w:rsidP="000D2D18" w:rsidRDefault="000A19F1" w14:paraId="18F7D30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xmlns:wp14="http://schemas.microsoft.com/office/word/2010/wordml" w:rsidRPr="007004E0" w:rsidR="000A19F1" w:rsidP="000D2D18" w:rsidRDefault="000A19F1" w14:paraId="6ADE3D17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xmlns:wp14="http://schemas.microsoft.com/office/word/2010/wordml" w:rsidRPr="007004E0" w:rsidR="000A19F1" w:rsidP="000D2D18" w:rsidRDefault="000A19F1" w14:paraId="4EE938C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xmlns:wp14="http://schemas.microsoft.com/office/word/2010/wordml" w:rsidR="008401F7" w:rsidP="1A577D70" w:rsidRDefault="008401F7" w14:paraId="22BAB158" wp14:textId="224FC786">
      <w:pPr>
        <w:pStyle w:val="Normal"/>
        <w:autoSpaceDE w:val="0"/>
        <w:autoSpaceDN w:val="0"/>
        <w:adjustRightInd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 xml:space="preserve">Ans: </w:t>
      </w:r>
    </w:p>
    <w:p xmlns:wp14="http://schemas.microsoft.com/office/word/2010/wordml" w:rsidR="008401F7" w:rsidP="1A577D70" w:rsidRDefault="008401F7" w14:paraId="7C14C047" wp14:textId="5CABBB97">
      <w:pPr>
        <w:pStyle w:val="Normal"/>
        <w:autoSpaceDE w:val="0"/>
        <w:autoSpaceDN w:val="0"/>
        <w:adjustRightInd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n=number of 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employers,   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Assume ^P=0.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5,q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^=0.5        Margin of Error=0.04    </w:t>
      </w:r>
    </w:p>
    <w:p xmlns:wp14="http://schemas.microsoft.com/office/word/2010/wordml" w:rsidR="008401F7" w:rsidP="1A577D70" w:rsidRDefault="008401F7" w14:paraId="682615C4" wp14:textId="1E896AAA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95% confidence interval, </w:t>
      </w:r>
    </w:p>
    <w:p xmlns:wp14="http://schemas.microsoft.com/office/word/2010/wordml" w:rsidR="008401F7" w:rsidP="1A577D70" w:rsidRDefault="008401F7" w14:paraId="65EB8255" wp14:textId="24AF5EFB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critical value Z= 1.96   </w:t>
      </w:r>
    </w:p>
    <w:p xmlns:wp14="http://schemas.microsoft.com/office/word/2010/wordml" w:rsidR="008401F7" w:rsidP="1A577D70" w:rsidRDefault="008401F7" w14:paraId="3900043D" wp14:textId="163DD797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</w:t>
      </w:r>
    </w:p>
    <w:p xmlns:wp14="http://schemas.microsoft.com/office/word/2010/wordml" w:rsidR="008401F7" w:rsidP="1A577D70" w:rsidRDefault="008401F7" w14:paraId="5A5F2040" wp14:textId="4195E3FD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 = Z * √ ^pq^ n </w:t>
      </w:r>
    </w:p>
    <w:p xmlns:wp14="http://schemas.microsoft.com/office/word/2010/wordml" w:rsidR="008401F7" w:rsidP="1A577D70" w:rsidRDefault="008401F7" w14:paraId="286C44A9" wp14:textId="66393E45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8401F7" w:rsidP="1A577D70" w:rsidRDefault="008401F7" w14:paraId="39A267B5" wp14:textId="1228E8F2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0.04 = 1.96 * √ 0.5</w:t>
      </w:r>
      <w:r w:rsidRPr="1A577D70" w:rsidR="1A577D70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∗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0.5 /n </w:t>
      </w:r>
    </w:p>
    <w:p xmlns:wp14="http://schemas.microsoft.com/office/word/2010/wordml" w:rsidR="008401F7" w:rsidP="1A577D70" w:rsidRDefault="008401F7" w14:paraId="4B0CB5BD" wp14:textId="2152E636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8401F7" w:rsidP="1A577D70" w:rsidRDefault="008401F7" w14:paraId="5B64DD19" wp14:textId="3E4C51D3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n= 1.962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2</w:t>
      </w:r>
      <w:r w:rsidRPr="1A577D70" w:rsidR="1A577D70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∗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0.5</w:t>
      </w:r>
      <w:r w:rsidRPr="1A577D70" w:rsidR="1A577D70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∗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0.5 / 0.042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2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R="008401F7" w:rsidP="1A577D70" w:rsidRDefault="008401F7" w14:paraId="100AF80B" wp14:textId="07E612CA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8401F7" w:rsidP="1A577D70" w:rsidRDefault="008401F7" w14:paraId="37404F14" wp14:textId="42683C2A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0.9604 / 0.0016 </w:t>
      </w:r>
    </w:p>
    <w:p xmlns:wp14="http://schemas.microsoft.com/office/word/2010/wordml" w:rsidR="008401F7" w:rsidP="1A577D70" w:rsidRDefault="008401F7" w14:paraId="7B3A4705" wp14:textId="71C9842E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8401F7" w:rsidP="1A577D70" w:rsidRDefault="008401F7" w14:paraId="3EE6ADBC" wp14:textId="5671FBA6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=600 </w:t>
      </w:r>
    </w:p>
    <w:p xmlns:wp14="http://schemas.microsoft.com/office/word/2010/wordml" w:rsidR="008401F7" w:rsidP="1A577D70" w:rsidRDefault="008401F7" w14:paraId="4AFF0EB9" wp14:textId="591A2A5A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8401F7" w:rsidP="1A577D70" w:rsidRDefault="008401F7" w14:paraId="0EE17D1F" wp14:textId="34BA37A6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1A577D70" w:rsidR="1A577D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</w:p>
    <w:p xmlns:wp14="http://schemas.microsoft.com/office/word/2010/wordml" w:rsidR="008401F7" w:rsidP="1A577D70" w:rsidRDefault="008401F7" w14:paraId="110FFD37" wp14:textId="017436AD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D2D18" w:rsidP="00B06617" w:rsidRDefault="000D2D18" w14:paraId="6B699379" wp14:textId="77777777" wp14:noSpellErr="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1A577D70" w:rsidP="1A577D70" w:rsidRDefault="1A577D70" w14:paraId="0C4F17CA" w14:textId="024A0A08">
      <w:pPr>
        <w:pStyle w:val="Normal"/>
        <w:rPr>
          <w:rFonts w:ascii="Book Antiqua" w:hAnsi="Book Antiqua" w:cs="BookAntiqua"/>
          <w:sz w:val="22"/>
          <w:szCs w:val="22"/>
        </w:rPr>
      </w:pPr>
    </w:p>
    <w:p w:rsidR="1A577D70" w:rsidP="1A577D70" w:rsidRDefault="1A577D70" w14:paraId="2580C763" w14:textId="31DD2053">
      <w:pPr>
        <w:pStyle w:val="Normal"/>
        <w:rPr>
          <w:rFonts w:ascii="Book Antiqua" w:hAnsi="Book Antiqua" w:cs="BookAntiqua"/>
          <w:sz w:val="22"/>
          <w:szCs w:val="22"/>
        </w:rPr>
      </w:pPr>
    </w:p>
    <w:p w:rsidR="1A577D70" w:rsidP="1A577D70" w:rsidRDefault="1A577D70" w14:paraId="59790C17" w14:textId="3C7C33B9">
      <w:pPr>
        <w:pStyle w:val="Normal"/>
        <w:rPr>
          <w:rFonts w:ascii="Book Antiqua" w:hAnsi="Book Antiqua" w:cs="BookAntiqua"/>
          <w:sz w:val="22"/>
          <w:szCs w:val="22"/>
        </w:rPr>
      </w:pPr>
    </w:p>
    <w:p w:rsidR="1A577D70" w:rsidP="1A577D70" w:rsidRDefault="1A577D70" w14:paraId="0926BAF3" w14:textId="1A7159C9">
      <w:pPr>
        <w:pStyle w:val="Normal"/>
        <w:rPr>
          <w:rFonts w:ascii="Book Antiqua" w:hAnsi="Book Antiqua" w:cs="BookAntiqua"/>
          <w:sz w:val="22"/>
          <w:szCs w:val="22"/>
        </w:rPr>
      </w:pPr>
    </w:p>
    <w:p w:rsidR="1A577D70" w:rsidP="1A577D70" w:rsidRDefault="1A577D70" w14:paraId="4D0ACB15" w14:textId="3D1CCFC8">
      <w:pPr>
        <w:pStyle w:val="Normal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06617" w:rsidP="000D2D18" w:rsidRDefault="00B06617" w14:paraId="633B6CC4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Pr="007004E0" w:rsidR="00065E5B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xmlns:wp14="http://schemas.microsoft.com/office/word/2010/wordml" w:rsidRPr="007004E0" w:rsidR="000D2D18" w:rsidP="00B06617" w:rsidRDefault="000D2D18" w14:paraId="3FE9F23F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661737" w:rsidP="000D2D18" w:rsidRDefault="00661737" w14:paraId="501703E0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xmlns:wp14="http://schemas.microsoft.com/office/word/2010/wordml" w:rsidRPr="007004E0" w:rsidR="00661737" w:rsidP="000D2D18" w:rsidRDefault="00661737" w14:paraId="1B3E1157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xmlns:wp14="http://schemas.microsoft.com/office/word/2010/wordml" w:rsidRPr="007004E0" w:rsidR="00661737" w:rsidP="000D2D18" w:rsidRDefault="00661737" w14:paraId="2804D815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xmlns:wp14="http://schemas.microsoft.com/office/word/2010/wordml" w:rsidRPr="007004E0" w:rsidR="00661737" w:rsidP="000D2D18" w:rsidRDefault="00661737" w14:paraId="1D9E0A36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xmlns:wp14="http://schemas.microsoft.com/office/word/2010/wordml" w:rsidRPr="007004E0" w:rsidR="00B06617" w:rsidP="1A577D70" w:rsidRDefault="00B06617" w14:paraId="08CE6F91" wp14:textId="73051B59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 xml:space="preserve">Ans: </w:t>
      </w:r>
    </w:p>
    <w:p w:rsidR="1A577D70" w:rsidP="1A577D70" w:rsidRDefault="1A577D70" w14:paraId="23C6B873" w14:textId="4D7BAAD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Book Antiqua" w:hAnsi="Book Antiqua" w:cs="BookAntiqua"/>
          <w:sz w:val="22"/>
          <w:szCs w:val="22"/>
        </w:rPr>
        <w:t xml:space="preserve"> 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Z= 2.576 </w:t>
      </w:r>
    </w:p>
    <w:p w:rsidR="1A577D70" w:rsidP="1A577D70" w:rsidRDefault="1A577D70" w14:paraId="797E779B" w14:textId="386CA8E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577D70" w:rsidP="1A577D70" w:rsidRDefault="1A577D70" w14:paraId="53A3B17C" w14:textId="0C2C63B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0.04 = 2.326 * √ 0.5</w:t>
      </w:r>
      <w:r w:rsidRPr="1A577D70" w:rsidR="1A577D70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∗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0.5 / n</w:t>
      </w:r>
    </w:p>
    <w:p w:rsidR="1A577D70" w:rsidP="1A577D70" w:rsidRDefault="1A577D70" w14:paraId="516883C9" w14:textId="06E3C0F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577D70" w:rsidP="1A577D70" w:rsidRDefault="1A577D70" w14:paraId="77363F23" w14:textId="616DA06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n= (2.3262)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2</w:t>
      </w:r>
      <w:r w:rsidRPr="1A577D70" w:rsidR="1A577D70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∗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0.5</w:t>
      </w:r>
      <w:r w:rsidRPr="1A577D70" w:rsidR="1A577D70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∗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0.5 / (0.042)</w:t>
      </w: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2</w:t>
      </w:r>
    </w:p>
    <w:p w:rsidR="1A577D70" w:rsidP="1A577D70" w:rsidRDefault="1A577D70" w14:paraId="72B37D1E" w14:textId="434E77A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1A577D70" w:rsidP="1A577D70" w:rsidRDefault="1A577D70" w14:paraId="0D14E809" w14:textId="5E0BC12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1.3525 / 0.0016</w:t>
      </w:r>
    </w:p>
    <w:p w:rsidR="1A577D70" w:rsidP="1A577D70" w:rsidRDefault="1A577D70" w14:paraId="26DD0BAB" w14:textId="07A0987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845.35 </w:t>
      </w:r>
    </w:p>
    <w:p w:rsidR="1A577D70" w:rsidP="1A577D70" w:rsidRDefault="1A577D70" w14:paraId="185028D1" w14:textId="16C0C62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A577D70" w:rsidP="1A577D70" w:rsidRDefault="1A577D70" w14:paraId="67BAB09B" w14:textId="38CE9A0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577D70" w:rsidR="1A577D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1A577D70" w:rsidR="1A577D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</w:p>
    <w:p w:rsidR="1A577D70" w:rsidP="1A577D70" w:rsidRDefault="1A577D70" w14:paraId="54945563" w14:textId="0EA0D79D">
      <w:pPr>
        <w:pStyle w:val="Normal"/>
        <w:rPr>
          <w:rFonts w:ascii="Book Antiqua" w:hAnsi="Book Antiqua" w:cs="BookAntiqua"/>
          <w:sz w:val="22"/>
          <w:szCs w:val="22"/>
        </w:rPr>
      </w:pPr>
    </w:p>
    <w:sectPr w:rsidRPr="007004E0" w:rsidR="00B06617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76481227">
    <w:abstractNumId w:val="2"/>
  </w:num>
  <w:num w:numId="2" w16cid:durableId="778988529">
    <w:abstractNumId w:val="5"/>
  </w:num>
  <w:num w:numId="3" w16cid:durableId="1327126363">
    <w:abstractNumId w:val="1"/>
  </w:num>
  <w:num w:numId="4" w16cid:durableId="2095393953">
    <w:abstractNumId w:val="0"/>
  </w:num>
  <w:num w:numId="5" w16cid:durableId="1599634925">
    <w:abstractNumId w:val="7"/>
  </w:num>
  <w:num w:numId="6" w16cid:durableId="1304845491">
    <w:abstractNumId w:val="3"/>
  </w:num>
  <w:num w:numId="7" w16cid:durableId="123471072">
    <w:abstractNumId w:val="10"/>
  </w:num>
  <w:num w:numId="8" w16cid:durableId="1211459553">
    <w:abstractNumId w:val="4"/>
  </w:num>
  <w:num w:numId="9" w16cid:durableId="2086296726">
    <w:abstractNumId w:val="9"/>
  </w:num>
  <w:num w:numId="10" w16cid:durableId="759251581">
    <w:abstractNumId w:val="12"/>
  </w:num>
  <w:num w:numId="11" w16cid:durableId="2133862895">
    <w:abstractNumId w:val="11"/>
  </w:num>
  <w:num w:numId="12" w16cid:durableId="1760524660">
    <w:abstractNumId w:val="8"/>
  </w:num>
  <w:num w:numId="13" w16cid:durableId="78337993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  <w:rsid w:val="1A57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8320D83"/>
  <w15:chartTrackingRefBased/>
  <w15:docId w15:val="{C0773BC7-729F-4AD2-8842-66A8C8C4D4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wmf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isb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Problem Set 4</dc:title>
  <dc:subject/>
  <dc:creator>30408</dc:creator>
  <keywords/>
  <dc:description/>
  <lastModifiedBy>shraddha thorat</lastModifiedBy>
  <revision>20</revision>
  <lastPrinted>2010-04-12T23:21:00.0000000Z</lastPrinted>
  <dcterms:created xsi:type="dcterms:W3CDTF">2023-09-30T10:31:00.0000000Z</dcterms:created>
  <dcterms:modified xsi:type="dcterms:W3CDTF">2023-09-30T13:18:00.4296949Z</dcterms:modified>
</coreProperties>
</file>