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FB8" w:rsidRPr="00AA0FB8" w:rsidRDefault="00AA0FB8">
      <w:pPr>
        <w:rPr>
          <w:rFonts w:cs="Arial"/>
          <w:sz w:val="52"/>
          <w:szCs w:val="52"/>
        </w:rPr>
      </w:pPr>
    </w:p>
    <w:p w:rsidR="00AA0FB8" w:rsidRDefault="00AA0FB8">
      <w:pPr>
        <w:rPr>
          <w:rFonts w:cs="Arial"/>
          <w:sz w:val="52"/>
          <w:szCs w:val="52"/>
        </w:rPr>
      </w:pPr>
    </w:p>
    <w:p w:rsidR="005366C0" w:rsidRPr="00AA0FB8" w:rsidRDefault="005366C0">
      <w:pPr>
        <w:rPr>
          <w:rFonts w:cs="Arial"/>
          <w:sz w:val="52"/>
          <w:szCs w:val="52"/>
        </w:rPr>
      </w:pPr>
    </w:p>
    <w:p w:rsidR="00AA0FB8" w:rsidRPr="005366C0" w:rsidRDefault="00AA0FB8" w:rsidP="00AA0FB8">
      <w:pPr>
        <w:jc w:val="center"/>
        <w:rPr>
          <w:rFonts w:cs="Arial"/>
          <w:sz w:val="48"/>
          <w:szCs w:val="48"/>
        </w:rPr>
      </w:pPr>
      <w:r w:rsidRPr="005366C0">
        <w:rPr>
          <w:rFonts w:cs="Arial"/>
          <w:sz w:val="48"/>
          <w:szCs w:val="48"/>
        </w:rPr>
        <w:t>Computergrafik &amp; Animation</w:t>
      </w:r>
    </w:p>
    <w:p w:rsidR="00AA0FB8" w:rsidRPr="005366C0" w:rsidRDefault="00AA0FB8" w:rsidP="00AA0FB8">
      <w:pPr>
        <w:jc w:val="center"/>
        <w:rPr>
          <w:rFonts w:cs="Arial"/>
          <w:sz w:val="48"/>
          <w:szCs w:val="48"/>
        </w:rPr>
      </w:pPr>
      <w:r w:rsidRPr="005366C0">
        <w:rPr>
          <w:rFonts w:cs="Arial"/>
          <w:sz w:val="48"/>
          <w:szCs w:val="48"/>
        </w:rPr>
        <w:t>Wintersemester 2018/19</w:t>
      </w:r>
    </w:p>
    <w:p w:rsidR="00AA0FB8" w:rsidRDefault="00AA0FB8" w:rsidP="00AA0FB8">
      <w:pPr>
        <w:jc w:val="center"/>
        <w:rPr>
          <w:rFonts w:cs="Arial"/>
          <w:sz w:val="52"/>
          <w:szCs w:val="52"/>
        </w:rPr>
      </w:pPr>
    </w:p>
    <w:p w:rsidR="00AA0FB8" w:rsidRPr="005366C0" w:rsidRDefault="00AA0FB8" w:rsidP="00AA0FB8">
      <w:pPr>
        <w:jc w:val="center"/>
        <w:rPr>
          <w:rFonts w:cs="Arial"/>
          <w:sz w:val="44"/>
          <w:szCs w:val="44"/>
        </w:rPr>
      </w:pPr>
      <w:r w:rsidRPr="005366C0">
        <w:rPr>
          <w:rFonts w:cs="Arial"/>
          <w:sz w:val="44"/>
          <w:szCs w:val="44"/>
        </w:rPr>
        <w:br/>
        <w:t>„</w:t>
      </w:r>
      <w:r w:rsidRPr="00F54C64">
        <w:rPr>
          <w:rFonts w:cs="Arial"/>
          <w:noProof/>
          <w:sz w:val="44"/>
          <w:szCs w:val="44"/>
        </w:rPr>
        <w:t>Interaktive</w:t>
      </w:r>
      <w:r w:rsidRPr="005366C0">
        <w:rPr>
          <w:rFonts w:cs="Arial"/>
          <w:sz w:val="44"/>
          <w:szCs w:val="44"/>
        </w:rPr>
        <w:t xml:space="preserve"> 3D-</w:t>
      </w:r>
      <w:r w:rsidRPr="00F54C64">
        <w:rPr>
          <w:rFonts w:cs="Arial"/>
          <w:noProof/>
          <w:sz w:val="44"/>
          <w:szCs w:val="44"/>
        </w:rPr>
        <w:t>Applikation</w:t>
      </w:r>
      <w:r w:rsidRPr="005366C0">
        <w:rPr>
          <w:rFonts w:cs="Arial"/>
          <w:sz w:val="44"/>
          <w:szCs w:val="44"/>
        </w:rPr>
        <w:t xml:space="preserve"> </w:t>
      </w:r>
      <w:r w:rsidRPr="00F54C64">
        <w:rPr>
          <w:rFonts w:cs="Arial"/>
          <w:noProof/>
          <w:sz w:val="44"/>
          <w:szCs w:val="44"/>
        </w:rPr>
        <w:t>mit</w:t>
      </w:r>
      <w:r w:rsidRPr="005366C0">
        <w:rPr>
          <w:rFonts w:cs="Arial"/>
          <w:sz w:val="44"/>
          <w:szCs w:val="44"/>
        </w:rPr>
        <w:t xml:space="preserve"> Three.js“</w:t>
      </w:r>
      <w:r w:rsidRPr="005366C0">
        <w:rPr>
          <w:rFonts w:cs="Arial"/>
          <w:sz w:val="44"/>
          <w:szCs w:val="44"/>
        </w:rPr>
        <w:br/>
      </w:r>
      <w:r w:rsidR="005366C0">
        <w:rPr>
          <w:rFonts w:cs="Arial"/>
          <w:sz w:val="44"/>
          <w:szCs w:val="44"/>
        </w:rPr>
        <w:br/>
      </w:r>
      <w:r w:rsidRPr="00F54C64">
        <w:rPr>
          <w:rFonts w:cs="Arial"/>
          <w:noProof/>
          <w:sz w:val="44"/>
          <w:szCs w:val="44"/>
        </w:rPr>
        <w:t>Dokumentation</w:t>
      </w:r>
    </w:p>
    <w:p w:rsidR="00AA0FB8" w:rsidRPr="00AA0FB8" w:rsidRDefault="00AA0FB8" w:rsidP="00AA0FB8">
      <w:pPr>
        <w:jc w:val="center"/>
        <w:rPr>
          <w:rFonts w:cs="Arial"/>
          <w:sz w:val="52"/>
          <w:szCs w:val="52"/>
        </w:rPr>
      </w:pPr>
    </w:p>
    <w:p w:rsidR="00224C33" w:rsidRDefault="00224C33" w:rsidP="00AA0FB8">
      <w:pPr>
        <w:jc w:val="center"/>
        <w:rPr>
          <w:rFonts w:cs="Arial"/>
          <w:sz w:val="48"/>
          <w:szCs w:val="48"/>
        </w:rPr>
      </w:pPr>
      <w:r w:rsidRPr="00224C33">
        <w:rPr>
          <w:rFonts w:cs="Arial"/>
          <w:noProof/>
          <w:sz w:val="48"/>
          <w:szCs w:val="48"/>
          <w:lang w:eastAsia="de-DE"/>
        </w:rPr>
        <mc:AlternateContent>
          <mc:Choice Requires="wps">
            <w:drawing>
              <wp:anchor distT="45720" distB="45720" distL="114300" distR="114300" simplePos="0" relativeHeight="251659264" behindDoc="0" locked="0" layoutInCell="1" allowOverlap="1">
                <wp:simplePos x="0" y="0"/>
                <wp:positionH relativeFrom="margin">
                  <wp:posOffset>1279525</wp:posOffset>
                </wp:positionH>
                <wp:positionV relativeFrom="paragraph">
                  <wp:posOffset>13970</wp:posOffset>
                </wp:positionV>
                <wp:extent cx="39471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noFill/>
                          <a:miter lim="800000"/>
                          <a:headEnd/>
                          <a:tailEnd/>
                        </a:ln>
                      </wps:spPr>
                      <wps:txbx>
                        <w:txbxContent>
                          <w:p w:rsidR="00224C33" w:rsidRDefault="00224C33">
                            <w:pPr>
                              <w:rPr>
                                <w:sz w:val="28"/>
                                <w:szCs w:val="28"/>
                              </w:rPr>
                            </w:pPr>
                            <w:r>
                              <w:rPr>
                                <w:sz w:val="28"/>
                                <w:szCs w:val="28"/>
                              </w:rPr>
                              <w:t>Name:</w:t>
                            </w:r>
                            <w:r>
                              <w:rPr>
                                <w:sz w:val="28"/>
                                <w:szCs w:val="28"/>
                              </w:rPr>
                              <w:tab/>
                            </w:r>
                            <w:r w:rsidR="007417DC">
                              <w:rPr>
                                <w:sz w:val="28"/>
                                <w:szCs w:val="28"/>
                              </w:rPr>
                              <w:t>Thore August</w:t>
                            </w:r>
                          </w:p>
                          <w:p w:rsidR="007417DC" w:rsidRPr="00224C33" w:rsidRDefault="007417DC">
                            <w:pPr>
                              <w:rPr>
                                <w:sz w:val="28"/>
                                <w:szCs w:val="28"/>
                              </w:rPr>
                            </w:pPr>
                            <w:r>
                              <w:rPr>
                                <w:sz w:val="28"/>
                                <w:szCs w:val="28"/>
                              </w:rPr>
                              <w:t>Matrikelnummer: 2332999</w:t>
                            </w:r>
                          </w:p>
                          <w:p w:rsidR="00224C33" w:rsidRPr="00224C33" w:rsidRDefault="007417DC">
                            <w:pPr>
                              <w:rPr>
                                <w:sz w:val="28"/>
                                <w:szCs w:val="28"/>
                              </w:rPr>
                            </w:pPr>
                            <w:r>
                              <w:rPr>
                                <w:sz w:val="28"/>
                                <w:szCs w:val="28"/>
                              </w:rPr>
                              <w:t>E-Mail:</w:t>
                            </w:r>
                            <w:r>
                              <w:rPr>
                                <w:sz w:val="28"/>
                                <w:szCs w:val="28"/>
                              </w:rPr>
                              <w:tab/>
                              <w:t>thore.august@haw-hamburg.de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00.75pt;margin-top:1.1pt;width:31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" stroked="f">
                <v:textbox style="mso-fit-shape-to-text:t">
                  <w:txbxContent>
                    <w:p w:rsidR="00224C33" w:rsidRDefault="00224C33">
                      <w:pPr>
                        <w:rPr>
                          <w:sz w:val="28"/>
                          <w:szCs w:val="28"/>
                        </w:rPr>
                      </w:pPr>
                      <w:r>
                        <w:rPr>
                          <w:sz w:val="28"/>
                          <w:szCs w:val="28"/>
                        </w:rPr>
                        <w:t>Name:</w:t>
                      </w:r>
                      <w:r>
                        <w:rPr>
                          <w:sz w:val="28"/>
                          <w:szCs w:val="28"/>
                        </w:rPr>
                        <w:tab/>
                      </w:r>
                      <w:r w:rsidR="007417DC">
                        <w:rPr>
                          <w:sz w:val="28"/>
                          <w:szCs w:val="28"/>
                        </w:rPr>
                        <w:t>Thore August</w:t>
                      </w:r>
                    </w:p>
                    <w:p w:rsidR="007417DC" w:rsidRPr="00224C33" w:rsidRDefault="007417DC">
                      <w:pPr>
                        <w:rPr>
                          <w:sz w:val="28"/>
                          <w:szCs w:val="28"/>
                        </w:rPr>
                      </w:pPr>
                      <w:r>
                        <w:rPr>
                          <w:sz w:val="28"/>
                          <w:szCs w:val="28"/>
                        </w:rPr>
                        <w:t>Matrikelnummer: 2332999</w:t>
                      </w:r>
                    </w:p>
                    <w:p w:rsidR="00224C33" w:rsidRPr="00224C33" w:rsidRDefault="007417DC">
                      <w:pPr>
                        <w:rPr>
                          <w:sz w:val="28"/>
                          <w:szCs w:val="28"/>
                        </w:rPr>
                      </w:pPr>
                      <w:r>
                        <w:rPr>
                          <w:sz w:val="28"/>
                          <w:szCs w:val="28"/>
                        </w:rPr>
                        <w:t>E-Mail:</w:t>
                      </w:r>
                      <w:r>
                        <w:rPr>
                          <w:sz w:val="28"/>
                          <w:szCs w:val="28"/>
                        </w:rPr>
                        <w:tab/>
                        <w:t>thore.august@haw-hamburg.de</w:t>
                      </w:r>
                    </w:p>
                  </w:txbxContent>
                </v:textbox>
                <w10:wrap type="square" anchorx="margin"/>
              </v:shape>
            </w:pict>
          </mc:Fallback>
        </mc:AlternateContent>
      </w:r>
    </w:p>
    <w:sdt>
      <w:sdtPr>
        <w:rPr>
          <w:rFonts w:ascii="Arial" w:eastAsiaTheme="minorHAnsi" w:hAnsi="Arial" w:cstheme="minorBidi"/>
          <w:color w:val="auto"/>
          <w:sz w:val="24"/>
          <w:szCs w:val="22"/>
          <w:lang w:eastAsia="en-US"/>
        </w:rPr>
        <w:id w:val="-608887496"/>
        <w:docPartObj>
          <w:docPartGallery w:val="Table of Contents"/>
          <w:docPartUnique/>
        </w:docPartObj>
      </w:sdtPr>
      <w:sdtEndPr>
        <w:rPr>
          <w:b/>
          <w:bCs/>
        </w:rPr>
      </w:sdtEndPr>
      <w:sdtContent>
        <w:p w:rsidR="005366C0" w:rsidRPr="00960816" w:rsidRDefault="00190872" w:rsidP="00742A79">
          <w:pPr>
            <w:pStyle w:val="Inhaltsverzeichnisberschrift"/>
            <w:pageBreakBefore/>
            <w:spacing w:before="240"/>
            <w:rPr>
              <w:rStyle w:val="berschrift1Zchn"/>
            </w:rPr>
          </w:pPr>
          <w:r>
            <w:rPr>
              <w:rFonts w:ascii="Arial" w:eastAsiaTheme="minorHAnsi" w:hAnsi="Arial" w:cstheme="minorBidi"/>
              <w:color w:val="auto"/>
              <w:sz w:val="24"/>
              <w:szCs w:val="22"/>
              <w:lang w:eastAsia="en-US"/>
            </w:rPr>
            <w:br/>
          </w:r>
          <w:r w:rsidR="005366C0" w:rsidRPr="00960816">
            <w:rPr>
              <w:rStyle w:val="berschrift1Zchn"/>
            </w:rPr>
            <w:t>Inhaltsverzeichnis</w:t>
          </w:r>
        </w:p>
        <w:p w:rsidR="005366C0" w:rsidRPr="005366C0" w:rsidRDefault="005366C0" w:rsidP="005366C0">
          <w:pPr>
            <w:rPr>
              <w:lang w:eastAsia="de-DE"/>
            </w:rPr>
          </w:pPr>
        </w:p>
        <w:p w:rsidR="008F50B0" w:rsidRDefault="005366C0">
          <w:pPr>
            <w:pStyle w:val="Verzeichnis1"/>
            <w:rPr>
              <w:rFonts w:asciiTheme="minorHAnsi" w:eastAsiaTheme="minorEastAsia" w:hAnsiTheme="minorHAnsi"/>
              <w:noProof/>
              <w:sz w:val="22"/>
              <w:lang w:eastAsia="de-DE"/>
            </w:rPr>
          </w:pPr>
          <w:r>
            <w:rPr>
              <w:b/>
              <w:bCs/>
            </w:rPr>
            <w:fldChar w:fldCharType="begin"/>
          </w:r>
          <w:r>
            <w:rPr>
              <w:b/>
              <w:bCs/>
            </w:rPr>
            <w:instrText xml:space="preserve"> TOC \o "1-3" \h \z \u </w:instrText>
          </w:r>
          <w:r>
            <w:rPr>
              <w:b/>
              <w:bCs/>
            </w:rPr>
            <w:fldChar w:fldCharType="separate"/>
          </w:r>
          <w:hyperlink w:anchor="_Toc534964764" w:history="1">
            <w:r w:rsidR="008F50B0" w:rsidRPr="007A3D02">
              <w:rPr>
                <w:rStyle w:val="Hyperlink"/>
                <w:noProof/>
              </w:rPr>
              <w:t>1.</w:t>
            </w:r>
            <w:r w:rsidR="008F50B0">
              <w:rPr>
                <w:rFonts w:asciiTheme="minorHAnsi" w:eastAsiaTheme="minorEastAsia" w:hAnsiTheme="minorHAnsi"/>
                <w:noProof/>
                <w:sz w:val="22"/>
                <w:lang w:eastAsia="de-DE"/>
              </w:rPr>
              <w:tab/>
            </w:r>
            <w:r w:rsidR="008F50B0" w:rsidRPr="007A3D02">
              <w:rPr>
                <w:rStyle w:val="Hyperlink"/>
                <w:noProof/>
              </w:rPr>
              <w:t>Einleitung</w:t>
            </w:r>
            <w:r w:rsidR="008F50B0">
              <w:rPr>
                <w:noProof/>
                <w:webHidden/>
              </w:rPr>
              <w:tab/>
            </w:r>
            <w:r w:rsidR="008F50B0">
              <w:rPr>
                <w:noProof/>
                <w:webHidden/>
              </w:rPr>
              <w:fldChar w:fldCharType="begin"/>
            </w:r>
            <w:r w:rsidR="008F50B0">
              <w:rPr>
                <w:noProof/>
                <w:webHidden/>
              </w:rPr>
              <w:instrText xml:space="preserve"> PAGEREF _Toc534964764 \h </w:instrText>
            </w:r>
            <w:r w:rsidR="008F50B0">
              <w:rPr>
                <w:noProof/>
                <w:webHidden/>
              </w:rPr>
            </w:r>
            <w:r w:rsidR="008F50B0">
              <w:rPr>
                <w:noProof/>
                <w:webHidden/>
              </w:rPr>
              <w:fldChar w:fldCharType="separate"/>
            </w:r>
            <w:r w:rsidR="008F50B0">
              <w:rPr>
                <w:noProof/>
                <w:webHidden/>
              </w:rPr>
              <w:t>1</w:t>
            </w:r>
            <w:r w:rsidR="008F50B0">
              <w:rPr>
                <w:noProof/>
                <w:webHidden/>
              </w:rPr>
              <w:fldChar w:fldCharType="end"/>
            </w:r>
          </w:hyperlink>
        </w:p>
        <w:p w:rsidR="008F50B0" w:rsidRDefault="003B18AB">
          <w:pPr>
            <w:pStyle w:val="Verzeichnis1"/>
            <w:rPr>
              <w:rFonts w:asciiTheme="minorHAnsi" w:eastAsiaTheme="minorEastAsia" w:hAnsiTheme="minorHAnsi"/>
              <w:noProof/>
              <w:sz w:val="22"/>
              <w:lang w:eastAsia="de-DE"/>
            </w:rPr>
          </w:pPr>
          <w:hyperlink w:anchor="_Toc534964765" w:history="1">
            <w:r w:rsidR="008F50B0" w:rsidRPr="007A3D02">
              <w:rPr>
                <w:rStyle w:val="Hyperlink"/>
                <w:noProof/>
              </w:rPr>
              <w:t>2.</w:t>
            </w:r>
            <w:r w:rsidR="008F50B0">
              <w:rPr>
                <w:rFonts w:asciiTheme="minorHAnsi" w:eastAsiaTheme="minorEastAsia" w:hAnsiTheme="minorHAnsi"/>
                <w:noProof/>
                <w:sz w:val="22"/>
                <w:lang w:eastAsia="de-DE"/>
              </w:rPr>
              <w:tab/>
            </w:r>
            <w:r w:rsidR="008F50B0" w:rsidRPr="007A3D02">
              <w:rPr>
                <w:rStyle w:val="Hyperlink"/>
                <w:noProof/>
              </w:rPr>
              <w:t>Aufbau der Applikation</w:t>
            </w:r>
            <w:r w:rsidR="008F50B0">
              <w:rPr>
                <w:noProof/>
                <w:webHidden/>
              </w:rPr>
              <w:tab/>
            </w:r>
            <w:r w:rsidR="008F50B0">
              <w:rPr>
                <w:noProof/>
                <w:webHidden/>
              </w:rPr>
              <w:fldChar w:fldCharType="begin"/>
            </w:r>
            <w:r w:rsidR="008F50B0">
              <w:rPr>
                <w:noProof/>
                <w:webHidden/>
              </w:rPr>
              <w:instrText xml:space="preserve"> PAGEREF _Toc534964765 \h </w:instrText>
            </w:r>
            <w:r w:rsidR="008F50B0">
              <w:rPr>
                <w:noProof/>
                <w:webHidden/>
              </w:rPr>
            </w:r>
            <w:r w:rsidR="008F50B0">
              <w:rPr>
                <w:noProof/>
                <w:webHidden/>
              </w:rPr>
              <w:fldChar w:fldCharType="separate"/>
            </w:r>
            <w:r w:rsidR="008F50B0">
              <w:rPr>
                <w:noProof/>
                <w:webHidden/>
              </w:rPr>
              <w:t>1</w:t>
            </w:r>
            <w:r w:rsidR="008F50B0">
              <w:rPr>
                <w:noProof/>
                <w:webHidden/>
              </w:rPr>
              <w:fldChar w:fldCharType="end"/>
            </w:r>
          </w:hyperlink>
        </w:p>
        <w:p w:rsidR="008F50B0" w:rsidRDefault="003B18AB">
          <w:pPr>
            <w:pStyle w:val="Verzeichnis1"/>
            <w:rPr>
              <w:rFonts w:asciiTheme="minorHAnsi" w:eastAsiaTheme="minorEastAsia" w:hAnsiTheme="minorHAnsi"/>
              <w:noProof/>
              <w:sz w:val="22"/>
              <w:lang w:eastAsia="de-DE"/>
            </w:rPr>
          </w:pPr>
          <w:hyperlink w:anchor="_Toc534964766" w:history="1">
            <w:r w:rsidR="008F50B0" w:rsidRPr="007A3D02">
              <w:rPr>
                <w:rStyle w:val="Hyperlink"/>
                <w:noProof/>
              </w:rPr>
              <w:t>3.</w:t>
            </w:r>
            <w:r w:rsidR="008F50B0">
              <w:rPr>
                <w:rFonts w:asciiTheme="minorHAnsi" w:eastAsiaTheme="minorEastAsia" w:hAnsiTheme="minorHAnsi"/>
                <w:noProof/>
                <w:sz w:val="22"/>
                <w:lang w:eastAsia="de-DE"/>
              </w:rPr>
              <w:tab/>
            </w:r>
            <w:r w:rsidR="008F50B0" w:rsidRPr="007A3D02">
              <w:rPr>
                <w:rStyle w:val="Hyperlink"/>
                <w:noProof/>
              </w:rPr>
              <w:t>3D-Objekte im Detail</w:t>
            </w:r>
            <w:r w:rsidR="008F50B0">
              <w:rPr>
                <w:noProof/>
                <w:webHidden/>
              </w:rPr>
              <w:tab/>
            </w:r>
            <w:r w:rsidR="008F50B0">
              <w:rPr>
                <w:noProof/>
                <w:webHidden/>
              </w:rPr>
              <w:fldChar w:fldCharType="begin"/>
            </w:r>
            <w:r w:rsidR="008F50B0">
              <w:rPr>
                <w:noProof/>
                <w:webHidden/>
              </w:rPr>
              <w:instrText xml:space="preserve"> PAGEREF _Toc534964766 \h </w:instrText>
            </w:r>
            <w:r w:rsidR="008F50B0">
              <w:rPr>
                <w:noProof/>
                <w:webHidden/>
              </w:rPr>
            </w:r>
            <w:r w:rsidR="008F50B0">
              <w:rPr>
                <w:noProof/>
                <w:webHidden/>
              </w:rPr>
              <w:fldChar w:fldCharType="separate"/>
            </w:r>
            <w:r w:rsidR="008F50B0">
              <w:rPr>
                <w:noProof/>
                <w:webHidden/>
              </w:rPr>
              <w:t>2</w:t>
            </w:r>
            <w:r w:rsidR="008F50B0">
              <w:rPr>
                <w:noProof/>
                <w:webHidden/>
              </w:rPr>
              <w:fldChar w:fldCharType="end"/>
            </w:r>
          </w:hyperlink>
        </w:p>
        <w:p w:rsidR="008F50B0" w:rsidRDefault="003B18AB">
          <w:pPr>
            <w:pStyle w:val="Verzeichnis1"/>
            <w:rPr>
              <w:rFonts w:asciiTheme="minorHAnsi" w:eastAsiaTheme="minorEastAsia" w:hAnsiTheme="minorHAnsi"/>
              <w:noProof/>
              <w:sz w:val="22"/>
              <w:lang w:eastAsia="de-DE"/>
            </w:rPr>
          </w:pPr>
          <w:hyperlink w:anchor="_Toc534964767" w:history="1">
            <w:r w:rsidR="008F50B0" w:rsidRPr="007A3D02">
              <w:rPr>
                <w:rStyle w:val="Hyperlink"/>
                <w:noProof/>
              </w:rPr>
              <w:t>4.</w:t>
            </w:r>
            <w:r w:rsidR="008F50B0">
              <w:rPr>
                <w:rFonts w:asciiTheme="minorHAnsi" w:eastAsiaTheme="minorEastAsia" w:hAnsiTheme="minorHAnsi"/>
                <w:noProof/>
                <w:sz w:val="22"/>
                <w:lang w:eastAsia="de-DE"/>
              </w:rPr>
              <w:tab/>
            </w:r>
            <w:r w:rsidR="008F50B0" w:rsidRPr="007A3D02">
              <w:rPr>
                <w:rStyle w:val="Hyperlink"/>
                <w:noProof/>
              </w:rPr>
              <w:t>Navigation &amp; Interaktion</w:t>
            </w:r>
            <w:r w:rsidR="008F50B0">
              <w:rPr>
                <w:noProof/>
                <w:webHidden/>
              </w:rPr>
              <w:tab/>
            </w:r>
            <w:r w:rsidR="008F50B0">
              <w:rPr>
                <w:noProof/>
                <w:webHidden/>
              </w:rPr>
              <w:fldChar w:fldCharType="begin"/>
            </w:r>
            <w:r w:rsidR="008F50B0">
              <w:rPr>
                <w:noProof/>
                <w:webHidden/>
              </w:rPr>
              <w:instrText xml:space="preserve"> PAGEREF _Toc534964767 \h </w:instrText>
            </w:r>
            <w:r w:rsidR="008F50B0">
              <w:rPr>
                <w:noProof/>
                <w:webHidden/>
              </w:rPr>
            </w:r>
            <w:r w:rsidR="008F50B0">
              <w:rPr>
                <w:noProof/>
                <w:webHidden/>
              </w:rPr>
              <w:fldChar w:fldCharType="separate"/>
            </w:r>
            <w:r w:rsidR="008F50B0">
              <w:rPr>
                <w:noProof/>
                <w:webHidden/>
              </w:rPr>
              <w:t>4</w:t>
            </w:r>
            <w:r w:rsidR="008F50B0">
              <w:rPr>
                <w:noProof/>
                <w:webHidden/>
              </w:rPr>
              <w:fldChar w:fldCharType="end"/>
            </w:r>
          </w:hyperlink>
        </w:p>
        <w:p w:rsidR="008F50B0" w:rsidRDefault="003B18AB">
          <w:pPr>
            <w:pStyle w:val="Verzeichnis1"/>
            <w:rPr>
              <w:rFonts w:asciiTheme="minorHAnsi" w:eastAsiaTheme="minorEastAsia" w:hAnsiTheme="minorHAnsi"/>
              <w:noProof/>
              <w:sz w:val="22"/>
              <w:lang w:eastAsia="de-DE"/>
            </w:rPr>
          </w:pPr>
          <w:hyperlink w:anchor="_Toc534964768" w:history="1">
            <w:r w:rsidR="008F50B0" w:rsidRPr="007A3D02">
              <w:rPr>
                <w:rStyle w:val="Hyperlink"/>
                <w:noProof/>
              </w:rPr>
              <w:t>5.</w:t>
            </w:r>
            <w:r w:rsidR="008F50B0">
              <w:rPr>
                <w:rFonts w:asciiTheme="minorHAnsi" w:eastAsiaTheme="minorEastAsia" w:hAnsiTheme="minorHAnsi"/>
                <w:noProof/>
                <w:sz w:val="22"/>
                <w:lang w:eastAsia="de-DE"/>
              </w:rPr>
              <w:tab/>
            </w:r>
            <w:r w:rsidR="008F50B0" w:rsidRPr="007A3D02">
              <w:rPr>
                <w:rStyle w:val="Hyperlink"/>
                <w:noProof/>
              </w:rPr>
              <w:t>Ausblick</w:t>
            </w:r>
            <w:r w:rsidR="008F50B0">
              <w:rPr>
                <w:noProof/>
                <w:webHidden/>
              </w:rPr>
              <w:tab/>
            </w:r>
            <w:r w:rsidR="008F50B0">
              <w:rPr>
                <w:noProof/>
                <w:webHidden/>
              </w:rPr>
              <w:fldChar w:fldCharType="begin"/>
            </w:r>
            <w:r w:rsidR="008F50B0">
              <w:rPr>
                <w:noProof/>
                <w:webHidden/>
              </w:rPr>
              <w:instrText xml:space="preserve"> PAGEREF _Toc534964768 \h </w:instrText>
            </w:r>
            <w:r w:rsidR="008F50B0">
              <w:rPr>
                <w:noProof/>
                <w:webHidden/>
              </w:rPr>
            </w:r>
            <w:r w:rsidR="008F50B0">
              <w:rPr>
                <w:noProof/>
                <w:webHidden/>
              </w:rPr>
              <w:fldChar w:fldCharType="separate"/>
            </w:r>
            <w:r w:rsidR="008F50B0">
              <w:rPr>
                <w:noProof/>
                <w:webHidden/>
              </w:rPr>
              <w:t>4</w:t>
            </w:r>
            <w:r w:rsidR="008F50B0">
              <w:rPr>
                <w:noProof/>
                <w:webHidden/>
              </w:rPr>
              <w:fldChar w:fldCharType="end"/>
            </w:r>
          </w:hyperlink>
        </w:p>
        <w:p w:rsidR="00111DB9" w:rsidRDefault="005366C0" w:rsidP="00742A79">
          <w:r>
            <w:rPr>
              <w:b/>
              <w:bCs/>
            </w:rPr>
            <w:fldChar w:fldCharType="end"/>
          </w:r>
        </w:p>
      </w:sdtContent>
    </w:sdt>
    <w:p w:rsidR="00111DB9" w:rsidRPr="00111DB9" w:rsidRDefault="00111DB9" w:rsidP="00111DB9"/>
    <w:p w:rsidR="00111DB9" w:rsidRPr="00111DB9" w:rsidRDefault="00111DB9" w:rsidP="00111DB9"/>
    <w:p w:rsidR="00512A18" w:rsidRDefault="00512A18" w:rsidP="00111DB9">
      <w:pPr>
        <w:sectPr w:rsidR="00512A18" w:rsidSect="00512A18">
          <w:headerReference w:type="default" r:id="rId8"/>
          <w:footerReference w:type="default" r:id="rId9"/>
          <w:pgSz w:w="11906" w:h="16838"/>
          <w:pgMar w:top="1417" w:right="1417" w:bottom="1134" w:left="1417" w:header="708" w:footer="708" w:gutter="0"/>
          <w:pgNumType w:start="0"/>
          <w:cols w:space="708"/>
          <w:titlePg/>
          <w:docGrid w:linePitch="360"/>
        </w:sectPr>
      </w:pPr>
    </w:p>
    <w:p w:rsidR="00490E2D" w:rsidRDefault="00F17CCA" w:rsidP="00224C33">
      <w:pPr>
        <w:pStyle w:val="berschrift1"/>
        <w:pageBreakBefore/>
        <w:numPr>
          <w:ilvl w:val="0"/>
          <w:numId w:val="2"/>
        </w:numPr>
        <w:ind w:left="357" w:hanging="357"/>
      </w:pPr>
      <w:bookmarkStart w:id="0" w:name="_Toc534964764"/>
      <w:r>
        <w:lastRenderedPageBreak/>
        <w:t>Einleitung</w:t>
      </w:r>
      <w:bookmarkEnd w:id="0"/>
    </w:p>
    <w:p w:rsidR="00512A18" w:rsidRPr="00EF27F1" w:rsidRDefault="007417DC" w:rsidP="005366C0">
      <w:r w:rsidRPr="00EF27F1">
        <w:t>Die Applikation soll die Handhabung der Kompaktanlage „auna Blackwood“ zeigen</w:t>
      </w:r>
      <w:r w:rsidR="00EF27F1" w:rsidRPr="00EF27F1">
        <w:t>, die ich mir vor kurzem gekauft habe</w:t>
      </w:r>
      <w:r w:rsidRPr="00EF27F1">
        <w:t>. Als Stellfläche habe ich mich, wie es bei mir zu Hause der Fall ist, für eine Kommode entschieden.</w:t>
      </w:r>
      <w:r w:rsidR="00EF27F1" w:rsidRPr="00EF27F1">
        <w:t xml:space="preserve"> Der Versand hat sehr lange gedauert und in der Zeit habe ich mit der Applikation angefangen um das Gerät, in irgendeiner Form bereits schon zu nutzen.</w:t>
      </w:r>
    </w:p>
    <w:p w:rsidR="00512A18" w:rsidRPr="00512A18" w:rsidRDefault="003E00B7" w:rsidP="003E00B7">
      <w:pPr>
        <w:pStyle w:val="berschrift1"/>
        <w:numPr>
          <w:ilvl w:val="0"/>
          <w:numId w:val="2"/>
        </w:numPr>
        <w:ind w:left="357" w:hanging="357"/>
      </w:pPr>
      <w:bookmarkStart w:id="1" w:name="_Toc534964765"/>
      <w:r>
        <w:t>Au</w:t>
      </w:r>
      <w:r w:rsidR="001821FA">
        <w:t>fbau</w:t>
      </w:r>
      <w:r w:rsidR="00406C7A">
        <w:t xml:space="preserve"> der Applikation</w:t>
      </w:r>
      <w:bookmarkEnd w:id="1"/>
    </w:p>
    <w:p w:rsidR="00F526BB" w:rsidRDefault="00F526BB" w:rsidP="00512A18">
      <w:r>
        <w:t>Als erstes wird eine ThreeJS – Szene erstellt, in die die Modelle geladen werden. Dann wird die in der Vorlesung verwendete Physics instanziiert und im nächsten Schritt initialisiert mit den Parametern: Gravitation (x = 0,</w:t>
      </w:r>
      <w:r w:rsidR="006336C5">
        <w:t xml:space="preserve"> y = -981, z = 0), Zeitschrittweite 1/120 und dem Boolean true als Angabe ob ein Boden erzeugt werden soll.</w:t>
      </w:r>
    </w:p>
    <w:p w:rsidR="00482B83" w:rsidRDefault="006336C5" w:rsidP="00512A18">
      <w:r>
        <w:t xml:space="preserve">Danach wird </w:t>
      </w:r>
      <w:r w:rsidR="00CC3CAC">
        <w:t>das „Radio“ welches die Anlage ist, der „Dresser“ also die Kommode, der Boden „Floor“ und das Licht „Lights“ instanziiert.</w:t>
      </w:r>
    </w:p>
    <w:p w:rsidR="006336C5" w:rsidRDefault="00CC3CAC" w:rsidP="00512A18">
      <w:r>
        <w:t xml:space="preserve">Das Licht besteht aus einem AmbientLight in Weiß und einem DirectionalLight ebenfalls in Weiß. Das DirectionalLight hat die Position: -30 , 200 ,100; schaut die Mitte der Szene an, die Intensität 0.5, kann einen Schatten mit dem Radius 2 werfen. Dieser wird von einer „ShadowCam“ mit den Dimensionen 200x200 </w:t>
      </w:r>
      <w:r w:rsidR="00482B83">
        <w:t xml:space="preserve">und einer „mapSize“ von 2048pxx2048px </w:t>
      </w:r>
      <w:r>
        <w:t>gerendert</w:t>
      </w:r>
      <w:r w:rsidR="00482B83">
        <w:t>.</w:t>
      </w:r>
    </w:p>
    <w:p w:rsidR="00482B83" w:rsidRDefault="00482B83" w:rsidP="00512A18">
      <w:r>
        <w:t xml:space="preserve">Nach dem Licht wird eine Kamera instanziiert und initialisiert, eine PerspectiveCamera mit dem </w:t>
      </w:r>
      <w:r w:rsidR="004F4F9B">
        <w:t>Öffnungswinkel</w:t>
      </w:r>
      <w:r>
        <w:t xml:space="preserve"> 45°, dem Seitenverhältnis von innere Weite </w:t>
      </w:r>
      <w:r w:rsidR="004F4F9B">
        <w:t>des Fensters</w:t>
      </w:r>
      <w:r>
        <w:t xml:space="preserve"> zu innere Höhe des Fensters, dem Abstand der near-Plane von 0.1 und dem Abstand der far-Plane von 1000. Dann wird die Kamera auf die Position (0,150,150) gesetzt und ihr wird gesagt, dass sie auf den Punkt (0,83,0) schauen soll.</w:t>
      </w:r>
    </w:p>
    <w:p w:rsidR="00482B83" w:rsidRDefault="006942BE" w:rsidP="00512A18">
      <w:r>
        <w:t>Da die Kamera bewegbar sein soll, werden OrbitControls für die Kamera instanziiert</w:t>
      </w:r>
      <w:r w:rsidR="004F4F9B">
        <w:t xml:space="preserve">, </w:t>
      </w:r>
      <w:r>
        <w:t>initialisiert</w:t>
      </w:r>
      <w:r w:rsidR="004F4F9B">
        <w:t xml:space="preserve"> und ihr wird der Punkt (0,83,0) als Focuspunkt zugeteilt.</w:t>
      </w:r>
    </w:p>
    <w:p w:rsidR="004F4F9B" w:rsidRDefault="004F4F9B" w:rsidP="00512A18">
      <w:r>
        <w:t>Um die Framerate anzuzeigen wird noch ein Status instanziiert, initialisiert und dem HTML-Body zugeordnet. Damit der zeitliche Abstand gemessen werden kann, wird noch eine Uhr „Clock“ instanziiert und initialisiert.</w:t>
      </w:r>
    </w:p>
    <w:p w:rsidR="00461E20" w:rsidRPr="00F526BB" w:rsidRDefault="004F4F9B" w:rsidP="00512A18">
      <w:r>
        <w:t>Zum Schluss wird ein WebGLRenderer</w:t>
      </w:r>
      <w:r w:rsidR="00461E20">
        <w:t xml:space="preserve"> instanziiert und</w:t>
      </w:r>
      <w:r w:rsidR="00461E20" w:rsidRPr="00461E20">
        <w:t xml:space="preserve"> </w:t>
      </w:r>
      <w:r w:rsidR="00461E20">
        <w:t xml:space="preserve">mit Antialiasing initialisiert. Die Rendergröße wird auf das innere des Fensters </w:t>
      </w:r>
      <w:r w:rsidR="00DC6730">
        <w:t>festgelegt</w:t>
      </w:r>
      <w:r w:rsidR="00461E20">
        <w:t>, die Hintergrundfarbe auf Schwarz gesetzt, das Rendern von Schatten wird zugelassen und dann wird der Renderer dem HTML-Element mit der ID „3d_content“ zugewiesen.</w:t>
      </w:r>
    </w:p>
    <w:p w:rsidR="005366C0" w:rsidRDefault="003E00B7" w:rsidP="003E00B7">
      <w:pPr>
        <w:pStyle w:val="berschrift1"/>
        <w:numPr>
          <w:ilvl w:val="0"/>
          <w:numId w:val="2"/>
        </w:numPr>
        <w:ind w:left="357" w:hanging="357"/>
      </w:pPr>
      <w:bookmarkStart w:id="2" w:name="_Toc534964766"/>
      <w:r>
        <w:lastRenderedPageBreak/>
        <w:t>3</w:t>
      </w:r>
      <w:r w:rsidR="00534C6E">
        <w:t>D-</w:t>
      </w:r>
      <w:r w:rsidR="00F17CCA">
        <w:t>Objekte</w:t>
      </w:r>
      <w:r w:rsidR="004D72E6">
        <w:t xml:space="preserve"> im Detail</w:t>
      </w:r>
      <w:bookmarkEnd w:id="2"/>
    </w:p>
    <w:p w:rsidR="00A50268" w:rsidRDefault="00022719" w:rsidP="004F0531">
      <w:r>
        <w:t xml:space="preserve">Das </w:t>
      </w:r>
      <w:r w:rsidRPr="00A50268">
        <w:rPr>
          <w:u w:val="single"/>
        </w:rPr>
        <w:t>ober</w:t>
      </w:r>
      <w:r w:rsidR="007E6154" w:rsidRPr="00A50268">
        <w:rPr>
          <w:u w:val="single"/>
        </w:rPr>
        <w:t>e</w:t>
      </w:r>
      <w:r w:rsidRPr="00A50268">
        <w:rPr>
          <w:u w:val="single"/>
        </w:rPr>
        <w:t xml:space="preserve"> 3D-Objekt</w:t>
      </w:r>
      <w:r>
        <w:t xml:space="preserve"> ist eine aus ThreeJS-Primitiven gebaute Anlage, sie besteht aus:</w:t>
      </w:r>
    </w:p>
    <w:p w:rsidR="00607B49" w:rsidRDefault="00A50268" w:rsidP="004F0531">
      <w:r>
        <w:t>Anlage</w:t>
      </w:r>
      <w:r w:rsidR="006F05D7">
        <w:t>:</w:t>
      </w:r>
      <w:r w:rsidR="00022719">
        <w:t xml:space="preserve"> </w:t>
      </w:r>
    </w:p>
    <w:p w:rsidR="00607B49" w:rsidRDefault="00022719" w:rsidP="00607B49">
      <w:pPr>
        <w:pStyle w:val="Listenabsatz"/>
        <w:numPr>
          <w:ilvl w:val="0"/>
          <w:numId w:val="5"/>
        </w:numPr>
      </w:pPr>
      <w:r>
        <w:t>Korpus</w:t>
      </w:r>
      <w:r w:rsidR="00262F1C">
        <w:t xml:space="preserve"> (korpus)</w:t>
      </w:r>
    </w:p>
    <w:p w:rsidR="00607B49" w:rsidRDefault="00022719" w:rsidP="00607B49">
      <w:pPr>
        <w:pStyle w:val="Listenabsatz"/>
        <w:numPr>
          <w:ilvl w:val="0"/>
          <w:numId w:val="5"/>
        </w:numPr>
      </w:pPr>
      <w:r>
        <w:t>Blende</w:t>
      </w:r>
      <w:r w:rsidR="00262F1C">
        <w:t xml:space="preserve"> (mainBlende)</w:t>
      </w:r>
    </w:p>
    <w:p w:rsidR="00607B49" w:rsidRDefault="00022719" w:rsidP="00607B49">
      <w:pPr>
        <w:pStyle w:val="Listenabsatz"/>
        <w:numPr>
          <w:ilvl w:val="1"/>
          <w:numId w:val="5"/>
        </w:numPr>
      </w:pPr>
      <w:r>
        <w:t>CD-Slot</w:t>
      </w:r>
      <w:r w:rsidR="00262F1C">
        <w:t xml:space="preserve"> (cdSlot)</w:t>
      </w:r>
    </w:p>
    <w:p w:rsidR="00607B49" w:rsidRDefault="00022719" w:rsidP="00607B49">
      <w:pPr>
        <w:pStyle w:val="Listenabsatz"/>
        <w:numPr>
          <w:ilvl w:val="1"/>
          <w:numId w:val="5"/>
        </w:numPr>
      </w:pPr>
      <w:r>
        <w:t>Volume-Knopf</w:t>
      </w:r>
      <w:r w:rsidR="00262F1C">
        <w:t xml:space="preserve"> (volume)</w:t>
      </w:r>
    </w:p>
    <w:p w:rsidR="00607B49" w:rsidRDefault="00022719" w:rsidP="00607B49">
      <w:pPr>
        <w:pStyle w:val="Listenabsatz"/>
        <w:numPr>
          <w:ilvl w:val="1"/>
          <w:numId w:val="5"/>
        </w:numPr>
      </w:pPr>
      <w:r>
        <w:t>On-Button</w:t>
      </w:r>
      <w:r w:rsidR="00262F1C">
        <w:t xml:space="preserve"> (onButton)</w:t>
      </w:r>
    </w:p>
    <w:p w:rsidR="00607B49" w:rsidRDefault="00022719" w:rsidP="00607B49">
      <w:pPr>
        <w:pStyle w:val="Listenabsatz"/>
        <w:numPr>
          <w:ilvl w:val="1"/>
          <w:numId w:val="5"/>
        </w:numPr>
      </w:pPr>
      <w:r>
        <w:t>Function-Button</w:t>
      </w:r>
      <w:r w:rsidR="00262F1C">
        <w:t xml:space="preserve"> (functionButton)</w:t>
      </w:r>
    </w:p>
    <w:p w:rsidR="00607B49" w:rsidRDefault="00022719" w:rsidP="00607B49">
      <w:pPr>
        <w:pStyle w:val="Listenabsatz"/>
        <w:numPr>
          <w:ilvl w:val="1"/>
          <w:numId w:val="5"/>
        </w:numPr>
      </w:pPr>
      <w:r>
        <w:t>Record-Button</w:t>
      </w:r>
      <w:r w:rsidR="00262F1C">
        <w:t xml:space="preserve"> (recButton)</w:t>
      </w:r>
    </w:p>
    <w:p w:rsidR="00607B49" w:rsidRDefault="00022719" w:rsidP="00607B49">
      <w:pPr>
        <w:pStyle w:val="Listenabsatz"/>
        <w:numPr>
          <w:ilvl w:val="1"/>
          <w:numId w:val="5"/>
        </w:numPr>
      </w:pPr>
      <w:r>
        <w:t xml:space="preserve">TS-Button </w:t>
      </w:r>
      <w:r w:rsidR="00262F1C">
        <w:t xml:space="preserve">(tsButton) </w:t>
      </w:r>
      <w:r>
        <w:t xml:space="preserve">(was das TS bedeutet habe ich nicht </w:t>
      </w:r>
      <w:r w:rsidR="007E6154">
        <w:t>herausgefunden</w:t>
      </w:r>
      <w:r>
        <w:t>, denn ich habe die Anlage nicht behalten)</w:t>
      </w:r>
    </w:p>
    <w:p w:rsidR="00607B49" w:rsidRDefault="00022719" w:rsidP="00607B49">
      <w:pPr>
        <w:pStyle w:val="Listenabsatz"/>
        <w:numPr>
          <w:ilvl w:val="1"/>
          <w:numId w:val="5"/>
        </w:numPr>
      </w:pPr>
      <w:r>
        <w:t>Öffnen-Button</w:t>
      </w:r>
      <w:r w:rsidR="00262F1C">
        <w:t xml:space="preserve"> (openButton)</w:t>
      </w:r>
    </w:p>
    <w:p w:rsidR="00607B49" w:rsidRDefault="00022719" w:rsidP="00607B49">
      <w:pPr>
        <w:pStyle w:val="Listenabsatz"/>
        <w:numPr>
          <w:ilvl w:val="1"/>
          <w:numId w:val="5"/>
        </w:numPr>
      </w:pPr>
      <w:r>
        <w:t>Play-Button</w:t>
      </w:r>
      <w:r w:rsidR="00262F1C">
        <w:t xml:space="preserve"> (playButton)</w:t>
      </w:r>
    </w:p>
    <w:p w:rsidR="00607B49" w:rsidRDefault="00022719" w:rsidP="00607B49">
      <w:pPr>
        <w:pStyle w:val="Listenabsatz"/>
        <w:numPr>
          <w:ilvl w:val="1"/>
          <w:numId w:val="5"/>
        </w:numPr>
      </w:pPr>
      <w:r>
        <w:t>Stop-Button</w:t>
      </w:r>
      <w:r w:rsidR="00262F1C">
        <w:t xml:space="preserve"> (stopButton)</w:t>
      </w:r>
    </w:p>
    <w:p w:rsidR="00607B49" w:rsidRDefault="00022719" w:rsidP="00607B49">
      <w:pPr>
        <w:pStyle w:val="Listenabsatz"/>
        <w:numPr>
          <w:ilvl w:val="1"/>
          <w:numId w:val="5"/>
        </w:numPr>
      </w:pPr>
      <w:r>
        <w:t>Zurück-Button</w:t>
      </w:r>
      <w:r w:rsidR="00262F1C">
        <w:t xml:space="preserve"> (backwardsButton)</w:t>
      </w:r>
    </w:p>
    <w:p w:rsidR="00607B49" w:rsidRDefault="00022719" w:rsidP="00607B49">
      <w:pPr>
        <w:pStyle w:val="Listenabsatz"/>
        <w:numPr>
          <w:ilvl w:val="1"/>
          <w:numId w:val="5"/>
        </w:numPr>
      </w:pPr>
      <w:r>
        <w:t>Vorwärts-Button</w:t>
      </w:r>
      <w:r w:rsidR="00262F1C">
        <w:t xml:space="preserve"> (forwardsButton)</w:t>
      </w:r>
    </w:p>
    <w:p w:rsidR="00607B49" w:rsidRDefault="00262F1C" w:rsidP="00607B49">
      <w:pPr>
        <w:pStyle w:val="Listenabsatz"/>
        <w:numPr>
          <w:ilvl w:val="1"/>
          <w:numId w:val="5"/>
        </w:numPr>
      </w:pPr>
      <w:r>
        <w:t>Runter-Button (downButton)</w:t>
      </w:r>
    </w:p>
    <w:p w:rsidR="00607B49" w:rsidRDefault="00262F1C" w:rsidP="00607B49">
      <w:pPr>
        <w:pStyle w:val="Listenabsatz"/>
        <w:numPr>
          <w:ilvl w:val="1"/>
          <w:numId w:val="5"/>
        </w:numPr>
      </w:pPr>
      <w:r>
        <w:t>Hoch-Button (upButton)</w:t>
      </w:r>
    </w:p>
    <w:p w:rsidR="00607B49" w:rsidRDefault="00262F1C" w:rsidP="00607B49">
      <w:pPr>
        <w:pStyle w:val="Listenabsatz"/>
        <w:numPr>
          <w:ilvl w:val="1"/>
          <w:numId w:val="5"/>
        </w:numPr>
      </w:pPr>
      <w:r>
        <w:t>Memory-Button (memoryButton)</w:t>
      </w:r>
    </w:p>
    <w:p w:rsidR="00607B49" w:rsidRDefault="00262F1C" w:rsidP="00607B49">
      <w:pPr>
        <w:pStyle w:val="Listenabsatz"/>
        <w:numPr>
          <w:ilvl w:val="1"/>
          <w:numId w:val="5"/>
        </w:numPr>
      </w:pPr>
      <w:r>
        <w:t>Modus-Button (modeButton)</w:t>
      </w:r>
    </w:p>
    <w:p w:rsidR="00607B49" w:rsidRDefault="00262F1C" w:rsidP="00607B49">
      <w:pPr>
        <w:pStyle w:val="Listenabsatz"/>
        <w:numPr>
          <w:ilvl w:val="1"/>
          <w:numId w:val="5"/>
        </w:numPr>
      </w:pPr>
      <w:r>
        <w:t>Sleep-Button (sleepButton)</w:t>
      </w:r>
    </w:p>
    <w:p w:rsidR="00607B49" w:rsidRDefault="00262F1C" w:rsidP="00607B49">
      <w:pPr>
        <w:pStyle w:val="Listenabsatz"/>
        <w:numPr>
          <w:ilvl w:val="1"/>
          <w:numId w:val="5"/>
        </w:numPr>
      </w:pPr>
      <w:r>
        <w:t>EQ-Button (</w:t>
      </w:r>
      <w:r w:rsidR="001165E2">
        <w:t xml:space="preserve">eqButton) </w:t>
      </w:r>
    </w:p>
    <w:p w:rsidR="00607B49" w:rsidRDefault="00262F1C" w:rsidP="00607B49">
      <w:pPr>
        <w:pStyle w:val="Listenabsatz"/>
        <w:numPr>
          <w:ilvl w:val="1"/>
          <w:numId w:val="5"/>
        </w:numPr>
      </w:pPr>
      <w:r>
        <w:t>Input-Socket für USB, Aux-In und Kopfhörer</w:t>
      </w:r>
      <w:r w:rsidR="001165E2">
        <w:t xml:space="preserve"> (inputSocket</w:t>
      </w:r>
      <w:r w:rsidR="007E6154">
        <w:t>)</w:t>
      </w:r>
    </w:p>
    <w:p w:rsidR="007E6154" w:rsidRDefault="007E6154" w:rsidP="007E6154">
      <w:r>
        <w:t xml:space="preserve">Und </w:t>
      </w:r>
      <w:r w:rsidR="00262F1C">
        <w:t>zwei Boxen</w:t>
      </w:r>
      <w:r>
        <w:t>:</w:t>
      </w:r>
    </w:p>
    <w:p w:rsidR="00607B49" w:rsidRDefault="00262F1C" w:rsidP="007E6154">
      <w:pPr>
        <w:pStyle w:val="Listenabsatz"/>
        <w:numPr>
          <w:ilvl w:val="0"/>
          <w:numId w:val="5"/>
        </w:numPr>
      </w:pPr>
      <w:r>
        <w:t>Korpus</w:t>
      </w:r>
      <w:r w:rsidR="001165E2">
        <w:t xml:space="preserve"> (box1/2Body)</w:t>
      </w:r>
    </w:p>
    <w:p w:rsidR="007E6154" w:rsidRDefault="00262F1C" w:rsidP="007E6154">
      <w:pPr>
        <w:pStyle w:val="Listenabsatz"/>
        <w:numPr>
          <w:ilvl w:val="0"/>
          <w:numId w:val="5"/>
        </w:numPr>
      </w:pPr>
      <w:r>
        <w:t>Blende</w:t>
      </w:r>
      <w:r w:rsidR="001165E2">
        <w:t xml:space="preserve"> (box1/2Blende</w:t>
      </w:r>
      <w:r w:rsidR="00607B49">
        <w:t>)</w:t>
      </w:r>
    </w:p>
    <w:p w:rsidR="007E6154" w:rsidRDefault="00262F1C" w:rsidP="007E6154">
      <w:pPr>
        <w:pStyle w:val="Listenabsatz"/>
        <w:numPr>
          <w:ilvl w:val="1"/>
          <w:numId w:val="5"/>
        </w:numPr>
      </w:pPr>
      <w:r>
        <w:t xml:space="preserve">Lautsprecher </w:t>
      </w:r>
      <w:r w:rsidR="001165E2">
        <w:t>(box1/2Lautsprecher</w:t>
      </w:r>
      <w:r w:rsidR="00607B49">
        <w:t>)</w:t>
      </w:r>
    </w:p>
    <w:p w:rsidR="00022719" w:rsidRDefault="00262F1C" w:rsidP="007E6154">
      <w:pPr>
        <w:pStyle w:val="Listenabsatz"/>
        <w:numPr>
          <w:ilvl w:val="1"/>
          <w:numId w:val="5"/>
        </w:numPr>
      </w:pPr>
      <w:r>
        <w:t xml:space="preserve">Hochtöner </w:t>
      </w:r>
      <w:r w:rsidR="001165E2">
        <w:t xml:space="preserve">(box1/2Hochtoener) </w:t>
      </w:r>
    </w:p>
    <w:p w:rsidR="007E6154" w:rsidRDefault="007E6154" w:rsidP="007E6154"/>
    <w:p w:rsidR="00262F1C" w:rsidRDefault="00262F1C" w:rsidP="004F0531">
      <w:r>
        <w:t xml:space="preserve">Der Korpus der Anlage und der Boxen haben jeweils eine </w:t>
      </w:r>
      <w:r w:rsidR="007E6154">
        <w:t>Holzfurnier</w:t>
      </w:r>
      <w:r>
        <w:t xml:space="preserve"> Textur</w:t>
      </w:r>
      <w:r w:rsidR="001165E2">
        <w:t>, die ursprünglich ein helles Holz darstellte und einfach dunkel gefärbt wurde.</w:t>
      </w:r>
    </w:p>
    <w:p w:rsidR="001165E2" w:rsidRDefault="001165E2" w:rsidP="004F0531">
      <w:r>
        <w:t xml:space="preserve">Die „mainBlende“ hat eine Textur, die in Eigenarbeit per Photoshop der Blende der „auna Blackwood“ nachempfunden wurde. Die Textur des CD-Slots wurde auf </w:t>
      </w:r>
      <w:r w:rsidR="007E6154">
        <w:t>dieselbe</w:t>
      </w:r>
      <w:r>
        <w:t xml:space="preserve"> Weise gefertigt</w:t>
      </w:r>
      <w:r w:rsidR="00965BF9">
        <w:t xml:space="preserve"> und hat vorne eine zur Blende passende Textur und </w:t>
      </w:r>
      <w:r w:rsidR="0018219A">
        <w:t xml:space="preserve">innen </w:t>
      </w:r>
      <w:r w:rsidR="00965BF9">
        <w:t>eine CD-Textur</w:t>
      </w:r>
      <w:r>
        <w:t xml:space="preserve">. </w:t>
      </w:r>
      <w:r w:rsidR="00607B49">
        <w:t xml:space="preserve">Genauso wie die Textur des Input-Sockets. </w:t>
      </w:r>
      <w:r>
        <w:t>Die Referenzen und verwendeten Grafiken sind ebenfalls im „doc“-Ordner zu finden</w:t>
      </w:r>
      <w:r w:rsidR="00965BF9">
        <w:t>.</w:t>
      </w:r>
    </w:p>
    <w:p w:rsidR="00F54C64" w:rsidRDefault="00965BF9" w:rsidP="004F0531">
      <w:r>
        <w:lastRenderedPageBreak/>
        <w:t>Der Volume-Button hat keine Textur oder Animation.</w:t>
      </w:r>
    </w:p>
    <w:p w:rsidR="00607B49" w:rsidRDefault="00965BF9" w:rsidP="004F0531">
      <w:r>
        <w:t>Der On-Button ist animiert und wird um den Wert 0.15 eingefahren</w:t>
      </w:r>
      <w:r w:rsidR="00607B49">
        <w:t xml:space="preserve">. </w:t>
      </w:r>
    </w:p>
    <w:p w:rsidR="00965BF9" w:rsidRDefault="00965BF9" w:rsidP="004F0531">
      <w:r>
        <w:t>Function</w:t>
      </w:r>
      <w:r w:rsidR="007E6154">
        <w:t>-, Record</w:t>
      </w:r>
      <w:r>
        <w:t xml:space="preserve">- und TS-Button haben weder Textur noch Animation. </w:t>
      </w:r>
    </w:p>
    <w:p w:rsidR="00607B49" w:rsidRDefault="00965BF9" w:rsidP="004F0531">
      <w:r>
        <w:t xml:space="preserve">Durch </w:t>
      </w:r>
      <w:r w:rsidR="007E6154">
        <w:t>Anklicken</w:t>
      </w:r>
      <w:r>
        <w:t xml:space="preserve"> des Öffnen-Buttons </w:t>
      </w:r>
      <w:r w:rsidR="007E6154">
        <w:t>wird, das</w:t>
      </w:r>
      <w:r>
        <w:t xml:space="preserve"> CD-Laufwerk eingefahren. </w:t>
      </w:r>
    </w:p>
    <w:p w:rsidR="00607B49" w:rsidRDefault="00607B49" w:rsidP="004F0531">
      <w:r>
        <w:t xml:space="preserve">Die restlichen Buttons haben weder Textur noch Animation. </w:t>
      </w:r>
    </w:p>
    <w:p w:rsidR="00607B49" w:rsidRDefault="00607B49" w:rsidP="004F0531">
      <w:r>
        <w:t xml:space="preserve">Die Boxen-Blenden haben vorne eine Textur, bei der die schwarzen Kreise in den Ecken die Abdeckungen der Schrauben darstellen. </w:t>
      </w:r>
    </w:p>
    <w:p w:rsidR="00607B49" w:rsidRDefault="00607B49" w:rsidP="004F0531">
      <w:r>
        <w:t>Die Textur für Lautsprecher und Hochtöner wurde</w:t>
      </w:r>
      <w:r w:rsidR="0018219A">
        <w:t>n</w:t>
      </w:r>
      <w:r>
        <w:t xml:space="preserve"> aus Bildern aus dem Internet entwendet.</w:t>
      </w:r>
    </w:p>
    <w:p w:rsidR="007E6154" w:rsidRDefault="007E6154" w:rsidP="004F0531">
      <w:r>
        <w:t xml:space="preserve">Das </w:t>
      </w:r>
      <w:r w:rsidRPr="00A50268">
        <w:rPr>
          <w:u w:val="single"/>
        </w:rPr>
        <w:t>untere 3D-Obje</w:t>
      </w:r>
      <w:r w:rsidR="00341C8A" w:rsidRPr="00A50268">
        <w:rPr>
          <w:u w:val="single"/>
        </w:rPr>
        <w:t>k</w:t>
      </w:r>
      <w:r w:rsidRPr="00A50268">
        <w:rPr>
          <w:u w:val="single"/>
        </w:rPr>
        <w:t>t</w:t>
      </w:r>
      <w:r>
        <w:t xml:space="preserve"> ist eins aus dem Internet heruntergeladenes FBX-Model.</w:t>
      </w:r>
    </w:p>
    <w:p w:rsidR="007E6154" w:rsidRDefault="007E6154" w:rsidP="004F0531">
      <w:r>
        <w:t xml:space="preserve">Gefunden </w:t>
      </w:r>
      <w:r w:rsidR="006F05D7">
        <w:t>auf</w:t>
      </w:r>
      <w:r>
        <w:t xml:space="preserve"> free3d.com unter dem Suchbegriff „dresser“:</w:t>
      </w:r>
      <w:r w:rsidR="006F05D7">
        <w:t xml:space="preserve">        </w:t>
      </w:r>
      <w:hyperlink r:id="rId10" w:history="1">
        <w:r w:rsidR="006F05D7" w:rsidRPr="009F153E">
          <w:rPr>
            <w:rStyle w:val="Hyperlink"/>
          </w:rPr>
          <w:t>https://free3d.com/3d-model/dresser-74200.html</w:t>
        </w:r>
      </w:hyperlink>
      <w:r>
        <w:t xml:space="preserve"> .</w:t>
      </w:r>
    </w:p>
    <w:p w:rsidR="00341C8A" w:rsidRDefault="00341C8A" w:rsidP="004F0531">
      <w:r>
        <w:t xml:space="preserve">Das Model besteht aus einem nicht benannten Außenteil und sechs Schubladen, die je nach Lage benannt waren also: </w:t>
      </w:r>
    </w:p>
    <w:p w:rsidR="00341C8A" w:rsidRDefault="00341C8A" w:rsidP="00341C8A">
      <w:pPr>
        <w:pStyle w:val="Listenabsatz"/>
        <w:numPr>
          <w:ilvl w:val="0"/>
          <w:numId w:val="5"/>
        </w:numPr>
      </w:pPr>
      <w:r>
        <w:t>Bottom_Right</w:t>
      </w:r>
    </w:p>
    <w:p w:rsidR="00341C8A" w:rsidRDefault="00341C8A" w:rsidP="00341C8A">
      <w:pPr>
        <w:pStyle w:val="Listenabsatz"/>
        <w:numPr>
          <w:ilvl w:val="0"/>
          <w:numId w:val="5"/>
        </w:numPr>
      </w:pPr>
      <w:r>
        <w:t>Bottom_left</w:t>
      </w:r>
    </w:p>
    <w:p w:rsidR="00341C8A" w:rsidRDefault="00341C8A" w:rsidP="00341C8A">
      <w:pPr>
        <w:pStyle w:val="Listenabsatz"/>
        <w:numPr>
          <w:ilvl w:val="0"/>
          <w:numId w:val="5"/>
        </w:numPr>
      </w:pPr>
      <w:r>
        <w:t>Middle_right</w:t>
      </w:r>
    </w:p>
    <w:p w:rsidR="00341C8A" w:rsidRDefault="00341C8A" w:rsidP="00341C8A">
      <w:pPr>
        <w:pStyle w:val="Listenabsatz"/>
        <w:numPr>
          <w:ilvl w:val="0"/>
          <w:numId w:val="5"/>
        </w:numPr>
      </w:pPr>
      <w:r>
        <w:t>Top_Left</w:t>
      </w:r>
    </w:p>
    <w:p w:rsidR="00341C8A" w:rsidRDefault="00341C8A" w:rsidP="00341C8A">
      <w:pPr>
        <w:pStyle w:val="Listenabsatz"/>
        <w:numPr>
          <w:ilvl w:val="0"/>
          <w:numId w:val="5"/>
        </w:numPr>
      </w:pPr>
      <w:r>
        <w:t>middle_left</w:t>
      </w:r>
    </w:p>
    <w:p w:rsidR="00341C8A" w:rsidRDefault="00341C8A" w:rsidP="00341C8A">
      <w:pPr>
        <w:pStyle w:val="Listenabsatz"/>
        <w:numPr>
          <w:ilvl w:val="0"/>
          <w:numId w:val="5"/>
        </w:numPr>
      </w:pPr>
      <w:r>
        <w:t>top_right</w:t>
      </w:r>
    </w:p>
    <w:p w:rsidR="007E6154" w:rsidRDefault="007E6154" w:rsidP="004F0531">
      <w:r>
        <w:t>Leider funktionierten die angegebenen Texturen nicht. Das war bereits im 3D-Programm der Fall.</w:t>
      </w:r>
    </w:p>
    <w:p w:rsidR="00341C8A" w:rsidRDefault="00341C8A" w:rsidP="004F0531">
      <w:r>
        <w:t>Die Anlage, die Boxen und die Kommode haben jeweils eine Physics-Box.</w:t>
      </w:r>
    </w:p>
    <w:p w:rsidR="007E6154" w:rsidRPr="00022719" w:rsidRDefault="007E6154" w:rsidP="004F0531">
      <w:r>
        <w:t>Schluss endlich ist dort dann noch der Boden</w:t>
      </w:r>
      <w:r w:rsidR="006F05D7">
        <w:t>,</w:t>
      </w:r>
      <w:r>
        <w:t xml:space="preserve"> der eine Parkett-Textur bekommen hat.</w:t>
      </w:r>
    </w:p>
    <w:p w:rsidR="00022719" w:rsidRDefault="00022719" w:rsidP="004F0531">
      <w:pPr>
        <w:rPr>
          <w:color w:val="FF0000"/>
        </w:rPr>
      </w:pPr>
    </w:p>
    <w:p w:rsidR="002E3779" w:rsidRPr="002E3779" w:rsidRDefault="002E3779" w:rsidP="002E3779"/>
    <w:p w:rsidR="005366C0" w:rsidRPr="002E3779" w:rsidRDefault="005366C0" w:rsidP="002E3779">
      <w:pPr>
        <w:jc w:val="center"/>
      </w:pPr>
    </w:p>
    <w:p w:rsidR="003536A9" w:rsidRPr="002E3779" w:rsidRDefault="003536A9" w:rsidP="002E3779">
      <w:pPr>
        <w:sectPr w:rsidR="003536A9" w:rsidRPr="002E3779" w:rsidSect="002E3779">
          <w:footerReference w:type="default" r:id="rId11"/>
          <w:footerReference w:type="first" r:id="rId12"/>
          <w:pgSz w:w="11906" w:h="16838"/>
          <w:pgMar w:top="1417" w:right="1417" w:bottom="1134" w:left="1417" w:header="708" w:footer="708" w:gutter="0"/>
          <w:pgNumType w:start="1"/>
          <w:cols w:space="708"/>
          <w:docGrid w:linePitch="360"/>
        </w:sectPr>
      </w:pPr>
    </w:p>
    <w:p w:rsidR="005366C0" w:rsidRDefault="00A90557" w:rsidP="003E00B7">
      <w:pPr>
        <w:pStyle w:val="berschrift1"/>
        <w:numPr>
          <w:ilvl w:val="0"/>
          <w:numId w:val="2"/>
        </w:numPr>
        <w:ind w:left="357" w:hanging="357"/>
      </w:pPr>
      <w:bookmarkStart w:id="3" w:name="_Toc534964767"/>
      <w:r>
        <w:lastRenderedPageBreak/>
        <w:t>Navigation</w:t>
      </w:r>
      <w:r w:rsidR="00F17CCA">
        <w:t xml:space="preserve"> &amp; Interaktion</w:t>
      </w:r>
      <w:bookmarkEnd w:id="3"/>
    </w:p>
    <w:p w:rsidR="00DF5845" w:rsidRDefault="00DF5845" w:rsidP="005366C0">
      <w:r>
        <w:t>Wie verlangt kann das obere 3D-Objekt mit Bällen abgeworfen werden, dazu wird wie in den Vorlesungen die Leertaste betätigt. Die Boxen sind recht leicht von der Kommode zu bekommen, da ihr Gewicht geringer ist als das der Bälle. Die Anlage ist dort ein</w:t>
      </w:r>
      <w:r w:rsidR="00674C8A">
        <w:t xml:space="preserve"> wenig Widerstandsfähiger, durch das dreifache Gewicht gegenüber den Bällen. Die Kommode ist nicht beweglich, die Bälle springen nur an ihr ab.</w:t>
      </w:r>
    </w:p>
    <w:p w:rsidR="00DF5845" w:rsidRDefault="00DF5845" w:rsidP="005366C0">
      <w:r>
        <w:t xml:space="preserve">Navigiert wird mit der Maus, durch das Halten der linken Maustaste kann man die Kamera drehen, mit dem Mausrad kann man zoomen und durch Halten der rechten Maustaste wird die Kamera bewegt. </w:t>
      </w:r>
    </w:p>
    <w:p w:rsidR="00674C8A" w:rsidRDefault="00674C8A" w:rsidP="005366C0">
      <w:r>
        <w:t>Die Animationen löst man am besten in der Reihenfolge, On-Button, Öffnen-Button aus. Denn die Öffnen-Button Animation kann erst nach dem Einschalten ausgelöst werden.</w:t>
      </w:r>
    </w:p>
    <w:p w:rsidR="00674C8A" w:rsidRDefault="00674C8A" w:rsidP="005366C0">
      <w:r>
        <w:t xml:space="preserve">Um die Soundausgabe zu aktivieren, muss man wie bei einer richtigen Anlage vorgehen. Zuerst wird die Anlage eingeschaltet (On-Button), anschließend wird das Laufwerk eingefahren (Öffnen-Button) und zum Schluss drückt man auf den Play-Button. </w:t>
      </w:r>
    </w:p>
    <w:p w:rsidR="00F54C64" w:rsidRDefault="00F54C64" w:rsidP="005366C0">
      <w:r>
        <w:t xml:space="preserve">Mit dem Volume-Knopf kann die Lautstärke auf zwei Stufen eingestellt werden, </w:t>
      </w:r>
      <w:r w:rsidR="008F50B0">
        <w:t>laut</w:t>
      </w:r>
      <w:r>
        <w:t xml:space="preserve"> und </w:t>
      </w:r>
      <w:r w:rsidR="008F50B0">
        <w:t>leise</w:t>
      </w:r>
      <w:r>
        <w:t>.</w:t>
      </w:r>
    </w:p>
    <w:p w:rsidR="00674C8A" w:rsidRDefault="00674C8A" w:rsidP="005366C0">
      <w:r>
        <w:t xml:space="preserve">Wird der Play-Button erneut gedrückt, die Anlage wird ausgeschaltet oder das Laufwerk wird ausgefahren dann wird der Sound pausiert, das heißt wird der „Play-Zustand“ </w:t>
      </w:r>
      <w:r w:rsidR="007E6194">
        <w:t>wiederhergestellt, wird der Sound von seiner letzten Position weitergespielt</w:t>
      </w:r>
      <w:r>
        <w:t xml:space="preserve">. </w:t>
      </w:r>
    </w:p>
    <w:p w:rsidR="00E009DF" w:rsidRDefault="00E009DF" w:rsidP="005366C0">
      <w:r>
        <w:t>Hier ist zu erwähnen, wenn die Wiedergabe durch Öffnen des Laufwerks pausiert wurde, erfolgt die Wiedergabe erst wieder nach dem einfahren des Laufwerks.</w:t>
      </w:r>
    </w:p>
    <w:p w:rsidR="005366C0" w:rsidRPr="007E6194" w:rsidRDefault="00674C8A" w:rsidP="005366C0">
      <w:r>
        <w:t>Wenn man den Stop-Button betätigt dann wird der Sound gestoppt</w:t>
      </w:r>
      <w:r w:rsidR="007E6194">
        <w:t>, also bei erneuter Wiedergabe von Vorne gespielt.</w:t>
      </w:r>
    </w:p>
    <w:p w:rsidR="005366C0" w:rsidRDefault="003E00B7" w:rsidP="003E00B7">
      <w:pPr>
        <w:pStyle w:val="berschrift1"/>
        <w:numPr>
          <w:ilvl w:val="0"/>
          <w:numId w:val="2"/>
        </w:numPr>
        <w:ind w:left="357" w:hanging="357"/>
      </w:pPr>
      <w:bookmarkStart w:id="4" w:name="_Toc534964768"/>
      <w:r>
        <w:t>A</w:t>
      </w:r>
      <w:r w:rsidR="008B385C">
        <w:t>usblick</w:t>
      </w:r>
      <w:bookmarkEnd w:id="4"/>
    </w:p>
    <w:p w:rsidR="00945F8C" w:rsidRDefault="003B5F16" w:rsidP="005366C0">
      <w:r w:rsidRPr="003B5F16">
        <w:t>Wen</w:t>
      </w:r>
      <w:r>
        <w:t>n man d</w:t>
      </w:r>
      <w:r w:rsidR="000A4110">
        <w:t>ie Applikation in einem größeren Projekt erweitern würde, könnte man die primitive Anlage durch eine in einem 3D-Programm modellierte Anlage ersetzen. Außerdem könnte man sämtliche Funktionen der Anlage ausarbeiten, den eigentlich vorhandenen Plattenspieler hinzufügen und den Sound aus den Boxen kommen lassen.</w:t>
      </w:r>
    </w:p>
    <w:p w:rsidR="000A4110" w:rsidRDefault="000A4110" w:rsidP="005366C0">
      <w:r>
        <w:t>Man</w:t>
      </w:r>
      <w:r w:rsidR="005F05F8">
        <w:t xml:space="preserve"> könnte die Umgebung ansprechender darstellen, so dass es nach einem Raum aussieht und nicht nach einem schwarzen Nichts.</w:t>
      </w:r>
    </w:p>
    <w:p w:rsidR="005F05F8" w:rsidRDefault="005F05F8" w:rsidP="005366C0">
      <w:r>
        <w:lastRenderedPageBreak/>
        <w:t>Leider ließe sich der tatsächliche Sound der Anlage nicht abbilden, was bei einer Anlage ein reeller Kaufgrund ist.</w:t>
      </w:r>
    </w:p>
    <w:p w:rsidR="00B9141B" w:rsidRDefault="000A4110" w:rsidP="005366C0">
      <w:r>
        <w:t>Es könnten auch weitere Modelle angeboten werden,</w:t>
      </w:r>
      <w:r w:rsidR="00B9141B">
        <w:t xml:space="preserve"> also dass je nach Auswahl ein anderes Modell geladen wird, so zu sagen ein Artikeldemonstrator. </w:t>
      </w:r>
    </w:p>
    <w:p w:rsidR="000A4110" w:rsidRDefault="000A4110" w:rsidP="005366C0">
      <w:r>
        <w:t>So das vor allem bei neuen Produkten, d</w:t>
      </w:r>
      <w:r w:rsidR="005F05F8">
        <w:t>en</w:t>
      </w:r>
      <w:r>
        <w:t xml:space="preserve"> Kunden </w:t>
      </w:r>
      <w:r w:rsidR="00B9141B">
        <w:t xml:space="preserve">ermöglicht wird </w:t>
      </w:r>
      <w:r>
        <w:t>die Funktionen des Produkts bereits online aus</w:t>
      </w:r>
      <w:r w:rsidR="00B9141B">
        <w:t>zu</w:t>
      </w:r>
      <w:r>
        <w:t>probieren.</w:t>
      </w:r>
    </w:p>
    <w:p w:rsidR="00B9141B" w:rsidRPr="003B5F16" w:rsidRDefault="00B9141B" w:rsidP="005366C0">
      <w:r>
        <w:t xml:space="preserve">Der Einsatz von Virtual Reality </w:t>
      </w:r>
      <w:r w:rsidR="002E2F89">
        <w:t xml:space="preserve">wirkt </w:t>
      </w:r>
      <w:r>
        <w:t xml:space="preserve">derzeit nicht </w:t>
      </w:r>
      <w:bookmarkStart w:id="5" w:name="_GoBack"/>
      <w:bookmarkEnd w:id="5"/>
      <w:r w:rsidR="002E2F89">
        <w:t>sinnvoll</w:t>
      </w:r>
      <w:r w:rsidR="003C3EC4">
        <w:t>.</w:t>
      </w:r>
    </w:p>
    <w:sectPr w:rsidR="00B9141B" w:rsidRPr="003B5F16" w:rsidSect="00AA3C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8AB" w:rsidRDefault="003B18AB" w:rsidP="00AA0FB8">
      <w:pPr>
        <w:spacing w:after="0" w:line="240" w:lineRule="auto"/>
      </w:pPr>
      <w:r>
        <w:separator/>
      </w:r>
    </w:p>
  </w:endnote>
  <w:endnote w:type="continuationSeparator" w:id="0">
    <w:p w:rsidR="003B18AB" w:rsidRDefault="003B18AB" w:rsidP="00AA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A35" w:rsidRDefault="008F0A35" w:rsidP="00111DB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927401"/>
      <w:docPartObj>
        <w:docPartGallery w:val="Page Numbers (Bottom of Page)"/>
        <w:docPartUnique/>
      </w:docPartObj>
    </w:sdtPr>
    <w:sdtEndPr/>
    <w:sdtContent>
      <w:p w:rsidR="00512A18" w:rsidRDefault="00512A18">
        <w:pPr>
          <w:pStyle w:val="Fuzeile"/>
          <w:jc w:val="center"/>
        </w:pPr>
        <w:r>
          <w:t xml:space="preserve">Seite </w:t>
        </w:r>
        <w:r>
          <w:fldChar w:fldCharType="begin"/>
        </w:r>
        <w:r>
          <w:instrText>PAGE   \* MERGEFORMAT</w:instrText>
        </w:r>
        <w:r>
          <w:fldChar w:fldCharType="separate"/>
        </w:r>
        <w:r w:rsidR="00CC50C7">
          <w:rPr>
            <w:noProof/>
          </w:rPr>
          <w:t>3</w:t>
        </w:r>
        <w:r>
          <w:fldChar w:fldCharType="end"/>
        </w:r>
      </w:p>
    </w:sdtContent>
  </w:sdt>
  <w:p w:rsidR="00512A18" w:rsidRDefault="00512A18" w:rsidP="00111DB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18" w:rsidRDefault="00512A18" w:rsidP="00512A18">
    <w:pPr>
      <w:pStyle w:val="Fuzeile"/>
      <w:jc w:val="center"/>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8AB" w:rsidRDefault="003B18AB" w:rsidP="00AA0FB8">
      <w:pPr>
        <w:spacing w:after="0" w:line="240" w:lineRule="auto"/>
      </w:pPr>
      <w:r>
        <w:separator/>
      </w:r>
    </w:p>
  </w:footnote>
  <w:footnote w:type="continuationSeparator" w:id="0">
    <w:p w:rsidR="003B18AB" w:rsidRDefault="003B18AB" w:rsidP="00AA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FB8" w:rsidRDefault="00AA0FB8" w:rsidP="00AA0FB8">
    <w:pPr>
      <w:pStyle w:val="Kopfzeile"/>
      <w:jc w:val="right"/>
    </w:pPr>
    <w:r>
      <w:t xml:space="preserve">     </w:t>
    </w:r>
    <w:r>
      <w:rPr>
        <w:noProof/>
        <w:lang w:eastAsia="de-DE"/>
      </w:rPr>
      <w:drawing>
        <wp:inline distT="0" distB="0" distL="0" distR="0">
          <wp:extent cx="1486082" cy="448060"/>
          <wp:effectExtent l="0" t="0" r="0" b="9525"/>
          <wp:docPr id="4" name="Grafik 4" descr="Bildergebnis für haw d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w dm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634" cy="456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7CD"/>
    <w:multiLevelType w:val="hybridMultilevel"/>
    <w:tmpl w:val="6D723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A47D15"/>
    <w:multiLevelType w:val="hybridMultilevel"/>
    <w:tmpl w:val="CEAA1028"/>
    <w:lvl w:ilvl="0" w:tplc="4596F3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364017"/>
    <w:multiLevelType w:val="hybridMultilevel"/>
    <w:tmpl w:val="06322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913622"/>
    <w:multiLevelType w:val="hybridMultilevel"/>
    <w:tmpl w:val="B7F48006"/>
    <w:lvl w:ilvl="0" w:tplc="2482134C">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1F661F"/>
    <w:multiLevelType w:val="hybridMultilevel"/>
    <w:tmpl w:val="588A37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zN7CwNDcxMjQ3NjZU0lEKTi0uzszPAykwqgUAfcj0iiwAAAA="/>
  </w:docVars>
  <w:rsids>
    <w:rsidRoot w:val="007417DC"/>
    <w:rsid w:val="00022719"/>
    <w:rsid w:val="000321DA"/>
    <w:rsid w:val="000A4110"/>
    <w:rsid w:val="000A62BA"/>
    <w:rsid w:val="000A725C"/>
    <w:rsid w:val="000E46C3"/>
    <w:rsid w:val="00111DB9"/>
    <w:rsid w:val="0011628B"/>
    <w:rsid w:val="001165E2"/>
    <w:rsid w:val="0018219A"/>
    <w:rsid w:val="001821FA"/>
    <w:rsid w:val="00190872"/>
    <w:rsid w:val="001D41C8"/>
    <w:rsid w:val="001F2313"/>
    <w:rsid w:val="00224C33"/>
    <w:rsid w:val="00262F1C"/>
    <w:rsid w:val="002C4DA8"/>
    <w:rsid w:val="002E2F89"/>
    <w:rsid w:val="002E3779"/>
    <w:rsid w:val="00304F7B"/>
    <w:rsid w:val="003155ED"/>
    <w:rsid w:val="00341C8A"/>
    <w:rsid w:val="003536A9"/>
    <w:rsid w:val="003802BC"/>
    <w:rsid w:val="00390716"/>
    <w:rsid w:val="003971B6"/>
    <w:rsid w:val="003B18AB"/>
    <w:rsid w:val="003B5F16"/>
    <w:rsid w:val="003C3EC4"/>
    <w:rsid w:val="003E00B7"/>
    <w:rsid w:val="003E344A"/>
    <w:rsid w:val="00406C7A"/>
    <w:rsid w:val="004475F1"/>
    <w:rsid w:val="00461E20"/>
    <w:rsid w:val="00482B83"/>
    <w:rsid w:val="00490E2D"/>
    <w:rsid w:val="004D72E6"/>
    <w:rsid w:val="004E35D6"/>
    <w:rsid w:val="004F0531"/>
    <w:rsid w:val="004F4F9B"/>
    <w:rsid w:val="00512A18"/>
    <w:rsid w:val="00534C6E"/>
    <w:rsid w:val="005366C0"/>
    <w:rsid w:val="00556086"/>
    <w:rsid w:val="005B6258"/>
    <w:rsid w:val="005E0BE1"/>
    <w:rsid w:val="005F05F8"/>
    <w:rsid w:val="00607B49"/>
    <w:rsid w:val="00612CE5"/>
    <w:rsid w:val="006336C5"/>
    <w:rsid w:val="00674C8A"/>
    <w:rsid w:val="006942BE"/>
    <w:rsid w:val="00695EB3"/>
    <w:rsid w:val="006F05D7"/>
    <w:rsid w:val="006F4553"/>
    <w:rsid w:val="00701004"/>
    <w:rsid w:val="007154E6"/>
    <w:rsid w:val="007417DC"/>
    <w:rsid w:val="00742A79"/>
    <w:rsid w:val="00767983"/>
    <w:rsid w:val="007807C0"/>
    <w:rsid w:val="00786C42"/>
    <w:rsid w:val="007E6154"/>
    <w:rsid w:val="007E6194"/>
    <w:rsid w:val="007E75B7"/>
    <w:rsid w:val="008716A0"/>
    <w:rsid w:val="008B385C"/>
    <w:rsid w:val="008B62D9"/>
    <w:rsid w:val="008D02A2"/>
    <w:rsid w:val="008F0A35"/>
    <w:rsid w:val="008F50B0"/>
    <w:rsid w:val="008F6C42"/>
    <w:rsid w:val="00945F8C"/>
    <w:rsid w:val="00955619"/>
    <w:rsid w:val="00960816"/>
    <w:rsid w:val="00965BF9"/>
    <w:rsid w:val="009A205C"/>
    <w:rsid w:val="00A25C0B"/>
    <w:rsid w:val="00A50268"/>
    <w:rsid w:val="00A90557"/>
    <w:rsid w:val="00A91ED9"/>
    <w:rsid w:val="00A92FB8"/>
    <w:rsid w:val="00AA0FB8"/>
    <w:rsid w:val="00AA3C0B"/>
    <w:rsid w:val="00B34157"/>
    <w:rsid w:val="00B46632"/>
    <w:rsid w:val="00B9141B"/>
    <w:rsid w:val="00B9794A"/>
    <w:rsid w:val="00BA6738"/>
    <w:rsid w:val="00C50F1D"/>
    <w:rsid w:val="00CC3CAC"/>
    <w:rsid w:val="00CC50C7"/>
    <w:rsid w:val="00D5135B"/>
    <w:rsid w:val="00D66E96"/>
    <w:rsid w:val="00D7586E"/>
    <w:rsid w:val="00D900BB"/>
    <w:rsid w:val="00DA446F"/>
    <w:rsid w:val="00DC6730"/>
    <w:rsid w:val="00DE60CF"/>
    <w:rsid w:val="00DF5845"/>
    <w:rsid w:val="00E009DF"/>
    <w:rsid w:val="00EF27F1"/>
    <w:rsid w:val="00F0381F"/>
    <w:rsid w:val="00F11B73"/>
    <w:rsid w:val="00F17CCA"/>
    <w:rsid w:val="00F20045"/>
    <w:rsid w:val="00F526BB"/>
    <w:rsid w:val="00F54C64"/>
    <w:rsid w:val="00F55491"/>
    <w:rsid w:val="00FF07B7"/>
    <w:rsid w:val="00FF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7A91"/>
  <w15:chartTrackingRefBased/>
  <w15:docId w15:val="{A0A1C5A9-0DFA-477E-9397-C610F386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816"/>
    <w:pPr>
      <w:spacing w:after="240"/>
    </w:pPr>
    <w:rPr>
      <w:rFonts w:ascii="Arial" w:hAnsi="Arial"/>
      <w:sz w:val="24"/>
    </w:rPr>
  </w:style>
  <w:style w:type="paragraph" w:styleId="berschrift1">
    <w:name w:val="heading 1"/>
    <w:basedOn w:val="Standard"/>
    <w:next w:val="Standard"/>
    <w:link w:val="berschrift1Zchn"/>
    <w:uiPriority w:val="9"/>
    <w:qFormat/>
    <w:rsid w:val="003E00B7"/>
    <w:pPr>
      <w:keepNext/>
      <w:keepLines/>
      <w:spacing w:before="480" w:after="360" w:line="360" w:lineRule="auto"/>
      <w:outlineLvl w:val="0"/>
    </w:pPr>
    <w:rPr>
      <w:rFonts w:eastAsiaTheme="majorEastAsia" w:cstheme="majorBidi"/>
      <w:color w:val="2E74B5" w:themeColor="accent1" w:themeShade="B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0F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FB8"/>
  </w:style>
  <w:style w:type="paragraph" w:styleId="Fuzeile">
    <w:name w:val="footer"/>
    <w:basedOn w:val="Standard"/>
    <w:link w:val="FuzeileZchn"/>
    <w:uiPriority w:val="99"/>
    <w:unhideWhenUsed/>
    <w:rsid w:val="00AA0F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FB8"/>
  </w:style>
  <w:style w:type="character" w:customStyle="1" w:styleId="berschrift1Zchn">
    <w:name w:val="Überschrift 1 Zchn"/>
    <w:basedOn w:val="Absatz-Standardschriftart"/>
    <w:link w:val="berschrift1"/>
    <w:uiPriority w:val="9"/>
    <w:rsid w:val="003E00B7"/>
    <w:rPr>
      <w:rFonts w:ascii="Arial" w:eastAsiaTheme="majorEastAsia" w:hAnsi="Arial" w:cstheme="majorBidi"/>
      <w:color w:val="2E74B5" w:themeColor="accent1" w:themeShade="BF"/>
      <w:sz w:val="36"/>
      <w:szCs w:val="32"/>
    </w:rPr>
  </w:style>
  <w:style w:type="paragraph" w:styleId="Listenabsatz">
    <w:name w:val="List Paragraph"/>
    <w:basedOn w:val="Standard"/>
    <w:uiPriority w:val="34"/>
    <w:qFormat/>
    <w:rsid w:val="005366C0"/>
    <w:pPr>
      <w:ind w:left="720"/>
      <w:contextualSpacing/>
    </w:pPr>
  </w:style>
  <w:style w:type="paragraph" w:styleId="Sprechblasentext">
    <w:name w:val="Balloon Text"/>
    <w:basedOn w:val="Standard"/>
    <w:link w:val="SprechblasentextZchn"/>
    <w:uiPriority w:val="99"/>
    <w:semiHidden/>
    <w:unhideWhenUsed/>
    <w:rsid w:val="005366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66C0"/>
    <w:rPr>
      <w:rFonts w:ascii="Segoe UI" w:hAnsi="Segoe UI" w:cs="Segoe UI"/>
      <w:sz w:val="18"/>
      <w:szCs w:val="18"/>
    </w:rPr>
  </w:style>
  <w:style w:type="paragraph" w:styleId="Inhaltsverzeichnisberschrift">
    <w:name w:val="TOC Heading"/>
    <w:basedOn w:val="berschrift1"/>
    <w:next w:val="Standard"/>
    <w:uiPriority w:val="39"/>
    <w:unhideWhenUsed/>
    <w:qFormat/>
    <w:rsid w:val="005366C0"/>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3E00B7"/>
    <w:pPr>
      <w:tabs>
        <w:tab w:val="left" w:pos="440"/>
        <w:tab w:val="right" w:leader="dot" w:pos="9062"/>
      </w:tabs>
      <w:spacing w:after="100"/>
    </w:pPr>
  </w:style>
  <w:style w:type="character" w:styleId="Hyperlink">
    <w:name w:val="Hyperlink"/>
    <w:basedOn w:val="Absatz-Standardschriftart"/>
    <w:uiPriority w:val="99"/>
    <w:unhideWhenUsed/>
    <w:rsid w:val="005366C0"/>
    <w:rPr>
      <w:color w:val="0563C1" w:themeColor="hyperlink"/>
      <w:u w:val="single"/>
    </w:rPr>
  </w:style>
  <w:style w:type="character" w:styleId="NichtaufgelsteErwhnung">
    <w:name w:val="Unresolved Mention"/>
    <w:basedOn w:val="Absatz-Standardschriftart"/>
    <w:uiPriority w:val="99"/>
    <w:semiHidden/>
    <w:unhideWhenUsed/>
    <w:rsid w:val="007E6154"/>
    <w:rPr>
      <w:color w:val="605E5C"/>
      <w:shd w:val="clear" w:color="auto" w:fill="E1DFDD"/>
    </w:rPr>
  </w:style>
  <w:style w:type="character" w:styleId="BesuchterLink">
    <w:name w:val="FollowedHyperlink"/>
    <w:basedOn w:val="Absatz-Standardschriftart"/>
    <w:uiPriority w:val="99"/>
    <w:semiHidden/>
    <w:unhideWhenUsed/>
    <w:rsid w:val="003B5F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free3d.com/3d-model/dresser-7420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ViewProfile\Desktop\CGA_2018\Dokumentation_CGA_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D996-8F06-4FA3-A4D3-C9BC7097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Dokumentation_CGA_Vorlage</Template>
  <TotalTime>0</TotalTime>
  <Pages>7</Pages>
  <Words>1100</Words>
  <Characters>6937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Thore</dc:creator>
  <cp:keywords/>
  <dc:description/>
  <cp:lastModifiedBy>NurFürUni</cp:lastModifiedBy>
  <cp:revision>16</cp:revision>
  <dcterms:created xsi:type="dcterms:W3CDTF">2018-12-12T15:51:00Z</dcterms:created>
  <dcterms:modified xsi:type="dcterms:W3CDTF">2019-01-12T10:12:00Z</dcterms:modified>
</cp:coreProperties>
</file>