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01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20/02/2026 to 27/02/2026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Week 01, we focused on understanding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metric depth estimation from a single RGB image and its differences from stereo and LiDAR-based depth estimation</w:t>
      </w:r>
      <w:r w:rsidDel="00000000" w:rsidR="00000000" w:rsidRPr="00000000">
        <w:rPr>
          <w:sz w:val="20"/>
          <w:szCs w:val="20"/>
          <w:rtl w:val="0"/>
        </w:rPr>
        <w:t xml:space="preserve">, with the objective of extending my previous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depth estimation work to predict true metric depth values</w:t>
      </w:r>
      <w:r w:rsidDel="00000000" w:rsidR="00000000" w:rsidRPr="00000000">
        <w:rPr>
          <w:sz w:val="20"/>
          <w:szCs w:val="20"/>
          <w:rtl w:val="0"/>
        </w:rPr>
        <w:t xml:space="preserve">, and the following outlines my individual contributions for that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Project Definition: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Metric Depth Estimation (MMDE)</w:t>
      </w:r>
      <w:r w:rsidDel="00000000" w:rsidR="00000000" w:rsidRPr="00000000">
        <w:rPr>
          <w:sz w:val="20"/>
          <w:szCs w:val="20"/>
          <w:rtl w:val="0"/>
        </w:rPr>
        <w:t xml:space="preserve"> is a computer vision task where a system predicts the real-world distance of every pixel in an image using only a single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0"/>
        </w:rPr>
        <w:t xml:space="preserve"> camera. Unlike traditional methods that require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stereo</w:t>
      </w:r>
      <w:r w:rsidDel="00000000" w:rsidR="00000000" w:rsidRPr="00000000">
        <w:rPr>
          <w:sz w:val="20"/>
          <w:szCs w:val="20"/>
          <w:rtl w:val="0"/>
        </w:rPr>
        <w:t xml:space="preserve"> cameras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LiDAR</w:t>
      </w:r>
      <w:r w:rsidDel="00000000" w:rsidR="00000000" w:rsidRPr="00000000">
        <w:rPr>
          <w:sz w:val="20"/>
          <w:szCs w:val="20"/>
          <w:rtl w:val="0"/>
        </w:rPr>
        <w:t xml:space="preserve">, MMDE estimates depth from just one image, while also recovering the true physical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scale</w:t>
      </w:r>
      <w:r w:rsidDel="00000000" w:rsidR="00000000" w:rsidRPr="00000000">
        <w:rPr>
          <w:sz w:val="20"/>
          <w:szCs w:val="20"/>
          <w:rtl w:val="0"/>
        </w:rPr>
        <w:t xml:space="preserve"> of the scene.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Previous Work: </w:t>
      </w:r>
      <w:r w:rsidDel="00000000" w:rsidR="00000000" w:rsidRPr="00000000">
        <w:rPr>
          <w:sz w:val="20"/>
          <w:szCs w:val="20"/>
          <w:rtl w:val="0"/>
        </w:rPr>
        <w:t xml:space="preserve">My</w:t>
      </w:r>
      <w:r w:rsidDel="00000000" w:rsidR="00000000" w:rsidRPr="00000000">
        <w:rPr>
          <w:sz w:val="20"/>
          <w:szCs w:val="20"/>
          <w:rtl w:val="0"/>
        </w:rPr>
        <w:t xml:space="preserve"> previous research explored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depth estimation using deep edge intelligence</w:t>
      </w:r>
      <w:r w:rsidDel="00000000" w:rsidR="00000000" w:rsidRPr="00000000">
        <w:rPr>
          <w:sz w:val="20"/>
          <w:szCs w:val="20"/>
          <w:rtl w:val="0"/>
        </w:rPr>
        <w:t xml:space="preserve">. The work focused on evaluating multiple convolutional neural network (CNN) backbones integrated within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U-Net encoder–decoder framework</w:t>
      </w:r>
      <w:r w:rsidDel="00000000" w:rsidR="00000000" w:rsidRPr="00000000">
        <w:rPr>
          <w:sz w:val="20"/>
          <w:szCs w:val="20"/>
          <w:rtl w:val="0"/>
        </w:rPr>
        <w:t xml:space="preserve"> to improve depth prediction accuracy. Several backbones were investigated including: DenseNet121, InceptionV3, EfficientNetV2, ResNet50. A customized decoder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squeeze-and-excitation (SE) blocks</w:t>
      </w:r>
      <w:r w:rsidDel="00000000" w:rsidR="00000000" w:rsidRPr="00000000">
        <w:rPr>
          <w:sz w:val="20"/>
          <w:szCs w:val="20"/>
          <w:rtl w:val="0"/>
        </w:rPr>
        <w:t xml:space="preserve"> was introduced to improve feature representation and enhance depth prediction quality. The best performing model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U-ResNet50</w:t>
      </w:r>
      <w:r w:rsidDel="00000000" w:rsidR="00000000" w:rsidRPr="00000000">
        <w:rPr>
          <w:sz w:val="20"/>
          <w:szCs w:val="20"/>
          <w:rtl w:val="0"/>
        </w:rPr>
        <w:t xml:space="preserve"> achieved strong performance 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NYU Depth V2 dataset</w:t>
      </w:r>
      <w:r w:rsidDel="00000000" w:rsidR="00000000" w:rsidRPr="00000000">
        <w:rPr>
          <w:sz w:val="20"/>
          <w:szCs w:val="20"/>
          <w:rtl w:val="0"/>
        </w:rPr>
        <w:t xml:space="preserve"> and was later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quantized and deployed on edge devices</w:t>
      </w:r>
      <w:r w:rsidDel="00000000" w:rsidR="00000000" w:rsidRPr="00000000">
        <w:rPr>
          <w:sz w:val="20"/>
          <w:szCs w:val="20"/>
          <w:rtl w:val="0"/>
        </w:rPr>
        <w:t xml:space="preserve">, demonstrating practical real-world applicability.[1]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6nfbs78llxjl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Scale-Aware Monocular Metric Depth Estimation: </w:t>
      </w:r>
      <w:r w:rsidDel="00000000" w:rsidR="00000000" w:rsidRPr="00000000">
        <w:rPr>
          <w:sz w:val="20"/>
          <w:szCs w:val="20"/>
          <w:rtl w:val="0"/>
        </w:rPr>
        <w:t xml:space="preserve">Our current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</w:t>
      </w:r>
      <w:r w:rsidDel="00000000" w:rsidR="00000000" w:rsidRPr="00000000">
        <w:rPr>
          <w:sz w:val="20"/>
          <w:szCs w:val="20"/>
          <w:rtl w:val="0"/>
        </w:rPr>
        <w:t xml:space="preserve"> extends the previous project by addressing a major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limitation of monocular depth estimation:</w:t>
      </w:r>
      <w:r w:rsidDel="00000000" w:rsidR="00000000" w:rsidRPr="00000000">
        <w:rPr>
          <w:sz w:val="20"/>
          <w:szCs w:val="20"/>
          <w:rtl w:val="0"/>
        </w:rPr>
        <w:t xml:space="preserve"> scale ambiguity. The previous model predicts relative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t xml:space="preserve">, meaning it can determine which object is closer or farther but cannot estimate actual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physical distance</w:t>
      </w:r>
      <w:r w:rsidDel="00000000" w:rsidR="00000000" w:rsidRPr="00000000">
        <w:rPr>
          <w:sz w:val="20"/>
          <w:szCs w:val="20"/>
          <w:rtl w:val="0"/>
        </w:rPr>
        <w:t xml:space="preserve">. The goal of the extended research is to develop a scale-aware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</w:t>
      </w:r>
      <w:r w:rsidDel="00000000" w:rsidR="00000000" w:rsidRPr="00000000">
        <w:rPr>
          <w:sz w:val="20"/>
          <w:szCs w:val="20"/>
          <w:rtl w:val="0"/>
        </w:rPr>
        <w:t xml:space="preserve"> depth model capable of predicting metric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t xml:space="preserve"> values.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Why Monocular Metric Depth Estimation?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Monocular Metric Depth Estimation predicts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true physical distance of objects from a single RGB image</w:t>
      </w:r>
      <w:r w:rsidDel="00000000" w:rsidR="00000000" w:rsidRPr="00000000">
        <w:rPr>
          <w:sz w:val="20"/>
          <w:szCs w:val="20"/>
          <w:rtl w:val="0"/>
        </w:rPr>
        <w:t xml:space="preserve">. Unlike traditional Monocular Depth Estimation, which only provides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relative depth</w:t>
      </w:r>
      <w:r w:rsidDel="00000000" w:rsidR="00000000" w:rsidRPr="00000000">
        <w:rPr>
          <w:sz w:val="20"/>
          <w:szCs w:val="20"/>
          <w:rtl w:val="0"/>
        </w:rPr>
        <w:t xml:space="preserve">, MMDE estimates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absolute depth in real-world units such as meters</w:t>
      </w:r>
      <w:r w:rsidDel="00000000" w:rsidR="00000000" w:rsidRPr="00000000">
        <w:rPr>
          <w:sz w:val="20"/>
          <w:szCs w:val="20"/>
          <w:rtl w:val="0"/>
        </w:rPr>
        <w:t xml:space="preserve">. This allows machines to understand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 spatial structure of the environment</w:t>
      </w:r>
      <w:r w:rsidDel="00000000" w:rsidR="00000000" w:rsidRPr="00000000">
        <w:rPr>
          <w:sz w:val="20"/>
          <w:szCs w:val="20"/>
          <w:rtl w:val="0"/>
        </w:rPr>
        <w:t xml:space="preserve">, which is essential for real-world applications.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Future Impact: </w:t>
      </w:r>
      <w:r w:rsidDel="00000000" w:rsidR="00000000" w:rsidRPr="00000000">
        <w:rPr>
          <w:sz w:val="20"/>
          <w:szCs w:val="20"/>
          <w:rtl w:val="0"/>
        </w:rPr>
        <w:t xml:space="preserve">This advancement enables practical deployment in robotics, autonomous vehicles, augmented reality, and intelligent navigation systems.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02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28/02/2026 to 05/03/2026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Literature Review :</w:t>
      </w:r>
      <w:r w:rsidDel="00000000" w:rsidR="00000000" w:rsidRPr="00000000">
        <w:rPr>
          <w:sz w:val="20"/>
          <w:szCs w:val="20"/>
          <w:rtl w:val="0"/>
        </w:rPr>
        <w:t xml:space="preserve"> The paper explores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metric depth estimation from a single RGB image using deep learning models that learn scale-aware geometric features</w:t>
      </w:r>
      <w:r w:rsidDel="00000000" w:rsidR="00000000" w:rsidRPr="00000000">
        <w:rPr>
          <w:sz w:val="20"/>
          <w:szCs w:val="20"/>
          <w:rtl w:val="0"/>
        </w:rPr>
        <w:t xml:space="preserve">, building upon modern architectures such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Metric3D and UniDepth for zero-shot metric depth prediction</w:t>
      </w:r>
      <w:r w:rsidDel="00000000" w:rsidR="00000000" w:rsidRPr="00000000">
        <w:rPr>
          <w:sz w:val="20"/>
          <w:szCs w:val="20"/>
          <w:rtl w:val="0"/>
        </w:rPr>
        <w:t xml:space="preserve">, and evaluates performance using metrics like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RMSE and Absolute Relative Error</w:t>
      </w:r>
      <w:r w:rsidDel="00000000" w:rsidR="00000000" w:rsidRPr="00000000">
        <w:rPr>
          <w:sz w:val="20"/>
          <w:szCs w:val="20"/>
          <w:rtl w:val="0"/>
        </w:rPr>
        <w:t xml:space="preserve">, demonstrating strong generalization across datasets for accurate real-world depth prediction.[2]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03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06/03/2026 to 13/03/2026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Dataset 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Dataset – KITTI.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KITTI dataset</w:t>
      </w:r>
      <w:r w:rsidDel="00000000" w:rsidR="00000000" w:rsidRPr="00000000">
        <w:rPr>
          <w:sz w:val="20"/>
          <w:szCs w:val="20"/>
          <w:rtl w:val="0"/>
        </w:rPr>
        <w:t xml:space="preserve"> is a large-scale autonomous driving dataset containing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 93,000 RGB images with corresponding LiDAR-based depth maps</w:t>
      </w:r>
      <w:r w:rsidDel="00000000" w:rsidR="00000000" w:rsidRPr="00000000">
        <w:rPr>
          <w:sz w:val="20"/>
          <w:szCs w:val="20"/>
          <w:rtl w:val="0"/>
        </w:rPr>
        <w:t xml:space="preserve">, widely used to train and evaluate deep learning models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monocular depth estimation and depth prediction tasks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Dataset Link: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https://www.cvlibs.net/datasets/kitti/eval_depth.php?benchmark=depth_prediction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Gantt Chart: 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Sadab, I. A., Islam, M. A., Chowdhury, R. I., &amp; Hossain, M. I. A.,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“Monocular Depth Estimation using Deep Edge Intelligence,”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2024 6th International Conference on Sustainable Technologies for Industry 5.0 (STI)</w:t>
      </w:r>
      <w:r w:rsidDel="00000000" w:rsidR="00000000" w:rsidRPr="00000000">
        <w:rPr>
          <w:sz w:val="20"/>
          <w:szCs w:val="20"/>
          <w:rtl w:val="0"/>
        </w:rPr>
        <w:t xml:space="preserve">, Dhaka, Bangladesh, Dec. 2024.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L. Piccinelli, C. Sakaridis, Y.-H. Yang, M. Segu, S. Li, W. Abbeloos, and L. Van Gool,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“Universal Monocular Metric Depth Estimation Made Simpler,”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IEEE/CVF Conference on Computer Vision and Pattern Recognition (CVPR)</w:t>
      </w:r>
      <w:r w:rsidDel="00000000" w:rsidR="00000000" w:rsidRPr="00000000">
        <w:rPr>
          <w:sz w:val="20"/>
          <w:szCs w:val="20"/>
          <w:rtl w:val="0"/>
        </w:rPr>
        <w:t xml:space="preserve">, 2024.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vlibs.net/datasets/kitti/eval_depth.php?benchmark=depth_prediction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