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ANNASTACIA CHIKAODI OHAKWUME</w:t>
      </w:r>
    </w:p>
    <w:p>
      <w:pPr>
        <w:pStyle w:val="style157"/>
        <w:ind w:left="2160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3,mowokekrestreetElepe, I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>korodu, Lagos.</w:t>
      </w:r>
    </w:p>
    <w:bookmarkStart w:id="0" w:name="_heading=h.gjdgxs" w:colFirst="0" w:colLast="0"/>
    <w:bookmarkEnd w:id="0"/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07035377121. Email:stacychikaodi@gmail.com</w:t>
      </w: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PROFESSIONAL SUMMARY</w:t>
      </w: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eastAsia="Noto Sans" w:hAnsi="Times New Roman"/>
          <w:color w:val="222e39"/>
          <w:sz w:val="24"/>
          <w:szCs w:val="24"/>
          <w:lang w:val="en-GB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>A hard worker with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the ability to learn quickly. Extremely organized and detailed oriented, work extremely well under pressure and can multi-task and prioritize.</w:t>
      </w:r>
      <w:bookmarkStart w:id="1" w:name="_GoBack"/>
      <w:bookmarkEnd w:id="1"/>
    </w:p>
    <w:p>
      <w:pPr>
        <w:pStyle w:val="style157"/>
        <w:rPr>
          <w:rFonts w:ascii="Times New Roman" w:cs="Times New Roman" w:hAnsi="Times New Roman"/>
          <w:sz w:val="2"/>
          <w:szCs w:val="24"/>
          <w:lang w:val="en-GB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WORK EXPERIENCE</w:t>
      </w: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eastAsia="Noto Sans" w:hAnsi="Times New Roman"/>
          <w:color w:val="222e39"/>
          <w:sz w:val="24"/>
          <w:szCs w:val="24"/>
          <w:lang w:val="en-GB"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spacing w:lineRule="auto" w:line="240"/>
        <w:jc w:val="left"/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GB" w:eastAsia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Waitress/ Hostess</w:t>
      </w:r>
    </w:p>
    <w:p>
      <w:pPr>
        <w:spacing w:lineRule="auto" w:line="240"/>
        <w:jc w:val="left"/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GB" w:eastAsia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GB" w:eastAsia="en-US"/>
        </w:rPr>
        <w:t>DFaze3 Hotel Ijede Road Ikorodu</w:t>
      </w:r>
      <w:r>
        <w:tab/>
      </w:r>
      <w:r>
        <w:tab/>
      </w:r>
      <w:r>
        <w:tab/>
      </w:r>
      <w:r>
        <w:tab/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GB" w:eastAsia="en-US"/>
        </w:rPr>
        <w:t xml:space="preserve">April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GB" w:eastAsia="en-US"/>
        </w:rPr>
        <w:t>–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GB" w:eastAsia="en-US"/>
        </w:rPr>
        <w:t>August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GB" w:eastAsia="en-US"/>
        </w:rPr>
        <w:t>2025</w:t>
      </w:r>
    </w:p>
    <w:p>
      <w:pPr>
        <w:spacing w:lineRule="auto" w:line="240"/>
        <w:jc w:val="left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GB" w:eastAsia="en-US"/>
        </w:rPr>
        <w:t>Roles/Responsibilities</w:t>
      </w:r>
    </w:p>
    <w:p>
      <w:pPr>
        <w:spacing w:lineRule="auto" w:line="240"/>
        <w:jc w:val="left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Greeting &amp; Seating Guests – Warmly welcome guests, manage reservations/waitlists, and escort them to their tables.</w:t>
      </w:r>
    </w:p>
    <w:p>
      <w:pPr>
        <w:pStyle w:val="style0"/>
        <w:spacing w:lineRule="auto" w:line="240"/>
        <w:jc w:val="left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Taking Orders – Accurately record food and drink orders, ensuring special requests are communicated clearly to the kitchen.</w:t>
      </w:r>
    </w:p>
    <w:p>
      <w:pPr>
        <w:pStyle w:val="style0"/>
        <w:spacing w:lineRule="auto" w:line="240"/>
        <w:jc w:val="left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Handling Payments – Present bills, process payments, and provide receipts/change efficiently.</w:t>
      </w:r>
    </w:p>
    <w:p>
      <w:pPr>
        <w:pStyle w:val="style0"/>
        <w:spacing w:lineRule="auto" w:line="240"/>
        <w:jc w:val="left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Maintaining Cleanliness – Keep tables, dining areas, and the hostess stand tidy and organized at all times.</w:t>
      </w:r>
    </w:p>
    <w:p>
      <w:pPr>
        <w:pStyle w:val="style0"/>
        <w:spacing w:lineRule="auto" w:line="240"/>
        <w:jc w:val="left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Problem-Solving – Handle complaints or errors courteously, escalating to management when necessary.</w:t>
      </w: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Private Chef</w:t>
      </w: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Ikeja G.R.A Herbert Macaulay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>January – August 2024</w:t>
      </w: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Magodo Phase1, Gateway Zone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>September – April 2025</w:t>
      </w: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Roles/responsibilities</w:t>
      </w: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</w:p>
    <w:p>
      <w:pPr>
        <w:pStyle w:val="style157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Meal Preparation:</w:t>
      </w:r>
      <w:r>
        <w:rPr>
          <w:rFonts w:ascii="Times New Roman" w:cs="Times New Roman" w:hAnsi="Times New Roman"/>
          <w:sz w:val="24"/>
          <w:szCs w:val="24"/>
        </w:rPr>
        <w:t xml:space="preserve"> Prepare and cook meals for clients, considering dietary restrictions and preferences.</w:t>
      </w:r>
    </w:p>
    <w:p>
      <w:pPr>
        <w:pStyle w:val="style157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Menu Planning:</w:t>
      </w:r>
      <w:r>
        <w:t xml:space="preserve">  Plan and create menus for clients, taking into account their tastes, dietary  needs, and special occasion.</w:t>
      </w:r>
    </w:p>
    <w:p>
      <w:pPr>
        <w:pStyle w:val="style157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Food Safety and Hygiene: </w:t>
      </w:r>
      <w:r>
        <w:rPr>
          <w:rFonts w:ascii="Times New Roman" w:cs="Times New Roman" w:hAnsi="Times New Roman"/>
          <w:sz w:val="24"/>
          <w:szCs w:val="24"/>
        </w:rPr>
        <w:t>Maintain high standards of food safety and hygiene in the kitchen, adhering to relevant regulations and guidelines.</w:t>
      </w:r>
    </w:p>
    <w:p>
      <w:pPr>
        <w:pStyle w:val="style157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Cleaning and Maintenance:  </w:t>
      </w:r>
      <w:r>
        <w:rPr>
          <w:rFonts w:ascii="Times New Roman" w:cs="Times New Roman" w:hAnsi="Times New Roman"/>
          <w:sz w:val="24"/>
          <w:szCs w:val="24"/>
        </w:rPr>
        <w:t>Maintain a clean and organize kitchen, including equipment utensils and work surfaces.</w:t>
      </w:r>
    </w:p>
    <w:p>
      <w:pPr>
        <w:pStyle w:val="style157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Supply Chain Management: </w:t>
      </w:r>
      <w:r>
        <w:rPr>
          <w:rFonts w:ascii="Times New Roman" w:cs="Times New Roman" w:hAnsi="Times New Roman"/>
          <w:sz w:val="24"/>
          <w:szCs w:val="24"/>
        </w:rPr>
        <w:t xml:space="preserve">Source high-quality ingredients and supplies, considering factors such as freshness, seasonality and sustainability. 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</w:p>
    <w:p>
      <w:pPr>
        <w:pStyle w:val="style157"/>
        <w:ind w:left="200"/>
        <w:jc w:val="both"/>
        <w:rPr>
          <w:rFonts w:cs="Times New Roman" w:hAnsi="Times New Roman"/>
          <w:b/>
          <w:bCs/>
          <w:sz w:val="24"/>
          <w:szCs w:val="24"/>
        </w:rPr>
      </w:pPr>
      <w:r>
        <w:rPr>
          <w:rFonts w:cs="Times New Roman" w:hAnsi="Times New Roman"/>
          <w:b/>
          <w:bCs/>
          <w:sz w:val="24"/>
          <w:szCs w:val="24"/>
        </w:rPr>
        <w:t>Green Island British School</w:t>
      </w:r>
    </w:p>
    <w:p>
      <w:pPr>
        <w:pStyle w:val="style157"/>
        <w:ind w:left="20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</w:t>
      </w:r>
    </w:p>
    <w:p>
      <w:pPr>
        <w:pStyle w:val="style157"/>
        <w:ind w:left="20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Roles/respo</w:t>
      </w:r>
      <w:r>
        <w:rPr>
          <w:rFonts w:ascii="Times New Roman" w:cs="Times New Roman" w:hAnsi="Times New Roman"/>
          <w:b/>
          <w:bCs/>
          <w:sz w:val="24"/>
          <w:szCs w:val="24"/>
        </w:rPr>
        <w:t>nsibility</w:t>
      </w:r>
    </w:p>
    <w:p>
      <w:pPr>
        <w:pStyle w:val="style157"/>
        <w:numPr>
          <w:ilvl w:val="0"/>
          <w:numId w:val="5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cs="Times New Roman" w:hAnsi="Times New Roman"/>
          <w:sz w:val="20"/>
          <w:szCs w:val="20"/>
        </w:rPr>
        <w:t>Teach me educate students based on individual needs and abilities</w:t>
      </w:r>
    </w:p>
    <w:p>
      <w:pPr>
        <w:pStyle w:val="style157"/>
        <w:numPr>
          <w:ilvl w:val="0"/>
          <w:numId w:val="5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cs="Times New Roman" w:hAnsi="Times New Roman"/>
          <w:sz w:val="20"/>
          <w:szCs w:val="20"/>
        </w:rPr>
        <w:t>Provide oral and written assessments and reports.</w:t>
      </w:r>
    </w:p>
    <w:p>
      <w:pPr>
        <w:pStyle w:val="style157"/>
        <w:numPr>
          <w:ilvl w:val="0"/>
          <w:numId w:val="5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cs="Times New Roman" w:hAnsi="Times New Roman"/>
          <w:sz w:val="20"/>
          <w:szCs w:val="20"/>
        </w:rPr>
        <w:t>Offer guidance on educational and social matters.</w:t>
      </w:r>
    </w:p>
    <w:p>
      <w:pPr>
        <w:pStyle w:val="style157"/>
        <w:numPr>
          <w:ilvl w:val="0"/>
          <w:numId w:val="5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cs="Times New Roman" w:hAnsi="Times New Roman"/>
          <w:sz w:val="24"/>
          <w:szCs w:val="24"/>
        </w:rPr>
        <w:t>Plan, prepare,deliver engaging lessons.</w:t>
      </w:r>
    </w:p>
    <w:p>
      <w:pPr>
        <w:pStyle w:val="style157"/>
        <w:numPr>
          <w:ilvl w:val="0"/>
          <w:numId w:val="5"/>
        </w:numPr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cs="Times New Roman" w:hAnsi="Times New Roman"/>
          <w:sz w:val="20"/>
          <w:szCs w:val="20"/>
        </w:rPr>
        <w:t>Communicate effectively with parents abo</w:t>
      </w:r>
      <w:r>
        <w:rPr>
          <w:rFonts w:cs="Times New Roman" w:hAnsi="Times New Roman"/>
          <w:sz w:val="20"/>
          <w:szCs w:val="20"/>
        </w:rPr>
        <w:t>ut student progress.</w:t>
      </w: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Catholic Church of the Blessed Virgin Mary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>March 2020-March 2022</w:t>
      </w: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Secretary</w:t>
      </w: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Roles/responsibilities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Daily responsibilities included management of church activities, supervised accounts payable &amp; receivable, administered payroll, and finalized deposits.</w:t>
      </w:r>
    </w:p>
    <w:p>
      <w:pPr>
        <w:pStyle w:val="style157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Managed daily operations of the church.</w:t>
      </w:r>
    </w:p>
    <w:p>
      <w:pPr>
        <w:pStyle w:val="style157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Managed public relations </w:t>
      </w:r>
    </w:p>
    <w:p>
      <w:pPr>
        <w:pStyle w:val="style157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Increased church member satisfaction is achieved through maintained relationship skills.</w:t>
      </w:r>
    </w:p>
    <w:p>
      <w:pPr>
        <w:pStyle w:val="style157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Commended for the ability to build a strong rapport with church members and staff based on knowledge, professionalism, and integrity</w:t>
      </w:r>
    </w:p>
    <w:p>
      <w:pPr>
        <w:pStyle w:val="style157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Recorded information for Weddings and Baptisms.</w:t>
      </w:r>
    </w:p>
    <w:p>
      <w:pPr>
        <w:pStyle w:val="style157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Maintained monthly calendar; scheduling appointments and arranged meetings/conferences.</w:t>
      </w:r>
    </w:p>
    <w:p>
      <w:pPr>
        <w:pStyle w:val="style157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Composed weekly and Sunday bulletins as well as sent out memorandums for meetings for various boards.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EDUCATION</w:t>
      </w: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eastAsia="Noto Sans" w:hAnsi="Times New Roman"/>
          <w:color w:val="222e39"/>
          <w:sz w:val="24"/>
          <w:szCs w:val="24"/>
          <w:lang w:val="en-GB"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Bethlehem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>Secondary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>School,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>Fegge, Onitsha,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>Anambra S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>tate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ab/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 xml:space="preserve">   </w:t>
      </w: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May2011-June2017</w:t>
      </w: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>SSCE (Senior Secondary Certificate Examination)</w:t>
      </w: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SKILLS</w:t>
      </w: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 xml:space="preserve">Billing, Microsoft Office, Microsoft Word, Microsoft Word, Purchase Orders, Shipping And </w:t>
      </w:r>
      <w:r>
        <w:rPr>
          <w:rFonts w:ascii="Times New Roman" w:cs="Times New Roman" w:hAnsi="Times New Roman"/>
          <w:sz w:val="24"/>
          <w:szCs w:val="24"/>
          <w:lang w:val="en-GB"/>
        </w:rPr>
        <w:t>Receiving, Data Entry.</w:t>
      </w: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</w:p>
    <w:p>
      <w:pPr>
        <w:pStyle w:val="style157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>TRAININGSANDCERTIFICATES</w:t>
      </w:r>
      <w:r>
        <w:rPr>
          <w:rFonts w:ascii="Times New Roman" w:cs="Times New Roman" w:eastAsia="Noto Sans" w:hAnsi="Times New Roman"/>
          <w:color w:val="222e39"/>
          <w:sz w:val="24"/>
          <w:szCs w:val="24"/>
          <w:lang w:val="en-GB"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>Training: Having an online course in the German language,</w:t>
      </w: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>Training in Baking and Catering</w:t>
      </w: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  <w:lang w:val="en-GB"/>
        </w:rPr>
      </w:pPr>
    </w:p>
    <w:p>
      <w:pPr>
        <w:pStyle w:val="style157"/>
        <w:rPr>
          <w:rFonts w:ascii="Times New Roman" w:cs="Times New Roman" w:eastAsia="Arial" w:hAnsi="Times New Roman"/>
          <w:sz w:val="24"/>
          <w:szCs w:val="24"/>
          <w:lang w:val="en-GB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Gadugi"/>
    <w:panose1 w:val="00000000000000000000"/>
    <w:charset w:val="00"/>
    <w:family w:val="swiss"/>
    <w:pitch w:val="variable"/>
    <w:sig w:usb0="00000003" w:usb1="0200E0A0" w:usb2="00000000" w:usb3="00000000" w:csb0="00000001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Noto 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814F64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F8AC7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nsid w:val="00000003"/>
    <w:multiLevelType w:val="multilevel"/>
    <w:tmpl w:val="C2083C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Words>399</Words>
  <Pages>2</Pages>
  <Characters>2764</Characters>
  <Application>WPS Office</Application>
  <DocSecurity>0</DocSecurity>
  <Paragraphs>69</Paragraphs>
  <ScaleCrop>false</ScaleCrop>
  <LinksUpToDate>false</LinksUpToDate>
  <CharactersWithSpaces>3142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2024-11-01T13:58:00Z</dcterms:created>
  <dc:creator>USER</dc:creator>
  <lastModifiedBy>SM-A135F</lastModifiedBy>
  <dcterms:modified xsi:type="dcterms:W3CDTF">2025-09-25T22:29:59Z</dcterms:modified>
  <revision>14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bd836f6902e84bfea9a42409a9c3e09f</vt:lpwstr>
  </property>
</Properties>
</file>