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61BEA">
      <w:pPr>
        <w:pStyle w:val="23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40"/>
          <w:szCs w:val="40"/>
        </w:rPr>
        <w:t>GLORIA ENOBONG ULAETO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1, Celestial Street, Unilag Estate, Magodo Phase 1, Lagos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Tel: 07031390513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Email: gloriaulaeto@gmail.com</w:t>
      </w:r>
    </w:p>
    <w:p w14:paraId="6F693165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AD9194E">
      <w:pPr>
        <w:pStyle w:val="5"/>
        <w:rPr>
          <w:rFonts w:hint="default" w:ascii="Calibri" w:hAnsi="Calibri" w:cs="Calibri"/>
          <w:color w:val="3A3A3A" w:themeColor="background2" w:themeShade="40"/>
          <w:sz w:val="32"/>
          <w:szCs w:val="32"/>
        </w:rPr>
      </w:pPr>
      <w:bookmarkStart w:id="0" w:name="professional-summary"/>
      <w:r>
        <w:rPr>
          <w:rFonts w:hint="default" w:ascii="Calibri" w:hAnsi="Calibri" w:cs="Calibri"/>
          <w:b/>
          <w:bCs/>
          <w:color w:val="3A3A3A" w:themeColor="background2" w:themeShade="40"/>
          <w:sz w:val="32"/>
          <w:szCs w:val="32"/>
        </w:rPr>
        <w:t>P</w:t>
      </w:r>
      <w:r>
        <w:rPr>
          <w:rFonts w:hint="default" w:ascii="Calibri" w:hAnsi="Calibri" w:cs="Calibri"/>
          <w:b/>
          <w:bCs/>
          <w:color w:val="3A3A3A" w:themeColor="background2" w:themeShade="40"/>
          <w:sz w:val="32"/>
          <w:szCs w:val="32"/>
        </w:rPr>
        <w:t>ROFESSIONAL SUMMARY</w:t>
      </w:r>
    </w:p>
    <w:p w14:paraId="1FF5D135">
      <w:pPr>
        <w:pStyle w:val="23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t xml:space="preserve">An experienced </w:t>
      </w:r>
      <w:r>
        <w:rPr>
          <w:rFonts w:hint="default" w:ascii="Calibri" w:hAnsi="Calibri" w:cs="Calibri"/>
          <w:sz w:val="28"/>
          <w:szCs w:val="28"/>
        </w:rPr>
        <w:t xml:space="preserve">Childcare Provider with experience in offering attentive, nurturing care for children of various age groups. </w:t>
      </w:r>
      <w:r>
        <w:rPr>
          <w:rFonts w:hint="default" w:ascii="Calibri" w:hAnsi="Calibri" w:cs="Calibri"/>
          <w:sz w:val="28"/>
          <w:szCs w:val="28"/>
          <w:lang w:val="en-US"/>
        </w:rPr>
        <w:t>Keen</w:t>
      </w:r>
      <w:r>
        <w:rPr>
          <w:rFonts w:hint="default" w:ascii="Calibri" w:hAnsi="Calibri" w:cs="Calibri"/>
          <w:sz w:val="28"/>
          <w:szCs w:val="28"/>
        </w:rPr>
        <w:t xml:space="preserve"> in supporting children’s emotional, physical, and social development while maintaining a safe and engaging environment. </w:t>
      </w:r>
      <w:r>
        <w:rPr>
          <w:rFonts w:hint="default" w:ascii="Calibri" w:hAnsi="Calibri" w:cs="Calibri"/>
          <w:sz w:val="28"/>
          <w:szCs w:val="28"/>
          <w:lang w:val="en-US"/>
        </w:rPr>
        <w:t xml:space="preserve">I have a solid </w:t>
      </w:r>
      <w:r>
        <w:rPr>
          <w:rFonts w:hint="default" w:ascii="Calibri" w:hAnsi="Calibri" w:cs="Calibri"/>
          <w:sz w:val="28"/>
          <w:szCs w:val="28"/>
        </w:rPr>
        <w:t>background in educational settings, administrative duties, and home-based caregiving. Seeking to contribute to a childcare organization with a commitment to excellence in child development and safety.</w:t>
      </w:r>
    </w:p>
    <w:p w14:paraId="7742E9A4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1EFA5A97">
      <w:pPr>
        <w:pStyle w:val="5"/>
        <w:rPr>
          <w:rFonts w:hint="default" w:ascii="Calibri" w:hAnsi="Calibri" w:cs="Calibri"/>
          <w:b/>
          <w:bCs/>
          <w:color w:val="3A3A3A" w:themeColor="background2" w:themeShade="40"/>
          <w:sz w:val="32"/>
          <w:szCs w:val="32"/>
        </w:rPr>
      </w:pPr>
      <w:bookmarkStart w:id="1" w:name="core-competencies"/>
      <w:r>
        <w:rPr>
          <w:rFonts w:hint="default" w:ascii="Calibri" w:hAnsi="Calibri" w:cs="Calibri"/>
          <w:b/>
          <w:bCs/>
          <w:color w:val="3A3A3A" w:themeColor="background2" w:themeShade="40"/>
          <w:sz w:val="32"/>
          <w:szCs w:val="32"/>
        </w:rPr>
        <w:t>CORE COMPETENCIES</w:t>
      </w:r>
    </w:p>
    <w:p w14:paraId="41994C77">
      <w:pPr>
        <w:pStyle w:val="24"/>
        <w:numPr>
          <w:ilvl w:val="0"/>
          <w:numId w:val="1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Child</w:t>
      </w:r>
      <w:r>
        <w:rPr>
          <w:rFonts w:hint="default" w:ascii="Calibri" w:hAnsi="Calibri" w:cs="Calibri"/>
          <w:sz w:val="28"/>
          <w:szCs w:val="28"/>
          <w:lang w:val="en-US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&amp; Infant</w:t>
      </w:r>
      <w:r>
        <w:rPr>
          <w:rFonts w:hint="default" w:ascii="Calibri" w:hAnsi="Calibri" w:cs="Calibri"/>
          <w:sz w:val="28"/>
          <w:szCs w:val="28"/>
          <w:lang w:val="en-US"/>
        </w:rPr>
        <w:t xml:space="preserve"> care</w:t>
      </w:r>
    </w:p>
    <w:p w14:paraId="67E9CF0E">
      <w:pPr>
        <w:pStyle w:val="24"/>
        <w:numPr>
          <w:ilvl w:val="0"/>
          <w:numId w:val="1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Emotional &amp; Physica</w:t>
      </w:r>
      <w:r>
        <w:rPr>
          <w:rFonts w:hint="default" w:ascii="Calibri" w:hAnsi="Calibri" w:cs="Calibri"/>
          <w:sz w:val="28"/>
          <w:szCs w:val="28"/>
          <w:lang w:val="en-US"/>
        </w:rPr>
        <w:t>l Health</w:t>
      </w:r>
    </w:p>
    <w:p w14:paraId="64D9E1CA">
      <w:pPr>
        <w:pStyle w:val="24"/>
        <w:numPr>
          <w:ilvl w:val="0"/>
          <w:numId w:val="1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t>Playground Safety</w:t>
      </w:r>
    </w:p>
    <w:p w14:paraId="2D0C40ED">
      <w:pPr>
        <w:pStyle w:val="24"/>
        <w:numPr>
          <w:ilvl w:val="0"/>
          <w:numId w:val="1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Meal Preparation</w:t>
      </w:r>
    </w:p>
    <w:p w14:paraId="67E61A58">
      <w:pPr>
        <w:pStyle w:val="24"/>
        <w:numPr>
          <w:ilvl w:val="0"/>
          <w:numId w:val="1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t xml:space="preserve">Child </w:t>
      </w:r>
      <w:r>
        <w:rPr>
          <w:rFonts w:hint="default" w:ascii="Calibri" w:hAnsi="Calibri" w:cs="Calibri"/>
          <w:sz w:val="28"/>
          <w:szCs w:val="28"/>
        </w:rPr>
        <w:t>Hygiene and Environmental Safety</w:t>
      </w:r>
    </w:p>
    <w:p w14:paraId="246AF50C">
      <w:pPr>
        <w:pStyle w:val="24"/>
        <w:numPr>
          <w:ilvl w:val="0"/>
          <w:numId w:val="1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t>Food, Toy and Car Safety</w:t>
      </w:r>
    </w:p>
    <w:p w14:paraId="71DAED75">
      <w:pPr>
        <w:pStyle w:val="24"/>
        <w:numPr>
          <w:ilvl w:val="0"/>
          <w:numId w:val="1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t>Doumen and Record keeping</w:t>
      </w:r>
    </w:p>
    <w:p w14:paraId="1FFB3798">
      <w:pPr>
        <w:pStyle w:val="24"/>
        <w:numPr>
          <w:ilvl w:val="0"/>
          <w:numId w:val="1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Microsoft Office Suite</w:t>
      </w:r>
    </w:p>
    <w:p w14:paraId="33B59112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73B869CF">
      <w:pPr>
        <w:pStyle w:val="5"/>
        <w:rPr>
          <w:rFonts w:hint="default" w:ascii="Calibri" w:hAnsi="Calibri" w:cs="Calibri"/>
          <w:color w:val="3A3A3A" w:themeColor="background2" w:themeShade="40"/>
          <w:sz w:val="32"/>
          <w:szCs w:val="32"/>
        </w:rPr>
      </w:pPr>
      <w:bookmarkStart w:id="2" w:name="professional-experience"/>
      <w:r>
        <w:rPr>
          <w:rFonts w:hint="default" w:ascii="Calibri" w:hAnsi="Calibri" w:cs="Calibri"/>
          <w:b/>
          <w:bCs/>
          <w:color w:val="3A3A3A" w:themeColor="background2" w:themeShade="40"/>
          <w:sz w:val="32"/>
          <w:szCs w:val="32"/>
        </w:rPr>
        <w:t>PROFESSIONAL EXPERIENCE</w:t>
      </w:r>
    </w:p>
    <w:p w14:paraId="26AC9D16">
      <w:pPr>
        <w:pStyle w:val="23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Knightbridge, Banana Island, Lagos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ab/>
        <w:t/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ab/>
      </w:r>
      <w:r>
        <w:rPr>
          <w:rFonts w:hint="default" w:ascii="Calibri" w:hAnsi="Calibri" w:cs="Calibri"/>
          <w:i/>
          <w:iCs/>
          <w:sz w:val="28"/>
          <w:szCs w:val="28"/>
        </w:rPr>
        <w:t>Childcare Provider/Nanny | 2024 - Present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- Provide round-the-clock care for children including school drop-offs and pickups.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- Supervise homework and after-school activities.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- Prepare nutritious meals and ensure hygienic meal times.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- Maintain cleanliness and safety of children’s rooms, toys, and personal belongings.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- Offer emotional support and companionship to children.</w:t>
      </w:r>
    </w:p>
    <w:p w14:paraId="5306DDAB">
      <w:pPr>
        <w:pStyle w:val="3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Biotrack Nigeria Limited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ab/>
        <w:t/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ab/>
        <w:t/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ab/>
        <w:t/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ab/>
      </w:r>
      <w:r>
        <w:rPr>
          <w:rFonts w:hint="default" w:ascii="Calibri" w:hAnsi="Calibri" w:cs="Calibri"/>
          <w:i/>
          <w:iCs/>
          <w:sz w:val="28"/>
          <w:szCs w:val="28"/>
        </w:rPr>
        <w:t>Personal Assistant to the MD | May 2023 - 2024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- Assisted in day-to-day administrative and operational duties.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- Took inventory of stock and managed bookkeeping.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- Supervised junior staff and coordinated daily office activities.</w:t>
      </w:r>
    </w:p>
    <w:p w14:paraId="34CF6C52">
      <w:pPr>
        <w:pStyle w:val="3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br w:type="textWrapping"/>
      </w:r>
      <w:r>
        <w:rPr>
          <w:rFonts w:hint="default" w:ascii="Calibri" w:hAnsi="Calibri" w:cs="Calibri"/>
          <w:b/>
          <w:bCs/>
          <w:sz w:val="28"/>
          <w:szCs w:val="28"/>
        </w:rPr>
        <w:t>Wisdom Royal Impact College, Ikeja, Lagos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ab/>
      </w:r>
      <w:r>
        <w:rPr>
          <w:rFonts w:hint="default" w:ascii="Calibri" w:hAnsi="Calibri" w:cs="Calibri"/>
          <w:i/>
          <w:iCs/>
          <w:sz w:val="28"/>
          <w:szCs w:val="28"/>
        </w:rPr>
        <w:t>Secretary / House Mistress | May 2020 - 2023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- Provided administrative support to the school leadership.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- Coordinated school events and managed student records.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- Oversaw the welfare and personal development of female boarding students.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- Maintained inventory of supplies and ensured compliance with hostel standards.</w:t>
      </w:r>
    </w:p>
    <w:p w14:paraId="71A678CD">
      <w:pPr>
        <w:pStyle w:val="3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Sapphire Microfinance Bank, Uyo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ab/>
      </w:r>
      <w:r>
        <w:rPr>
          <w:rFonts w:hint="default" w:ascii="Calibri" w:hAnsi="Calibri" w:cs="Calibri"/>
          <w:i/>
          <w:iCs/>
          <w:sz w:val="28"/>
          <w:szCs w:val="28"/>
        </w:rPr>
        <w:t>Business Manager / Marketer | May 2015 - Jan 2017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- Oversaw client relations and led account opening drives.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- Managed daily savings portfolios and loan disbursement operations.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- Trained marketing teams and ensured customer satisfaction.</w:t>
      </w:r>
    </w:p>
    <w:p w14:paraId="3B64C0D0">
      <w:pPr>
        <w:pStyle w:val="3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Freedom International Magazines, Lagos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i/>
          <w:iCs/>
          <w:sz w:val="28"/>
          <w:szCs w:val="28"/>
        </w:rPr>
        <w:t>Business Development Manager | Sept 2010 - Dec 2013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- Initiated barter partnerships that grew revenue streams.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- Managed external communications and business growth strategies.</w:t>
      </w:r>
    </w:p>
    <w:p w14:paraId="40CF9AF5">
      <w:pPr>
        <w:pStyle w:val="3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Esterika Engineering Nigeria Limited, Lagos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i/>
          <w:iCs/>
          <w:sz w:val="28"/>
          <w:szCs w:val="28"/>
        </w:rPr>
        <w:t>Administrative/Secretarial Officer | Jan 2001 - July 2006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- Handled documentation, proposal writing, and client correspondence.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- Maintained company records, reports, and quotations.</w:t>
      </w:r>
    </w:p>
    <w:p w14:paraId="124F45EF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6DF48D6">
      <w:pPr>
        <w:pStyle w:val="5"/>
        <w:rPr>
          <w:rFonts w:hint="default" w:ascii="Calibri" w:hAnsi="Calibri" w:cs="Calibri"/>
          <w:b/>
          <w:bCs/>
          <w:color w:val="3A3A3A" w:themeColor="background2" w:themeShade="40"/>
          <w:sz w:val="32"/>
          <w:szCs w:val="32"/>
        </w:rPr>
      </w:pPr>
      <w:bookmarkStart w:id="3" w:name="education-certifications"/>
      <w:r>
        <w:rPr>
          <w:rFonts w:hint="default" w:ascii="Calibri" w:hAnsi="Calibri" w:cs="Calibri"/>
          <w:b/>
          <w:bCs/>
          <w:color w:val="3A3A3A" w:themeColor="background2" w:themeShade="40"/>
          <w:sz w:val="32"/>
          <w:szCs w:val="32"/>
        </w:rPr>
        <w:t>EDUCATION &amp; CERTIFICATIONS</w:t>
      </w:r>
    </w:p>
    <w:p w14:paraId="47FBCAF4">
      <w:pPr>
        <w:pStyle w:val="23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 xml:space="preserve">Ark Medcare 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Traning Institute, 2023.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Certificate in Childcare - Health and Safety</w:t>
      </w:r>
    </w:p>
    <w:p w14:paraId="7363227C">
      <w:pPr>
        <w:pStyle w:val="3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Ekiti State University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 xml:space="preserve"> (in-view)</w:t>
      </w:r>
      <w:bookmarkStart w:id="6" w:name="_GoBack"/>
      <w:bookmarkEnd w:id="6"/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B.Sc. Political Science</w:t>
      </w:r>
    </w:p>
    <w:p w14:paraId="4C7F343B">
      <w:pPr>
        <w:pStyle w:val="3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Olabisi Onabanjo University, Ago-Iwoye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, 2010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Diploma in Public Administration</w:t>
      </w:r>
    </w:p>
    <w:p w14:paraId="1CC2D789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14B78EAB">
      <w:pPr>
        <w:pStyle w:val="5"/>
        <w:rPr>
          <w:rFonts w:hint="default" w:ascii="Calibri" w:hAnsi="Calibri" w:cs="Calibri"/>
          <w:color w:val="3A3A3A" w:themeColor="background2" w:themeShade="40"/>
          <w:sz w:val="32"/>
          <w:szCs w:val="32"/>
        </w:rPr>
      </w:pPr>
      <w:bookmarkStart w:id="4" w:name="communication-interpersonal-skills"/>
      <w:r>
        <w:rPr>
          <w:rFonts w:hint="default" w:ascii="Calibri" w:hAnsi="Calibri" w:cs="Calibri"/>
          <w:b/>
          <w:bCs/>
          <w:color w:val="3A3A3A" w:themeColor="background2" w:themeShade="40"/>
          <w:sz w:val="32"/>
          <w:szCs w:val="32"/>
        </w:rPr>
        <w:t>COMMUNICATION &amp; INTERPERSONAL SKILLS</w:t>
      </w:r>
    </w:p>
    <w:p w14:paraId="07CADBF5">
      <w:pPr>
        <w:pStyle w:val="24"/>
        <w:numPr>
          <w:ilvl w:val="0"/>
          <w:numId w:val="1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Excellent verbal and written communication skills</w:t>
      </w:r>
    </w:p>
    <w:p w14:paraId="3FA8C46C">
      <w:pPr>
        <w:pStyle w:val="24"/>
        <w:numPr>
          <w:ilvl w:val="0"/>
          <w:numId w:val="1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Experienced in public speaking, team leadership, and interpersonal relationship management</w:t>
      </w:r>
    </w:p>
    <w:p w14:paraId="37870306">
      <w:pPr>
        <w:pStyle w:val="24"/>
        <w:numPr>
          <w:ilvl w:val="0"/>
          <w:numId w:val="1"/>
        </w:num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Demonstrated communication skills in leadership and administrative roles</w:t>
      </w:r>
    </w:p>
    <w:p w14:paraId="2CF68A48">
      <w:pPr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4"/>
      <w:bookmarkStart w:id="5" w:name="references"/>
      <w:r>
        <w:rPr>
          <w:rFonts w:hint="default" w:ascii="Calibri" w:hAnsi="Calibri" w:cs="Calibri"/>
          <w:b/>
          <w:bCs/>
          <w:sz w:val="32"/>
          <w:szCs w:val="32"/>
        </w:rPr>
        <w:t>REFERENCES</w:t>
      </w:r>
    </w:p>
    <w:p w14:paraId="26749E5F">
      <w:pPr>
        <w:pStyle w:val="23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Available on Request</w:t>
      </w:r>
    </w:p>
    <w:bookmarkEnd w:id="5"/>
    <w:sectPr>
      <w:footnotePr>
        <w:numRestart w:val="eachSect"/>
      </w:footnotePr>
      <w:pgMar w:top="720" w:right="720" w:bottom="720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Bodoni MT Black">
    <w:panose1 w:val="02070A03080606020203"/>
    <w:charset w:val="00"/>
    <w:family w:val="auto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  <w:font w:name="Brush Script MT">
    <w:panose1 w:val="03060802040406070304"/>
    <w:charset w:val="00"/>
    <w:family w:val="auto"/>
    <w:pitch w:val="default"/>
    <w:sig w:usb0="00000003" w:usb1="00000000" w:usb2="00000000" w:usb3="00000000" w:csb0="20000001" w:csb1="0000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Californian FB">
    <w:panose1 w:val="0207040306080B030204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DE2EDF"/>
    <w:rsid w:val="7DA406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</Words>
  <Characters>475</Characters>
  <Lines>12</Lines>
  <Paragraphs>8</Paragraphs>
  <TotalTime>29</TotalTime>
  <ScaleCrop>false</ScaleCrop>
  <LinksUpToDate>false</LinksUpToDate>
  <CharactersWithSpaces>583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2025-07-08T11:22:00Z</dcterms:created>
  <dc:creator>DELL</dc:creator>
  <cp:lastModifiedBy>DELL</cp:lastModifiedBy>
  <dcterms:modified xsi:type="dcterms:W3CDTF">2025-07-08T11:46:13Z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9BDC97B607574335A531F898A917D1DC_13</vt:lpwstr>
  </property>
</Properties>
</file>