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CaptionAcademic"/>
      </w:pPr>
      <w:r>
        <w:t>代码 1：七路循迹信号采集与偏差计算功能实现</w:t>
      </w:r>
    </w:p>
    <w:p>
      <w:pPr>
        <w:pStyle w:val="AcademicCode"/>
      </w:pPr>
      <w:r>
        <w:rPr>
          <w:rFonts w:ascii="Consolas" w:hAnsi="Consolas" w:eastAsia="Consolas"/>
          <w:sz w:val="21"/>
        </w:rPr>
        <w:t>static const int16_t line_weights[LINE_TRACKER_CHANNELS] =</w:t>
        <w:br/>
        <w:t>{</w:t>
        <w:br/>
        <w:t xml:space="preserve">  50,</w:t>
        <w:br/>
        <w:t xml:space="preserve">  33,</w:t>
        <w:br/>
        <w:t xml:space="preserve">  16,</w:t>
        <w:br/>
        <w:t xml:space="preserve">  0,</w:t>
        <w:br/>
        <w:t xml:space="preserve">  -16,</w:t>
        <w:br/>
        <w:t xml:space="preserve">  -33,</w:t>
        <w:br/>
        <w:t xml:space="preserve">  -50,</w:t>
        <w:br/>
        <w:t>};</w:t>
        <w:br/>
        <w:br/>
        <w:t>void LineTracker_Init(void)</w:t>
        <w:br/>
        <w:t>{</w:t>
        <w:br/>
        <w:t xml:space="preserve">  LineTracker_Update();</w:t>
        <w:br/>
        <w:t>}</w:t>
        <w:br/>
        <w:br/>
        <w:t>void LineTracker_Update(void)</w:t>
        <w:br/>
        <w:t>{</w:t>
        <w:br/>
        <w:t xml:space="preserve">  uint8_t raw_mask = 0U;</w:t>
        <w:br/>
        <w:t xml:space="preserve">  uint8_t active_mask = 0U;</w:t>
        <w:br/>
        <w:t xml:space="preserve">  uint8_t active_count = 0U;</w:t>
        <w:br/>
        <w:t xml:space="preserve">  int16_t error = 0;</w:t>
        <w:br/>
        <w:t xml:space="preserve">  int32_t weighted_sum = 0;</w:t>
        <w:br/>
        <w:t xml:space="preserve">  uint32_t index = 0U;</w:t>
        <w:br/>
        <w:br/>
        <w:t xml:space="preserve">  for (index = 0U; index &lt; LINE_TRACKER_CHANNELS; index++)</w:t>
        <w:br/>
        <w:t xml:space="preserve">  {</w:t>
        <w:br/>
        <w:t xml:space="preserve">    uint8_t is_set =</w:t>
        <w:br/>
        <w:t xml:space="preserve">        (DL_GPIO_readPins(line_ports[index],</w:t>
        <w:br/>
        <w:t xml:space="preserve">                          line_pins[index]) != 0U) ?</w:t>
        <w:br/>
        <w:t xml:space="preserve">        1U : 0U;</w:t>
        <w:br/>
        <w:t xml:space="preserve">    uint8_t is_active = 0U;</w:t>
        <w:br/>
        <w:br/>
        <w:t xml:space="preserve">    if (is_set != 0U)</w:t>
        <w:br/>
        <w:t xml:space="preserve">    {</w:t>
        <w:br/>
        <w:t xml:space="preserve">      raw_mask |= (uint8_t)(1U &lt;&lt; index);</w:t>
        <w:br/>
        <w:t xml:space="preserve">    }</w:t>
        <w:br/>
        <w:br/>
        <w:t xml:space="preserve">    is_active = (g_line.active_low != 0U) ?</w:t>
        <w:br/>
        <w:t xml:space="preserve">        (uint8_t)(is_set == 0U) : is_set;</w:t>
        <w:br/>
        <w:t xml:space="preserve">    if (is_active != 0U)</w:t>
        <w:br/>
        <w:t xml:space="preserve">    {</w:t>
        <w:br/>
        <w:t xml:space="preserve">      active_mask |= (uint8_t)(1U &lt;&lt; index);</w:t>
        <w:br/>
        <w:t xml:space="preserve">      weighted_sum += line_weights[index];</w:t>
        <w:br/>
        <w:t xml:space="preserve">      active_count++;</w:t>
        <w:br/>
        <w:t xml:space="preserve">    }</w:t>
        <w:br/>
        <w:t xml:space="preserve">  }</w:t>
        <w:br/>
        <w:br/>
        <w:t xml:space="preserve">  g_line.raw_mask = raw_mask;</w:t>
        <w:br/>
        <w:t xml:space="preserve">  g_line.active_mask = active_mask;</w:t>
        <w:br/>
        <w:t xml:space="preserve">  g_line.active_count = active_count;</w:t>
        <w:br/>
        <w:t xml:space="preserve">  g_line.line_seen = (active_count &gt; 0U) ? 1U : 0U;</w:t>
        <w:br/>
        <w:br/>
        <w:t xml:space="preserve">  if (active_count &gt; 0U)</w:t>
        <w:br/>
        <w:t xml:space="preserve">  {</w:t>
        <w:br/>
        <w:t xml:space="preserve">    error = (int16_t)(weighted_sum / (int32_t)active_count);</w:t>
        <w:br/>
        <w:br/>
        <w:t xml:space="preserve">    g_line.right_angle_detected = 0U;</w:t>
        <w:br/>
        <w:t xml:space="preserve">    g_line.right_angle_direction = 0;</w:t>
        <w:br/>
        <w:br/>
        <w:t xml:space="preserve">    if (g_line.right_angle_enable != 0U)</w:t>
        <w:br/>
        <w:t xml:space="preserve">    {</w:t>
        <w:br/>
        <w:t xml:space="preserve">      uint8_t left_right_angle =</w:t>
        <w:br/>
        <w:t xml:space="preserve">          ((active_mask &amp; 0x0FU) == 0x0FU) ? 1U : 0U;</w:t>
        <w:br/>
        <w:t xml:space="preserve">      uint8_t right_right_angle =</w:t>
        <w:br/>
        <w:t xml:space="preserve">          ((active_mask &amp; 0x78U) == 0x78U) ? 1U : 0U;</w:t>
        <w:br/>
        <w:br/>
        <w:t xml:space="preserve">      if ((left_right_angle != 0U) &amp;&amp; (right_right_angle == 0U))</w:t>
        <w:br/>
        <w:t xml:space="preserve">      {</w:t>
        <w:br/>
        <w:t xml:space="preserve">        error = g_line.right_angle_error;</w:t>
        <w:br/>
        <w:t xml:space="preserve">        g_line.right_angle_detected = 1U;</w:t>
        <w:br/>
        <w:t xml:space="preserve">        g_line.right_angle_direction = 1;</w:t>
        <w:br/>
        <w:t xml:space="preserve">      }</w:t>
        <w:br/>
        <w:t xml:space="preserve">      else if ((right_right_angle != 0U) &amp;&amp;</w:t>
        <w:br/>
        <w:t xml:space="preserve">               (left_right_angle == 0U))</w:t>
        <w:br/>
        <w:t xml:space="preserve">      {</w:t>
        <w:br/>
        <w:t xml:space="preserve">        error = (int16_t)-g_line.right_angle_error;</w:t>
        <w:br/>
        <w:t xml:space="preserve">        g_line.right_angle_detected = 1U;</w:t>
        <w:br/>
        <w:t xml:space="preserve">        g_line.right_angle_direction = -1;</w:t>
        <w:br/>
        <w:t xml:space="preserve">      }</w:t>
        <w:br/>
        <w:t xml:space="preserve">    }</w:t>
        <w:br/>
        <w:br/>
        <w:t xml:space="preserve">    g_line.position = error;</w:t>
        <w:br/>
        <w:t xml:space="preserve">    g_line.error = error;</w:t>
        <w:br/>
        <w:t xml:space="preserve">  }</w:t>
        <w:br/>
        <w:t xml:space="preserve">  else</w:t>
        <w:br/>
        <w:t xml:space="preserve">  {</w:t>
        <w:br/>
        <w:t xml:space="preserve">    g_line.right_angle_detected = 0U;</w:t>
        <w:br/>
        <w:t xml:space="preserve">    g_line.right_angle_direction = 0;</w:t>
        <w:br/>
        <w:t xml:space="preserve">  }</w:t>
        <w:br/>
        <w:br/>
        <w:t xml:space="preserve">  g_line.sample_tick++;</w:t>
        <w:br/>
        <w:t>}</w:t>
      </w:r>
    </w:p>
    <w:p>
      <w:pPr>
        <w:pStyle w:val="CodeExplanationAcademic"/>
      </w:pPr>
      <w:r>
        <w:t>说明：该代码采用七通道位置权值对有效传感器进行加权平均，得到车辆相对赛道中心的横向偏差；同时通过位掩码识别左右直角特征，为后续转向控制提供方向和偏差输入。</w:t>
        <w:br w:type="page"/>
      </w:r>
    </w:p>
    <w:p>
      <w:pPr>
        <w:pStyle w:val="CodeCaptionAcademic"/>
      </w:pPr>
      <w:r>
        <w:t>代码 2：电机速度 PID 与循迹 PID 功能实现</w:t>
      </w:r>
    </w:p>
    <w:p>
      <w:pPr>
        <w:pStyle w:val="AcademicCode"/>
      </w:pPr>
      <w:r>
        <w:rPr>
          <w:rFonts w:ascii="Consolas" w:hAnsi="Consolas" w:eastAsia="Consolas"/>
          <w:sz w:val="21"/>
        </w:rPr>
        <w:t>static int16_t Car_PidStep(volatile CarMotor_t *motor)</w:t>
        <w:br/>
        <w:t>{</w:t>
        <w:br/>
        <w:t xml:space="preserve">  float error = (float)motor-&gt;target_counts -</w:t>
        <w:br/>
        <w:t xml:space="preserve">                (float)motor-&gt;measured_counts;</w:t>
        <w:br/>
        <w:t xml:space="preserve">  float derivative = error - motor-&gt;pid.previous_error;</w:t>
        <w:br/>
        <w:t xml:space="preserve">  float output = 0.0f;</w:t>
        <w:br/>
        <w:br/>
        <w:t xml:space="preserve">  motor-&gt;pid.integral += error;</w:t>
        <w:br/>
        <w:t xml:space="preserve">  motor-&gt;pid.integral = Car_LimitFloat(</w:t>
        <w:br/>
        <w:t xml:space="preserve">      motor-&gt;pid.integral, motor-&gt;pid.integral_limit);</w:t>
        <w:br/>
        <w:br/>
        <w:t xml:space="preserve">  output = (motor-&gt;pid.kp * error) +</w:t>
        <w:br/>
        <w:t xml:space="preserve">           (motor-&gt;pid.ki * motor-&gt;pid.integral) +</w:t>
        <w:br/>
        <w:t xml:space="preserve">           (motor-&gt;pid.kd * derivative);</w:t>
        <w:br/>
        <w:br/>
        <w:t xml:space="preserve">  motor-&gt;pid.previous_error = error;</w:t>
        <w:br/>
        <w:t xml:space="preserve">  output = Car_LimitFloat(output, motor-&gt;pid.output_limit);</w:t>
        <w:br/>
        <w:br/>
        <w:t xml:space="preserve">  return Car_LimitPwm((int32_t)output);</w:t>
        <w:br/>
        <w:t>}</w:t>
        <w:br/>
        <w:br/>
        <w:t>static int32_t Car_LinePidStep(int32_t error_counts)</w:t>
        <w:br/>
        <w:t>{</w:t>
        <w:br/>
        <w:t xml:space="preserve">  volatile CarPid_t *pid = &amp;g_car.line.pid;</w:t>
        <w:br/>
        <w:t xml:space="preserve">  float error = (float)error_counts;</w:t>
        <w:br/>
        <w:t xml:space="preserve">  float derivative = error - pid-&gt;previous_error;</w:t>
        <w:br/>
        <w:t xml:space="preserve">  float output = 0.0f;</w:t>
        <w:br/>
        <w:br/>
        <w:t xml:space="preserve">  pid-&gt;integral += error;</w:t>
        <w:br/>
        <w:t xml:space="preserve">  pid-&gt;integral = Car_LimitFloat(</w:t>
        <w:br/>
        <w:t xml:space="preserve">      pid-&gt;integral, pid-&gt;integral_limit);</w:t>
        <w:br/>
        <w:br/>
        <w:t xml:space="preserve">  output = (pid-&gt;kp * error) +</w:t>
        <w:br/>
        <w:t xml:space="preserve">           (pid-&gt;ki * pid-&gt;integral) +</w:t>
        <w:br/>
        <w:t xml:space="preserve">           (pid-&gt;kd * derivative) -</w:t>
        <w:br/>
        <w:t xml:space="preserve">           (g_car.line.gyro_damping * g_car.line.gyro_z);</w:t>
        <w:br/>
        <w:br/>
        <w:t xml:space="preserve">  pid-&gt;previous_error = error;</w:t>
        <w:br/>
        <w:t xml:space="preserve">  output = Car_LimitFloat(output, pid-&gt;output_limit);</w:t>
        <w:br/>
        <w:br/>
        <w:t xml:space="preserve">  return (int32_t)output;</w:t>
        <w:br/>
        <w:t>}</w:t>
      </w:r>
    </w:p>
    <w:p>
      <w:pPr>
        <w:pStyle w:val="CodeExplanationAcademic"/>
      </w:pPr>
      <w:r>
        <w:t>说明：电机速度环根据目标编码器计数与实测计数形成闭环调速；循迹环在比例、积分和微分项基础上引入陀螺仪阻尼，用于抑制车辆偏航振荡。两级输出均进行积分与输出限幅，以降低积分饱和和执行器过驱动风险。</w:t>
        <w:br w:type="page"/>
      </w:r>
    </w:p>
    <w:p>
      <w:pPr>
        <w:pStyle w:val="CodeCaptionAcademic"/>
      </w:pPr>
      <w:r>
        <w:t>代码 3：比赛运行平滑加减速规划功能实现</w:t>
      </w:r>
    </w:p>
    <w:p>
      <w:pPr>
        <w:pStyle w:val="AcademicCode"/>
      </w:pPr>
      <w:r>
        <w:rPr>
          <w:rFonts w:ascii="Consolas" w:hAnsi="Consolas" w:eastAsia="Consolas"/>
          <w:sz w:val="21"/>
        </w:rPr>
        <w:t>static void CompetitionTasks_UpdateSpeedProfile(uint32_t tick)</w:t>
        <w:br/>
        <w:t>{</w:t>
        <w:br/>
        <w:t xml:space="preserve">  uint32_t motion_ticks = tick - s_motion_start_tick;</w:t>
        <w:br/>
        <w:t xml:space="preserve">  uint32_t command = 0U;</w:t>
        <w:br/>
        <w:br/>
        <w:t xml:space="preserve">  if (motion_ticks &lt; COMPETITION_ACCEL_TICKS)</w:t>
        <w:br/>
        <w:t xml:space="preserve">  {</w:t>
        <w:br/>
        <w:t xml:space="preserve">      uint32_t blend = CompetitionTasks_SmoothStep(</w:t>
        <w:br/>
        <w:t xml:space="preserve">          position, span);</w:t>
        <w:br/>
        <w:t xml:space="preserve">        motion_ticks, COMPETITION_ACCEL_TICKS);</w:t>
        <w:br/>
        <w:t xml:space="preserve">    command = (COMPETITION_CRUISE_COUNTS * blend +</w:t>
        <w:br/>
        <w:t xml:space="preserve">               (COMPETITION_SMOOTHSTEP_SCALE / 2U)) &gt;&gt; 10;</w:t>
        <w:br/>
        <w:t xml:space="preserve">  }</w:t>
        <w:br/>
        <w:t xml:space="preserve">  else if (s_continuous_mode != 0U)</w:t>
        <w:br/>
        <w:t xml:space="preserve">  {</w:t>
        <w:br/>
        <w:t xml:space="preserve">    command = COMPETITION_CRUISE_COUNTS;</w:t>
        <w:br/>
        <w:t xml:space="preserve">  }</w:t>
        <w:br/>
        <w:t xml:space="preserve">  else</w:t>
        <w:br/>
        <w:t xml:space="preserve">  {</w:t>
        <w:br/>
        <w:t xml:space="preserve">    OdometerControlProgress_t progress =</w:t>
        <w:br/>
        <w:t xml:space="preserve">        Odometer_GetControlProgress();</w:t>
        <w:br/>
        <w:br/>
        <w:t xml:space="preserve">    if ((progress.valid != 0U) &amp;&amp;</w:t>
        <w:br/>
        <w:t xml:space="preserve">        (progress.lap_progress_tenths &gt; s_max_lap_progress))</w:t>
        <w:br/>
        <w:t xml:space="preserve">    {</w:t>
        <w:br/>
        <w:t xml:space="preserve">      s_max_lap_progress = progress.lap_progress_tenths;</w:t>
        <w:br/>
        <w:t xml:space="preserve">    }</w:t>
        <w:br/>
        <w:br/>
        <w:t xml:space="preserve">    if ((progress.valid == 0U) ||</w:t>
        <w:br/>
        <w:t xml:space="preserve">        (s_max_lap_progress &lt;= COMPETITION_DECEL_START_PROGRESS))</w:t>
        <w:br/>
        <w:t xml:space="preserve">    {</w:t>
        <w:br/>
        <w:t xml:space="preserve">      command = COMPETITION_CRUISE_COUNTS;</w:t>
        <w:br/>
        <w:t xml:space="preserve">    }</w:t>
        <w:br/>
        <w:t xml:space="preserve">    else if (s_max_lap_progress &gt;= COMPETITION_DECEL_END_PROGRESS)</w:t>
        <w:br/>
        <w:t xml:space="preserve">    {</w:t>
        <w:br/>
        <w:t xml:space="preserve">      command = COMPETITION_FINAL_COUNTS;</w:t>
        <w:br/>
        <w:t xml:space="preserve">    }</w:t>
        <w:br/>
        <w:t xml:space="preserve">    else</w:t>
        <w:br/>
        <w:t xml:space="preserve">    {</w:t>
        <w:br/>
        <w:t xml:space="preserve">      uint32_t span = COMPETITION_DECEL_END_PROGRESS -</w:t>
        <w:br/>
        <w:t xml:space="preserve">                      COMPETITION_DECEL_START_PROGRESS;</w:t>
        <w:br/>
        <w:t xml:space="preserve">      uint32_t position = s_max_lap_progress -</w:t>
        <w:br/>
        <w:t xml:space="preserve">                          COMPETITION_DECEL_START_PROGRESS;</w:t>
        <w:br/>
        <w:t xml:space="preserve">      uint32_t blend = CompetitionTasks_SmoothStep(</w:t>
        <w:br/>
        <w:t xml:space="preserve">          position, span);</w:t>
        <w:br/>
        <w:t xml:space="preserve">      uint32_t speed_drop = COMPETITION_CRUISE_COUNTS -</w:t>
        <w:br/>
        <w:t xml:space="preserve">                            COMPETITION_FINAL_COUNTS;</w:t>
        <w:br/>
        <w:br/>
        <w:t xml:space="preserve">      command = COMPETITION_CRUISE_COUNTS -</w:t>
        <w:br/>
        <w:t xml:space="preserve">          ((speed_drop * blend +</w:t>
        <w:br/>
        <w:t xml:space="preserve">            (COMPETITION_SMOOTHSTEP_SCALE / 2U)) &gt;&gt; 10);</w:t>
        <w:br/>
        <w:t xml:space="preserve">    }</w:t>
        <w:br/>
        <w:t xml:space="preserve">  }</w:t>
        <w:br/>
        <w:br/>
        <w:t xml:space="preserve">  Car_SetLineFollowBaseCounts((int32_t)command);</w:t>
        <w:br/>
        <w:t>}</w:t>
      </w:r>
    </w:p>
    <w:p>
      <w:pPr>
        <w:pStyle w:val="CodeExplanationAcademic"/>
      </w:pPr>
      <w:r>
        <w:t>说明：该代码依据运行时间和里程计圈程进度生成速度指令：起步阶段采用 SmoothStep 曲线平滑加速，接近终点时按标定进度平滑减速至最终速度，从而兼顾运行效率、循迹稳定性和停车精度。</w:t>
      </w:r>
    </w:p>
    <w:sectPr w:rsidR="00FC693F" w:rsidRPr="0006063C" w:rsidSect="00034616">
      <w:footerReference w:type="default" r:id="rId9"/>
      <w:pgSz w:w="11906" w:h="16838"/>
      <w:pgMar w:top="1417" w:right="1474" w:bottom="1417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SimSun" w:hAnsi="SimSun" w:eastAsia="宋体" w:cs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aptionAcademic">
    <w:name w:val="Code Caption Academic"/>
    <w:pPr>
      <w:keepNext/>
      <w:spacing w:line="240" w:lineRule="auto" w:before="0" w:after="100"/>
      <w:jc w:val="center"/>
    </w:pPr>
    <w:rPr>
      <w:rFonts w:ascii="SimHei" w:hAnsi="SimHei" w:eastAsia="黑体" w:cs="SimHei"/>
      <w:b/>
      <w:sz w:val="24"/>
    </w:rPr>
  </w:style>
  <w:style w:type="paragraph" w:customStyle="1" w:styleId="AcademicCode">
    <w:name w:val="Academic Code"/>
    <w:pPr>
      <w:widowControl w:val="0"/>
      <w:spacing w:line="240" w:lineRule="auto" w:before="0" w:after="0"/>
      <w:ind w:left="420" w:firstLine="0"/>
      <w:jc w:val="left"/>
    </w:pPr>
    <w:rPr>
      <w:rFonts w:ascii="Consolas" w:hAnsi="Consolas" w:eastAsia="Consolas" w:cs="Consolas"/>
      <w:sz w:val="21"/>
    </w:rPr>
  </w:style>
  <w:style w:type="paragraph" w:customStyle="1" w:styleId="CodeExplanationAcademic">
    <w:name w:val="Code Explanation Academic"/>
    <w:pPr>
      <w:spacing w:line="240" w:lineRule="auto" w:before="100" w:after="0"/>
      <w:ind w:firstLine="357"/>
      <w:jc w:val="both"/>
    </w:pPr>
    <w:rPr>
      <w:rFonts w:ascii="SimSun" w:hAnsi="SimSun" w:eastAsia="宋体" w:cs="SimSu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设计报告核心代码摘录</dc:title>
  <dc:subject>MSPM0G3507 七路循迹小车核心代码</dc:subject>
  <dc:creator/>
  <cp:keywords>MSPM0G3507; 循迹小车; PID; 速度规划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