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Rosa Iglesias</w:t>
      </w:r>
    </w:p>
    <w:p>
      <w:r>
        <w:t>Data Analyst</w:t>
      </w:r>
    </w:p>
    <w:p>
      <w:r>
        <w:t>Austin, TX | (512) 555-0153 | rosa.iglesias@example.com</w:t>
      </w:r>
    </w:p>
    <w:p>
      <w:r>
        <w:rPr>
          <w:b/>
          <w:color w:val="333333"/>
        </w:rPr>
        <w:t>SUMMARY</w:t>
      </w:r>
    </w:p>
    <w:p>
      <w:r>
        <w:t>Data analyst with four years in SQL and dbt, turning messy operational data into reports people use.</w:t>
      </w:r>
    </w:p>
    <w:p>
      <w:r>
        <w:rPr>
          <w:b/>
          <w:color w:val="333333"/>
        </w:rPr>
        <w:t>EXPERIENCE</w:t>
      </w:r>
    </w:p>
    <w:p>
      <w:r>
        <w:rPr>
          <w:b/>
        </w:rPr>
        <w:t>Data Analyst, Lone Star Retail</w:t>
      </w:r>
    </w:p>
    <w:p>
      <w:r>
        <w:t>Austin, TX | 2021 - Present</w:t>
      </w:r>
    </w:p>
    <w:p>
      <w:pPr>
        <w:pStyle w:val="ListBullet"/>
      </w:pPr>
      <w:r>
        <w:t>Built the weekly store performance model in dbt that replaced 14 spreadsheets.</w:t>
      </w:r>
    </w:p>
    <w:p>
      <w:pPr>
        <w:pStyle w:val="ListBullet"/>
      </w:pPr>
      <w:r>
        <w:t>Ran the analysis behind the new staffing schedule.</w:t>
      </w:r>
    </w:p>
    <w:p>
      <w:r>
        <w:rPr>
          <w:b/>
        </w:rPr>
        <w:t>Reporting Analyst, Capitol Health Plan</w:t>
      </w:r>
    </w:p>
    <w:p>
      <w:r>
        <w:t>Austin, TX | 2020 - 2021</w:t>
      </w:r>
    </w:p>
    <w:p>
      <w:pPr>
        <w:pStyle w:val="ListBullet"/>
      </w:pPr>
      <w:r>
        <w:t>Maintained claims reporting in SQL Server.</w:t>
      </w:r>
    </w:p>
    <w:p>
      <w:r>
        <w:rPr>
          <w:b/>
          <w:color w:val="333333"/>
        </w:rPr>
        <w:t>SKILLS</w:t>
      </w:r>
    </w:p>
    <w:p>
      <w:r>
        <w:t>SQL, dbt, Looker, Excel, Python, Data analysis</w:t>
      </w:r>
    </w:p>
    <w:p>
      <w:r>
        <w:rPr>
          <w:b/>
          <w:color w:val="333333"/>
        </w:rPr>
        <w:t>EDUCATION</w:t>
      </w:r>
    </w:p>
    <w:p>
      <w:r>
        <w:t>B.S. Statistics, University of Texas at Austin, 2020</w:t>
      </w:r>
    </w:p>
    <w:p>
      <w:r>
        <w:rPr>
          <w:b/>
          <w:color w:val="333333"/>
        </w:rPr>
        <w:t>LANGUAGES</w:t>
      </w:r>
    </w:p>
    <w:p>
      <w:r>
        <w:t>English, Spanish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Iglesias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