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CC" w:rsidRDefault="002039BC">
      <w:r>
        <w:t xml:space="preserve">3 initial racial classifications </w:t>
      </w:r>
    </w:p>
    <w:p w:rsidR="002039BC" w:rsidRDefault="002039BC">
      <w:r>
        <w:t xml:space="preserve">Europeans </w:t>
      </w:r>
    </w:p>
    <w:p w:rsidR="002039BC" w:rsidRDefault="002039BC">
      <w:r>
        <w:t xml:space="preserve">Africans </w:t>
      </w:r>
    </w:p>
    <w:p w:rsidR="002039BC" w:rsidRDefault="002039BC">
      <w:r>
        <w:t>Asians</w:t>
      </w:r>
    </w:p>
    <w:p w:rsidR="002039BC" w:rsidRDefault="002039BC" w:rsidP="002039BC">
      <w:pPr>
        <w:pStyle w:val="ListParagraph"/>
        <w:numPr>
          <w:ilvl w:val="0"/>
          <w:numId w:val="1"/>
        </w:numPr>
      </w:pPr>
      <w:r>
        <w:t>Overly simplistic classification used to advance the political and economic power of the European colonizers.</w:t>
      </w:r>
    </w:p>
    <w:p w:rsidR="002039BC" w:rsidRDefault="002039BC" w:rsidP="002039BC">
      <w:r>
        <w:t xml:space="preserve">Racial </w:t>
      </w:r>
      <w:proofErr w:type="spellStart"/>
      <w:r>
        <w:t>cassifications</w:t>
      </w:r>
      <w:proofErr w:type="spellEnd"/>
      <w:r>
        <w:t xml:space="preserve"> are:</w:t>
      </w:r>
    </w:p>
    <w:p w:rsidR="002039BC" w:rsidRDefault="002039BC" w:rsidP="002039BC">
      <w:pPr>
        <w:pStyle w:val="ListParagraph"/>
        <w:numPr>
          <w:ilvl w:val="0"/>
          <w:numId w:val="2"/>
        </w:numPr>
      </w:pPr>
      <w:r>
        <w:t>Social, cultural, legal, political construction of racial categories meant to construct and maintain hierarchies of power and privilege</w:t>
      </w:r>
    </w:p>
    <w:p w:rsidR="002039BC" w:rsidRDefault="002039BC" w:rsidP="002039BC">
      <w:pPr>
        <w:pStyle w:val="ListParagraph"/>
        <w:numPr>
          <w:ilvl w:val="0"/>
          <w:numId w:val="2"/>
        </w:numPr>
      </w:pPr>
      <w:r>
        <w:t xml:space="preserve">As they were constructing us </w:t>
      </w:r>
      <w:proofErr w:type="spellStart"/>
      <w:r>
        <w:t>society</w:t>
      </w:r>
      <w:proofErr w:type="gramStart"/>
      <w:r>
        <w:t>,leaders</w:t>
      </w:r>
      <w:proofErr w:type="spellEnd"/>
      <w:proofErr w:type="gramEnd"/>
      <w:r>
        <w:t xml:space="preserve"> among European </w:t>
      </w:r>
      <w:proofErr w:type="spellStart"/>
      <w:r>
        <w:t>americans</w:t>
      </w:r>
      <w:proofErr w:type="spellEnd"/>
      <w:r>
        <w:t xml:space="preserve"> fabricated the cultural /behavioral characteristics associated with each “ race”, linking superior traits with Europeans and negative inferior ones to blacks and Indians…”</w:t>
      </w:r>
    </w:p>
    <w:p w:rsidR="002039BC" w:rsidRDefault="002039BC" w:rsidP="002039BC">
      <w:pPr>
        <w:pStyle w:val="ListParagraph"/>
        <w:ind w:left="1080"/>
      </w:pPr>
      <w:r>
        <w:t>-AAA statement on race</w:t>
      </w:r>
    </w:p>
    <w:p w:rsidR="00D36728" w:rsidRDefault="00D36728" w:rsidP="00D36728">
      <w:pPr>
        <w:pStyle w:val="ListParagraph"/>
        <w:numPr>
          <w:ilvl w:val="0"/>
          <w:numId w:val="1"/>
        </w:numPr>
      </w:pPr>
      <w:r>
        <w:t xml:space="preserve">Racial classifications are not legal or political they are also social and cultural  </w:t>
      </w:r>
    </w:p>
    <w:p w:rsidR="00D36728" w:rsidRDefault="00D36728" w:rsidP="00D36728">
      <w:r>
        <w:t xml:space="preserve">Benjamin franklin – 1751 why should Pennsylvania, founded by the </w:t>
      </w:r>
      <w:proofErr w:type="spellStart"/>
      <w:r>
        <w:t>enlgihs</w:t>
      </w:r>
      <w:proofErr w:type="spellEnd"/>
      <w:r>
        <w:t xml:space="preserve">, become a colony of aliens, who will shortly be so numerous as to Germanize us instead of our </w:t>
      </w:r>
      <w:proofErr w:type="spellStart"/>
      <w:r>
        <w:t>anglifying</w:t>
      </w:r>
      <w:proofErr w:type="spellEnd"/>
      <w:r>
        <w:t xml:space="preserve"> them, and will never adopt our language or customs, any more than they can acquire our complexion?</w:t>
      </w:r>
    </w:p>
    <w:p w:rsidR="00D36728" w:rsidRDefault="00D36728" w:rsidP="00D36728">
      <w:r>
        <w:t>Demonstrates how racial classifications are contingent on history and are social, political, and legal constructions.</w:t>
      </w:r>
    </w:p>
    <w:p w:rsidR="00BE5CD6" w:rsidRDefault="00BE5CD6" w:rsidP="00BE5CD6">
      <w:pPr>
        <w:jc w:val="center"/>
      </w:pPr>
      <w:r>
        <w:t>Movie on race</w:t>
      </w:r>
    </w:p>
    <w:p w:rsidR="00BE5CD6" w:rsidRDefault="00BE5CD6" w:rsidP="00BE5CD6">
      <w:r>
        <w:t xml:space="preserve">23 million </w:t>
      </w:r>
      <w:proofErr w:type="spellStart"/>
      <w:r>
        <w:t>imigrants</w:t>
      </w:r>
      <w:proofErr w:type="spellEnd"/>
      <w:r>
        <w:t xml:space="preserve"> in 40 years</w:t>
      </w:r>
    </w:p>
    <w:p w:rsidR="00BE5CD6" w:rsidRDefault="00BE5CD6" w:rsidP="00BE5CD6">
      <w:r>
        <w:t>Immigrants held the most dangerous and 50 percent of factory workers were immigrants.</w:t>
      </w:r>
    </w:p>
    <w:p w:rsidR="00BE5CD6" w:rsidRDefault="00BE5CD6" w:rsidP="00BE5CD6">
      <w:r>
        <w:t xml:space="preserve">It was stated that as the immigration increased the people would get darker and start resorting to more crime. </w:t>
      </w:r>
      <w:proofErr w:type="gramStart"/>
      <w:r>
        <w:t>Also the time when scientific race theory started to take off.</w:t>
      </w:r>
      <w:proofErr w:type="gramEnd"/>
    </w:p>
    <w:p w:rsidR="00BE5CD6" w:rsidRDefault="00BE5CD6" w:rsidP="00BE5CD6">
      <w:r>
        <w:t xml:space="preserve">Higher order of white races and then the “lower races of Europe” </w:t>
      </w:r>
    </w:p>
    <w:p w:rsidR="00BE5CD6" w:rsidRDefault="00BE5CD6" w:rsidP="00BE5CD6">
      <w:r>
        <w:t xml:space="preserve">The more the new comers were forced into </w:t>
      </w:r>
      <w:r w:rsidR="00787DF9">
        <w:t>slums</w:t>
      </w:r>
      <w:r>
        <w:t xml:space="preserve"> and settlement the more they emphasized the idea of race as the cause.</w:t>
      </w:r>
    </w:p>
    <w:p w:rsidR="00787DF9" w:rsidRDefault="00787DF9" w:rsidP="00BE5CD6">
      <w:r>
        <w:t>They yanked a boy from school and hung him for allegedly killing a white girl.</w:t>
      </w:r>
    </w:p>
    <w:p w:rsidR="00787DF9" w:rsidRDefault="00C62558" w:rsidP="00BE5CD6">
      <w:r>
        <w:t xml:space="preserve">The House I live in was a short film at the beginning of </w:t>
      </w:r>
      <w:proofErr w:type="spellStart"/>
      <w:r>
        <w:t>ww</w:t>
      </w:r>
      <w:proofErr w:type="spellEnd"/>
      <w:r>
        <w:t xml:space="preserve"> Ii   in order to bring people together. </w:t>
      </w:r>
    </w:p>
    <w:p w:rsidR="00D52C22" w:rsidRDefault="00D52C22" w:rsidP="00D52C22">
      <w:pPr>
        <w:jc w:val="center"/>
      </w:pPr>
      <w:r>
        <w:t>Why does race matter</w:t>
      </w:r>
    </w:p>
    <w:p w:rsidR="00D52C22" w:rsidRDefault="00D52C22" w:rsidP="00D52C22">
      <w:pPr>
        <w:ind w:firstLine="720"/>
      </w:pPr>
      <w:r>
        <w:lastRenderedPageBreak/>
        <w:t>Groups excluded from national unity and full national rights</w:t>
      </w:r>
    </w:p>
    <w:p w:rsidR="00D52C22" w:rsidRDefault="00D52C22" w:rsidP="00D52C22">
      <w:pPr>
        <w:pStyle w:val="ListParagraph"/>
        <w:numPr>
          <w:ilvl w:val="0"/>
          <w:numId w:val="1"/>
        </w:numPr>
      </w:pPr>
      <w:r>
        <w:t xml:space="preserve">Annexed groups colonized </w:t>
      </w:r>
    </w:p>
    <w:p w:rsidR="00D52C22" w:rsidRDefault="00D52C22" w:rsidP="00D52C22">
      <w:pPr>
        <w:pStyle w:val="ListParagraph"/>
        <w:numPr>
          <w:ilvl w:val="0"/>
          <w:numId w:val="1"/>
        </w:numPr>
      </w:pPr>
      <w:r>
        <w:t>Economically exploited</w:t>
      </w:r>
    </w:p>
    <w:p w:rsidR="00D52C22" w:rsidRDefault="00D52C22" w:rsidP="00D52C22">
      <w:pPr>
        <w:pStyle w:val="ListParagraph"/>
        <w:numPr>
          <w:ilvl w:val="0"/>
          <w:numId w:val="1"/>
        </w:numPr>
      </w:pPr>
      <w:r>
        <w:t xml:space="preserve">Each group remained radicalized and </w:t>
      </w:r>
      <w:proofErr w:type="gramStart"/>
      <w:r>
        <w:t>were</w:t>
      </w:r>
      <w:proofErr w:type="gramEnd"/>
      <w:r>
        <w:t xml:space="preserve"> systematically excluded from programs which subsidized middle class status.</w:t>
      </w:r>
    </w:p>
    <w:p w:rsidR="00D52C22" w:rsidRDefault="00D52C22" w:rsidP="00D52C22">
      <w:pPr>
        <w:ind w:left="360"/>
        <w:jc w:val="center"/>
      </w:pPr>
      <w:r>
        <w:t>Red-lining</w:t>
      </w:r>
    </w:p>
    <w:p w:rsidR="00D52C22" w:rsidRDefault="00D52C22" w:rsidP="00D52C22">
      <w:pPr>
        <w:pStyle w:val="ListParagraph"/>
        <w:numPr>
          <w:ilvl w:val="0"/>
          <w:numId w:val="3"/>
        </w:numPr>
      </w:pPr>
      <w:r>
        <w:t xml:space="preserve">Federal legislation that </w:t>
      </w:r>
      <w:proofErr w:type="spellStart"/>
      <w:r>
        <w:t>subsidiezed</w:t>
      </w:r>
      <w:proofErr w:type="spellEnd"/>
      <w:r>
        <w:t xml:space="preserve"> the wealth of Caucasians, while disinvesting wealth for non- white populations explicitly refused to back loans for people of color</w:t>
      </w:r>
    </w:p>
    <w:p w:rsidR="00D52C22" w:rsidRDefault="00D52C22" w:rsidP="00D52C22">
      <w:pPr>
        <w:pStyle w:val="ListParagraph"/>
        <w:numPr>
          <w:ilvl w:val="0"/>
          <w:numId w:val="3"/>
        </w:numPr>
      </w:pPr>
      <w:r>
        <w:t>Federal housing administration: 1934-1968</w:t>
      </w:r>
    </w:p>
    <w:p w:rsidR="00D52C22" w:rsidRDefault="00D52C22" w:rsidP="00D52C22">
      <w:pPr>
        <w:pStyle w:val="ListParagraph"/>
        <w:numPr>
          <w:ilvl w:val="0"/>
          <w:numId w:val="3"/>
        </w:numPr>
      </w:pPr>
      <w:r>
        <w:t>Segregated</w:t>
      </w:r>
    </w:p>
    <w:p w:rsidR="00D52C22" w:rsidRDefault="00D52C22" w:rsidP="00D52C22">
      <w:pPr>
        <w:pStyle w:val="ListParagraph"/>
        <w:numPr>
          <w:ilvl w:val="1"/>
          <w:numId w:val="3"/>
        </w:numPr>
      </w:pPr>
      <w:r>
        <w:t xml:space="preserve">Neighborhoods </w:t>
      </w:r>
    </w:p>
    <w:p w:rsidR="00D52C22" w:rsidRDefault="00D52C22" w:rsidP="00D52C22">
      <w:pPr>
        <w:pStyle w:val="ListParagraph"/>
        <w:numPr>
          <w:ilvl w:val="1"/>
          <w:numId w:val="3"/>
        </w:numPr>
      </w:pPr>
      <w:r>
        <w:t>Education</w:t>
      </w:r>
    </w:p>
    <w:p w:rsidR="00D52C22" w:rsidRDefault="00D52C22" w:rsidP="00D52C22">
      <w:pPr>
        <w:pStyle w:val="ListParagraph"/>
        <w:numPr>
          <w:ilvl w:val="1"/>
          <w:numId w:val="3"/>
        </w:numPr>
      </w:pPr>
      <w:r>
        <w:t xml:space="preserve"> Workforce</w:t>
      </w:r>
    </w:p>
    <w:p w:rsidR="00D52C22" w:rsidRDefault="00D52C22" w:rsidP="00D52C22">
      <w:pPr>
        <w:jc w:val="center"/>
      </w:pPr>
      <w:proofErr w:type="spellStart"/>
      <w:r>
        <w:t>Detroits</w:t>
      </w:r>
      <w:proofErr w:type="spellEnd"/>
      <w:r>
        <w:t xml:space="preserve"> time bomb: race and housing in the 1940’s by </w:t>
      </w:r>
      <w:proofErr w:type="spellStart"/>
      <w:r>
        <w:t>sugrue</w:t>
      </w:r>
      <w:proofErr w:type="spellEnd"/>
    </w:p>
    <w:p w:rsidR="00D52C22" w:rsidRDefault="00D52C22" w:rsidP="00D52C22">
      <w:pPr>
        <w:pStyle w:val="ListParagraph"/>
        <w:numPr>
          <w:ilvl w:val="0"/>
          <w:numId w:val="4"/>
        </w:numPr>
      </w:pPr>
      <w:proofErr w:type="gramStart"/>
      <w:r>
        <w:t>“ in</w:t>
      </w:r>
      <w:proofErr w:type="gramEnd"/>
      <w:r>
        <w:t xml:space="preserve"> the tight postwar housing market, landlords took advantage of their power to screen out any tenants who might be risky. Blacks, especially those with large families, suffered the greatest hardships. Landlords </w:t>
      </w:r>
      <w:proofErr w:type="spellStart"/>
      <w:r>
        <w:t>reguralry</w:t>
      </w:r>
      <w:proofErr w:type="spellEnd"/>
      <w:r>
        <w:t xml:space="preserve"> turned away prospective tenants with children, and the birth of a child was often </w:t>
      </w:r>
      <w:proofErr w:type="gramStart"/>
      <w:r>
        <w:t>cause</w:t>
      </w:r>
      <w:proofErr w:type="gramEnd"/>
      <w:r>
        <w:t xml:space="preserve"> of an eviction.” (</w:t>
      </w:r>
      <w:proofErr w:type="spellStart"/>
      <w:r>
        <w:t>Surgrue</w:t>
      </w:r>
      <w:proofErr w:type="spellEnd"/>
      <w:r>
        <w:t xml:space="preserve"> 2005: 53).</w:t>
      </w:r>
    </w:p>
    <w:p w:rsidR="00AA5021" w:rsidRDefault="00AA5021" w:rsidP="00AA5021">
      <w:pPr>
        <w:pStyle w:val="ListParagraph"/>
        <w:jc w:val="center"/>
      </w:pPr>
      <w:r>
        <w:t>Bootleg Landlords</w:t>
      </w:r>
    </w:p>
    <w:p w:rsidR="00AA5021" w:rsidRDefault="00AA5021" w:rsidP="00AA5021">
      <w:pPr>
        <w:pStyle w:val="ListParagraph"/>
      </w:pPr>
      <w:r>
        <w:t xml:space="preserve">Legally divided single-family homes into apartments: </w:t>
      </w:r>
    </w:p>
    <w:p w:rsidR="00AA5021" w:rsidRDefault="00AA5021" w:rsidP="00AA5021">
      <w:pPr>
        <w:pStyle w:val="ListParagraph"/>
        <w:numPr>
          <w:ilvl w:val="0"/>
          <w:numId w:val="4"/>
        </w:numPr>
      </w:pPr>
      <w:proofErr w:type="spellStart"/>
      <w:r>
        <w:t>Worste</w:t>
      </w:r>
      <w:proofErr w:type="spellEnd"/>
      <w:r>
        <w:t xml:space="preserve"> housing stock: substandard, segregated and overcrowded</w:t>
      </w:r>
    </w:p>
    <w:p w:rsidR="00AA5021" w:rsidRDefault="00AA5021" w:rsidP="00AA5021">
      <w:pPr>
        <w:ind w:left="360"/>
        <w:jc w:val="both"/>
      </w:pPr>
      <w:r>
        <w:t>High rent</w:t>
      </w:r>
    </w:p>
    <w:p w:rsidR="00AA5021" w:rsidRDefault="00AA5021" w:rsidP="00AA5021">
      <w:pPr>
        <w:pStyle w:val="ListParagraph"/>
        <w:numPr>
          <w:ilvl w:val="0"/>
          <w:numId w:val="4"/>
        </w:numPr>
        <w:jc w:val="both"/>
      </w:pPr>
      <w:r>
        <w:t>25 dollars/month (prior) to 15-18 dollars /week</w:t>
      </w:r>
    </w:p>
    <w:p w:rsidR="00AA5021" w:rsidRDefault="00AA5021" w:rsidP="00AA5021">
      <w:pPr>
        <w:pStyle w:val="ListParagraph"/>
        <w:numPr>
          <w:ilvl w:val="1"/>
          <w:numId w:val="4"/>
        </w:numPr>
        <w:jc w:val="both"/>
      </w:pPr>
      <w:r>
        <w:t>Shifted from white – black occupancy.</w:t>
      </w:r>
    </w:p>
    <w:p w:rsidR="00AA5021" w:rsidRDefault="00AA5021" w:rsidP="00AA5021">
      <w:pPr>
        <w:jc w:val="center"/>
      </w:pPr>
      <w:r>
        <w:t xml:space="preserve">Arcadia, </w:t>
      </w:r>
      <w:proofErr w:type="spellStart"/>
      <w:r>
        <w:t>ca</w:t>
      </w:r>
      <w:proofErr w:type="spellEnd"/>
    </w:p>
    <w:p w:rsidR="00AA5021" w:rsidRDefault="00AA5021" w:rsidP="00AA5021">
      <w:pPr>
        <w:pStyle w:val="ListParagraph"/>
        <w:numPr>
          <w:ilvl w:val="0"/>
          <w:numId w:val="4"/>
        </w:numPr>
      </w:pPr>
      <w:r>
        <w:t>Refused to allow Mexican workers to live within the city limits</w:t>
      </w:r>
    </w:p>
    <w:p w:rsidR="00AA5021" w:rsidRDefault="00AA5021" w:rsidP="00AA5021">
      <w:pPr>
        <w:pStyle w:val="ListParagraph"/>
        <w:numPr>
          <w:ilvl w:val="0"/>
          <w:numId w:val="4"/>
        </w:numPr>
      </w:pPr>
      <w:r>
        <w:t>Created public covenant to keep arcadia Caucasian forever.</w:t>
      </w:r>
    </w:p>
    <w:p w:rsidR="00AA5021" w:rsidRDefault="00205243" w:rsidP="00AA5021">
      <w:pPr>
        <w:ind w:left="360"/>
        <w:jc w:val="center"/>
      </w:pPr>
      <w:proofErr w:type="gramStart"/>
      <w:r>
        <w:t>Self-Identifying VS.</w:t>
      </w:r>
      <w:proofErr w:type="gramEnd"/>
      <w:r>
        <w:t xml:space="preserve"> </w:t>
      </w:r>
      <w:proofErr w:type="gramStart"/>
      <w:r>
        <w:t>imposed</w:t>
      </w:r>
      <w:proofErr w:type="gramEnd"/>
      <w:r>
        <w:t xml:space="preserve"> identity</w:t>
      </w:r>
    </w:p>
    <w:p w:rsidR="00205243" w:rsidRDefault="00205243" w:rsidP="00205243">
      <w:pPr>
        <w:pStyle w:val="ListParagraph"/>
        <w:numPr>
          <w:ilvl w:val="0"/>
          <w:numId w:val="5"/>
        </w:numPr>
      </w:pPr>
      <w:r>
        <w:t>Pre 1980- census taker chose race</w:t>
      </w:r>
    </w:p>
    <w:p w:rsidR="00205243" w:rsidRDefault="00205243" w:rsidP="00205243">
      <w:pPr>
        <w:pStyle w:val="ListParagraph"/>
        <w:numPr>
          <w:ilvl w:val="0"/>
          <w:numId w:val="5"/>
        </w:numPr>
      </w:pPr>
      <w:r>
        <w:t>The way people view themselves is not always how they are classified</w:t>
      </w:r>
    </w:p>
    <w:p w:rsidR="00205243" w:rsidRDefault="00205243" w:rsidP="00205243">
      <w:bookmarkStart w:id="0" w:name="_GoBack"/>
      <w:bookmarkEnd w:id="0"/>
    </w:p>
    <w:p w:rsidR="00D52C22" w:rsidRDefault="00D52C22" w:rsidP="00D52C22"/>
    <w:sectPr w:rsidR="00D5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57E4A"/>
    <w:multiLevelType w:val="hybridMultilevel"/>
    <w:tmpl w:val="62A6E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1E09E7"/>
    <w:multiLevelType w:val="hybridMultilevel"/>
    <w:tmpl w:val="074C2C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28675D"/>
    <w:multiLevelType w:val="hybridMultilevel"/>
    <w:tmpl w:val="F07A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DF2FA6"/>
    <w:multiLevelType w:val="hybridMultilevel"/>
    <w:tmpl w:val="F8C40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C5A51"/>
    <w:multiLevelType w:val="hybridMultilevel"/>
    <w:tmpl w:val="AB3A7656"/>
    <w:lvl w:ilvl="0" w:tplc="15D4C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BC"/>
    <w:rsid w:val="002039BC"/>
    <w:rsid w:val="00205243"/>
    <w:rsid w:val="004B1F3E"/>
    <w:rsid w:val="00553313"/>
    <w:rsid w:val="007232CC"/>
    <w:rsid w:val="00787DF9"/>
    <w:rsid w:val="00AA5021"/>
    <w:rsid w:val="00AB4810"/>
    <w:rsid w:val="00BE5CD6"/>
    <w:rsid w:val="00C62558"/>
    <w:rsid w:val="00D36728"/>
    <w:rsid w:val="00D5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2671</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3</cp:revision>
  <dcterms:created xsi:type="dcterms:W3CDTF">2017-10-10T23:33:00Z</dcterms:created>
  <dcterms:modified xsi:type="dcterms:W3CDTF">2017-10-13T00:22:00Z</dcterms:modified>
</cp:coreProperties>
</file>