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2CC" w:rsidRDefault="007232CC" w:rsidP="0056462E">
      <w:pPr>
        <w:jc w:val="center"/>
      </w:pPr>
    </w:p>
    <w:p w:rsidR="0056462E" w:rsidRDefault="0056462E" w:rsidP="0056462E">
      <w:pPr>
        <w:jc w:val="center"/>
      </w:pPr>
    </w:p>
    <w:p w:rsidR="0056462E" w:rsidRDefault="0056462E" w:rsidP="0056462E">
      <w:pPr>
        <w:jc w:val="center"/>
      </w:pPr>
    </w:p>
    <w:p w:rsidR="0056462E" w:rsidRDefault="0056462E" w:rsidP="0056462E">
      <w:pPr>
        <w:jc w:val="center"/>
      </w:pPr>
    </w:p>
    <w:p w:rsidR="0056462E" w:rsidRDefault="0056462E" w:rsidP="0056462E">
      <w:pPr>
        <w:jc w:val="center"/>
      </w:pPr>
    </w:p>
    <w:p w:rsidR="0056462E" w:rsidRPr="00614AA9" w:rsidRDefault="0056462E" w:rsidP="005646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462E" w:rsidRPr="00614AA9" w:rsidRDefault="0056462E" w:rsidP="005646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462E" w:rsidRPr="00614AA9" w:rsidRDefault="0056462E" w:rsidP="005646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462E" w:rsidRPr="00614AA9" w:rsidRDefault="0056462E" w:rsidP="005646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462E" w:rsidRPr="00614AA9" w:rsidRDefault="00C06E6F" w:rsidP="005646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Dangers o</w:t>
      </w:r>
      <w:r w:rsidR="0042658A">
        <w:rPr>
          <w:rFonts w:ascii="Times New Roman" w:hAnsi="Times New Roman" w:cs="Times New Roman"/>
          <w:sz w:val="24"/>
          <w:szCs w:val="24"/>
        </w:rPr>
        <w:t>f a Single S</w:t>
      </w:r>
      <w:r w:rsidR="0056462E" w:rsidRPr="00614AA9">
        <w:rPr>
          <w:rFonts w:ascii="Times New Roman" w:hAnsi="Times New Roman" w:cs="Times New Roman"/>
          <w:sz w:val="24"/>
          <w:szCs w:val="24"/>
        </w:rPr>
        <w:t>tory</w:t>
      </w:r>
    </w:p>
    <w:p w:rsidR="0056462E" w:rsidRPr="00614AA9" w:rsidRDefault="0056462E" w:rsidP="0056462E">
      <w:pPr>
        <w:jc w:val="center"/>
        <w:rPr>
          <w:rFonts w:ascii="Times New Roman" w:hAnsi="Times New Roman" w:cs="Times New Roman"/>
          <w:sz w:val="24"/>
          <w:szCs w:val="24"/>
        </w:rPr>
      </w:pPr>
      <w:r w:rsidRPr="00614AA9">
        <w:rPr>
          <w:rFonts w:ascii="Times New Roman" w:hAnsi="Times New Roman" w:cs="Times New Roman"/>
          <w:sz w:val="24"/>
          <w:szCs w:val="24"/>
        </w:rPr>
        <w:t>Joseph Thornton</w:t>
      </w:r>
    </w:p>
    <w:p w:rsidR="0056462E" w:rsidRPr="00614AA9" w:rsidRDefault="0056462E" w:rsidP="0056462E">
      <w:pPr>
        <w:jc w:val="center"/>
        <w:rPr>
          <w:rFonts w:ascii="Times New Roman" w:hAnsi="Times New Roman" w:cs="Times New Roman"/>
          <w:sz w:val="24"/>
          <w:szCs w:val="24"/>
        </w:rPr>
      </w:pPr>
      <w:r w:rsidRPr="00614AA9">
        <w:rPr>
          <w:rFonts w:ascii="Times New Roman" w:hAnsi="Times New Roman" w:cs="Times New Roman"/>
          <w:sz w:val="24"/>
          <w:szCs w:val="24"/>
        </w:rPr>
        <w:t>Sacramento state</w:t>
      </w:r>
    </w:p>
    <w:p w:rsidR="0056462E" w:rsidRPr="00614AA9" w:rsidRDefault="0056462E" w:rsidP="005646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462E" w:rsidRPr="00614AA9" w:rsidRDefault="0056462E" w:rsidP="005646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462E" w:rsidRPr="00614AA9" w:rsidRDefault="0056462E" w:rsidP="005646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462E" w:rsidRDefault="0056462E" w:rsidP="0056462E">
      <w:pPr>
        <w:jc w:val="center"/>
      </w:pPr>
    </w:p>
    <w:p w:rsidR="0056462E" w:rsidRDefault="0056462E" w:rsidP="0056462E">
      <w:pPr>
        <w:jc w:val="center"/>
      </w:pPr>
    </w:p>
    <w:p w:rsidR="0056462E" w:rsidRDefault="0056462E" w:rsidP="0056462E">
      <w:pPr>
        <w:jc w:val="center"/>
      </w:pPr>
    </w:p>
    <w:p w:rsidR="0056462E" w:rsidRDefault="0056462E" w:rsidP="0056462E">
      <w:pPr>
        <w:jc w:val="center"/>
      </w:pPr>
    </w:p>
    <w:p w:rsidR="0056462E" w:rsidRDefault="0056462E" w:rsidP="0056462E">
      <w:pPr>
        <w:jc w:val="center"/>
      </w:pPr>
    </w:p>
    <w:p w:rsidR="0056462E" w:rsidRDefault="0056462E" w:rsidP="0056462E">
      <w:pPr>
        <w:jc w:val="center"/>
      </w:pPr>
    </w:p>
    <w:p w:rsidR="0056462E" w:rsidRDefault="0056462E" w:rsidP="0056462E">
      <w:pPr>
        <w:jc w:val="center"/>
      </w:pPr>
    </w:p>
    <w:p w:rsidR="0056462E" w:rsidRDefault="0056462E" w:rsidP="0056462E">
      <w:pPr>
        <w:jc w:val="center"/>
      </w:pPr>
    </w:p>
    <w:p w:rsidR="0056462E" w:rsidRDefault="0056462E" w:rsidP="0056462E">
      <w:pPr>
        <w:jc w:val="center"/>
      </w:pPr>
    </w:p>
    <w:p w:rsidR="0056462E" w:rsidRDefault="0056462E" w:rsidP="0056462E">
      <w:pPr>
        <w:jc w:val="center"/>
      </w:pPr>
    </w:p>
    <w:p w:rsidR="0056462E" w:rsidRDefault="0042658A" w:rsidP="00614AA9">
      <w:pPr>
        <w:spacing w:after="0" w:line="480" w:lineRule="auto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world is full of </w:t>
      </w:r>
      <w:r w:rsidR="001E197B">
        <w:rPr>
          <w:rFonts w:ascii="Times New Roman" w:hAnsi="Times New Roman" w:cs="Times New Roman"/>
          <w:sz w:val="24"/>
          <w:szCs w:val="24"/>
        </w:rPr>
        <w:t>diverse human societies with cultures specific to each</w:t>
      </w:r>
      <w:r w:rsidR="00614AA9" w:rsidRPr="00E93922">
        <w:rPr>
          <w:rFonts w:ascii="Times New Roman" w:hAnsi="Times New Roman" w:cs="Times New Roman"/>
          <w:sz w:val="24"/>
          <w:szCs w:val="24"/>
        </w:rPr>
        <w:t>.</w:t>
      </w:r>
      <w:r w:rsidR="001E197B">
        <w:rPr>
          <w:rFonts w:ascii="Times New Roman" w:hAnsi="Times New Roman" w:cs="Times New Roman"/>
          <w:sz w:val="24"/>
          <w:szCs w:val="24"/>
        </w:rPr>
        <w:t xml:space="preserve"> </w:t>
      </w:r>
      <w:r w:rsidR="005A509C">
        <w:rPr>
          <w:rFonts w:ascii="Times New Roman" w:hAnsi="Times New Roman" w:cs="Times New Roman"/>
          <w:sz w:val="24"/>
          <w:szCs w:val="24"/>
        </w:rPr>
        <w:t xml:space="preserve">Culture is related to beliefs and behaviors exhibited within a particular group. </w:t>
      </w:r>
      <w:r w:rsidR="001E197B">
        <w:rPr>
          <w:rFonts w:ascii="Times New Roman" w:hAnsi="Times New Roman" w:cs="Times New Roman"/>
          <w:sz w:val="24"/>
          <w:szCs w:val="24"/>
        </w:rPr>
        <w:t>Differences in culture between countries may come to mind, yet there are also cultures specific to states or cities or even within cities (subcultures).</w:t>
      </w:r>
      <w:r w:rsidR="005A509C">
        <w:rPr>
          <w:rFonts w:ascii="Times New Roman" w:hAnsi="Times New Roman" w:cs="Times New Roman"/>
          <w:sz w:val="24"/>
          <w:szCs w:val="24"/>
        </w:rPr>
        <w:t xml:space="preserve">  Literature that originates from a particular society is often clearly based on the culture of that society, yet it is common for a society to distribute literature based on a different culture as well. </w:t>
      </w:r>
      <w:r w:rsidR="00811B2D">
        <w:rPr>
          <w:rFonts w:ascii="Times New Roman" w:hAnsi="Times New Roman" w:cs="Times New Roman"/>
          <w:sz w:val="24"/>
          <w:szCs w:val="24"/>
        </w:rPr>
        <w:t xml:space="preserve">Culture-specific literature often influences the reader’s regard for, or perception of the individuals within that culture. </w:t>
      </w:r>
      <w:r w:rsidR="00E74A21" w:rsidRPr="00E93922">
        <w:rPr>
          <w:rFonts w:ascii="Times New Roman" w:hAnsi="Times New Roman" w:cs="Times New Roman"/>
          <w:sz w:val="24"/>
          <w:szCs w:val="24"/>
        </w:rPr>
        <w:t xml:space="preserve">In her short testimony on ted talks, </w:t>
      </w:r>
      <w:r w:rsidR="00E74A21" w:rsidRPr="00E939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Chimamanda Adichie discusses her experience growing up in Nigeria s</w:t>
      </w:r>
      <w:r w:rsidR="009965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urrounded by foreign literature and her struggle to find the voice of her people. </w:t>
      </w:r>
      <w:r w:rsidR="00811B2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Adichie presents t</w:t>
      </w:r>
      <w:r w:rsidR="00E504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hree </w:t>
      </w:r>
      <w:r w:rsidR="009965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of </w:t>
      </w:r>
      <w:r w:rsidR="00811B2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9965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biggest dangers</w:t>
      </w:r>
      <w:r w:rsidR="00E504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a </w:t>
      </w:r>
      <w:r w:rsidR="00811B2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</w:t>
      </w:r>
      <w:r w:rsidR="00E504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single story</w:t>
      </w:r>
      <w:r w:rsidR="00811B2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8A15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  <w:r w:rsidR="00811B2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one </w:t>
      </w:r>
      <w:r w:rsidR="001930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danger coming from people viewing cultures with no literature of their own as cultures that do not belong in</w:t>
      </w:r>
      <w:r w:rsidR="008A15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literature, and the two other dangers coming from single stories creating</w:t>
      </w:r>
      <w:r w:rsidR="00E504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inaccurate stereotypes of the p</w:t>
      </w:r>
      <w:r w:rsidR="008A15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eople within a culture and</w:t>
      </w:r>
      <w:r w:rsidR="00E504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1930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using </w:t>
      </w:r>
      <w:r w:rsidR="008A15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repeated </w:t>
      </w:r>
      <w:r w:rsidR="00E504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representation</w:t>
      </w:r>
      <w:r w:rsidR="001930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E504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people as being </w:t>
      </w:r>
      <w:r w:rsidR="008A15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</w:t>
      </w:r>
      <w:r w:rsidR="00E504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one thing</w:t>
      </w:r>
      <w:r w:rsidR="008A15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1930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E504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A15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essentially making</w:t>
      </w:r>
      <w:r w:rsidR="00E835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them into that </w:t>
      </w:r>
      <w:r w:rsidR="008A15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“one </w:t>
      </w:r>
      <w:r w:rsidR="00E835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thing</w:t>
      </w:r>
      <w:r w:rsidR="008A15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E835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FF6F93" w:rsidRDefault="00E8356F" w:rsidP="00E8356F">
      <w:pPr>
        <w:spacing w:after="0"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7E7B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Literature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1930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has the power to bring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color and diversity to human </w:t>
      </w:r>
      <w:r w:rsidR="001930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life. Exclusively foreign literature within a specific culture may make individuals of that culture believe their</w:t>
      </w:r>
      <w:r w:rsidR="008B27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own</w:t>
      </w:r>
      <w:r w:rsidR="001930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beliefs, behaviors, and ideas don’t belong in books.</w:t>
      </w:r>
      <w:r w:rsidR="008B27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7118B2" w:rsidRPr="00E939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Adichie</w:t>
      </w:r>
      <w:r w:rsidR="007118B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discusses</w:t>
      </w:r>
      <w:r w:rsidR="008B27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her presentation</w:t>
      </w:r>
      <w:r w:rsidR="007118B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how</w:t>
      </w:r>
      <w:r w:rsidR="008B27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7118B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her stories where full of characters based on the English culture</w:t>
      </w:r>
      <w:r w:rsidR="008B27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when she began writing</w:t>
      </w:r>
      <w:r w:rsidR="007118B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She did </w:t>
      </w:r>
      <w:r w:rsidR="008B27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not have the conviction</w:t>
      </w:r>
      <w:r w:rsidR="007118B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that African culture b</w:t>
      </w:r>
      <w:r w:rsidR="008B27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elonged in books until she discovered</w:t>
      </w:r>
      <w:r w:rsidR="007118B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writers of African descent.</w:t>
      </w:r>
      <w:r w:rsidR="009C76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B27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absence of</w:t>
      </w:r>
      <w:r w:rsidR="007118B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her own people within the stories she read </w:t>
      </w:r>
      <w:r w:rsidR="008B27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impacted her in a way that </w:t>
      </w:r>
      <w:r w:rsidR="007118B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cause</w:t>
      </w:r>
      <w:r w:rsidR="008B27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</w:t>
      </w:r>
      <w:r w:rsidR="007118B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her to assume that literature was res</w:t>
      </w:r>
      <w:r w:rsidR="008B27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tricted to one</w:t>
      </w:r>
      <w:r w:rsidR="007118B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culture. </w:t>
      </w:r>
      <w:r w:rsidR="00FF6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Fox and Short (2003) stated that the</w:t>
      </w:r>
      <w:r w:rsidR="007E7B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lack of</w:t>
      </w:r>
      <w:r w:rsidR="008B27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</w:t>
      </w:r>
      <w:r w:rsidR="00FF6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iterature written about a people group</w:t>
      </w:r>
      <w:r w:rsidR="007E7B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from within</w:t>
      </w:r>
      <w:r w:rsidR="008B27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given culture</w:t>
      </w:r>
      <w:r w:rsidR="00033D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8B27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or literature </w:t>
      </w:r>
      <w:r w:rsidR="00033D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that is not a true representation of their traditions</w:t>
      </w:r>
      <w:r w:rsidR="007E7B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033D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can hinder them from receiving an accurate </w:t>
      </w:r>
      <w:r w:rsidR="00033D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public</w:t>
      </w:r>
      <w:r w:rsidR="007E7B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/self-representation</w:t>
      </w:r>
      <w:r w:rsidR="009C76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(as cited in Brooks, W, McNair, J.C, 2009)</w:t>
      </w:r>
      <w:r w:rsidR="00033D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7118B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Even at a young age </w:t>
      </w:r>
      <w:r w:rsidR="007118B2" w:rsidRPr="00E939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Adichie</w:t>
      </w:r>
      <w:r w:rsidR="007118B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felt </w:t>
      </w:r>
      <w:r w:rsidR="008B27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impact of this within her own life</w:t>
      </w:r>
      <w:r w:rsidR="007118B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8B27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seeing herself not worthy to appear in the pages of a story</w:t>
      </w:r>
      <w:r w:rsidR="007118B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E235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Unfortunately this oppression did not end when she eventually moved to the United States, but came in the form of stereotypes. </w:t>
      </w:r>
    </w:p>
    <w:p w:rsidR="00FF6F93" w:rsidRDefault="00F84192" w:rsidP="00E8356F">
      <w:pPr>
        <w:spacing w:after="0"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The ideas that people form about a </w:t>
      </w:r>
      <w:r w:rsidR="00E235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different society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are directly correlated with the stories that they are exposed to. </w:t>
      </w:r>
      <w:r w:rsidRPr="00E939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Adichie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found herself living with a roomm</w:t>
      </w:r>
      <w:r w:rsidR="00E235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ate that possessed a concrete idea of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who she was. These ideas did not line u</w:t>
      </w:r>
      <w:r w:rsidR="00E235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 with what she had experienced or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accurately represent her at all. </w:t>
      </w:r>
      <w:r w:rsidR="00693E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Ideas formed based on literature or writings from an outsider’s perspective can be harmful. Adichie felt the impact of this immediately after moving from her own country.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Williams</w:t>
      </w:r>
      <w:r w:rsidR="00FF6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(1997) argued that the majority of literature pertaining to the traditions of a people can be very sele</w:t>
      </w:r>
      <w:r w:rsidR="00693E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ctive and are chosen to emphasize</w:t>
      </w:r>
      <w:r w:rsidR="00FF6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particular stereotypes while others are exclud</w:t>
      </w:r>
      <w:r w:rsidR="00693E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ed, furthering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these stereotypes</w:t>
      </w:r>
      <w:r w:rsidR="00FF6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7118B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(as cited in Brooks, W, McNair, J.C., 2009).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003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stereotypes formed through the single representation</w:t>
      </w:r>
      <w:r w:rsidR="00693E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or “single story” of </w:t>
      </w:r>
      <w:proofErr w:type="spellStart"/>
      <w:r w:rsidR="00693E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C06E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</w:t>
      </w:r>
      <w:r w:rsidR="00693E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ichie’s</w:t>
      </w:r>
      <w:proofErr w:type="spellEnd"/>
      <w:r w:rsidR="00D003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peopl</w:t>
      </w:r>
      <w:bookmarkStart w:id="0" w:name="_GoBack"/>
      <w:bookmarkEnd w:id="0"/>
      <w:r w:rsidR="00D003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 </w:t>
      </w:r>
      <w:r w:rsidR="00693E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were more than just misrepresentations. She joined the many individuals </w:t>
      </w:r>
      <w:r w:rsidR="00430E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around the world </w:t>
      </w:r>
      <w:r w:rsidR="00693E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whose lives have been negatively impacted by stereotypes. </w:t>
      </w:r>
    </w:p>
    <w:p w:rsidR="00F07C98" w:rsidRDefault="00F07C98" w:rsidP="00D00398">
      <w:pPr>
        <w:spacing w:after="0" w:line="480" w:lineRule="auto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30E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Individuals</w:t>
      </w:r>
      <w:r w:rsidR="00D003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are shaped by what </w:t>
      </w:r>
      <w:r w:rsidR="00430E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other </w:t>
      </w:r>
      <w:r w:rsidR="00D003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people </w:t>
      </w:r>
      <w:r w:rsidR="00430E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indicate they should be like</w:t>
      </w:r>
      <w:r w:rsidR="00D003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Giving </w:t>
      </w:r>
      <w:r w:rsidR="00430E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</w:t>
      </w:r>
      <w:r w:rsidR="00D003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young </w:t>
      </w:r>
      <w:r w:rsidR="00430E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boy a truck</w:t>
      </w:r>
      <w:r w:rsidR="00D003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="00430E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young girl a doll</w:t>
      </w:r>
      <w:r w:rsidR="00D003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a simple example of how the attachment of attributes to a </w:t>
      </w:r>
      <w:r w:rsidR="00430E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young </w:t>
      </w:r>
      <w:r w:rsidR="00D003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person </w:t>
      </w:r>
      <w:r w:rsidR="00430E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can construct</w:t>
      </w:r>
      <w:r w:rsidR="00D003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who they are.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Dane Morrison talks about an outsider’s writings on the American Indian and how they perpetrate</w:t>
      </w:r>
      <w:r w:rsidR="007E7B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myths about </w:t>
      </w:r>
      <w:r w:rsidR="007E7B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them,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7E7B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creating silly or often harmful stereotypes thought to be true by American society</w:t>
      </w:r>
      <w:r w:rsidR="007118B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(as cited in Stewart, M.P., 2002, p. 181)</w:t>
      </w:r>
      <w:r w:rsidR="007E7B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D003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30E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Based on the inclination of the director, </w:t>
      </w:r>
      <w:r w:rsidR="00D003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American Indians often portray themselves in American movies</w:t>
      </w:r>
      <w:r w:rsidR="00430E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81C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as</w:t>
      </w:r>
      <w:r w:rsidR="00430E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simple-minded, or </w:t>
      </w:r>
      <w:r w:rsidR="00681C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amazed by the technology of the white man. </w:t>
      </w:r>
      <w:r w:rsidR="00681C98" w:rsidRPr="00E939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Adichie</w:t>
      </w:r>
      <w:r w:rsidR="00681C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30E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also </w:t>
      </w:r>
      <w:r w:rsidR="00681C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felt</w:t>
      </w:r>
      <w:r w:rsidR="00430E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r w:rsidR="00681C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pressure to be a certain way because of her African Ancestry. </w:t>
      </w:r>
      <w:r w:rsidR="00430E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However, fortunately</w:t>
      </w:r>
      <w:r w:rsidR="00681C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she</w:t>
      </w:r>
      <w:r w:rsidR="00430E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an </w:t>
      </w:r>
      <w:r w:rsidR="00A36C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imaginative </w:t>
      </w:r>
      <w:r w:rsidR="00430E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artist</w:t>
      </w:r>
      <w:r w:rsidR="00681C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who does not conform to expectations but rather </w:t>
      </w:r>
      <w:r w:rsidR="00A36C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embrace</w:t>
      </w:r>
      <w:r w:rsidR="00681C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 her roots and traditi</w:t>
      </w:r>
      <w:r w:rsidR="00A36C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ons. Her confident approach is </w:t>
      </w:r>
      <w:r w:rsidR="00C972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helping to form more accurate</w:t>
      </w:r>
      <w:r w:rsidR="00681C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idea</w:t>
      </w:r>
      <w:r w:rsidR="00A36C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681C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the minds of </w:t>
      </w:r>
      <w:r w:rsidR="00A36C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those</w:t>
      </w:r>
      <w:r w:rsidR="00681C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around her of what it means to be African.</w:t>
      </w:r>
    </w:p>
    <w:p w:rsidR="00681C98" w:rsidRDefault="00681C98" w:rsidP="00D00398">
      <w:pPr>
        <w:spacing w:after="0" w:line="480" w:lineRule="auto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939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Adichie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passionate about her </w:t>
      </w:r>
      <w:r w:rsidR="00A36C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culture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="00A36C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genuine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example of what can </w:t>
      </w:r>
      <w:r w:rsidR="00A36C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result from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educating people on the dangers of a </w:t>
      </w:r>
      <w:r w:rsidR="00C972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single story</w:t>
      </w:r>
      <w:r w:rsidR="00C972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By creating literature about her culture she allows African children to see themselves as worthy of literature, through willingness to stand up against false stereotypes</w:t>
      </w:r>
      <w:r w:rsidR="00D2224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she empowers the African immigrant</w:t>
      </w:r>
      <w:r w:rsidR="00C972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="00D2224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by displaying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true nature of African culture </w:t>
      </w:r>
      <w:r w:rsidR="00D2224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and not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conforming to what people expected of her</w:t>
      </w:r>
      <w:r w:rsidR="00C972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E939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Adichie</w:t>
      </w:r>
      <w:r w:rsidR="00D2224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begins to break down the invisible barriers of segregation.</w:t>
      </w:r>
    </w:p>
    <w:p w:rsidR="00F07C98" w:rsidRDefault="00F07C98" w:rsidP="00E8356F">
      <w:pPr>
        <w:spacing w:after="0"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07C98" w:rsidRDefault="00F07C98" w:rsidP="00E8356F">
      <w:pPr>
        <w:spacing w:after="0"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07C98" w:rsidRDefault="00F07C98" w:rsidP="00E8356F">
      <w:pPr>
        <w:spacing w:after="0"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07C98" w:rsidRDefault="00F07C98" w:rsidP="00E8356F">
      <w:pPr>
        <w:spacing w:after="0"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07C98" w:rsidRDefault="00F07C98" w:rsidP="00E8356F">
      <w:pPr>
        <w:spacing w:after="0"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07C98" w:rsidRDefault="00F07C98" w:rsidP="00E8356F">
      <w:pPr>
        <w:spacing w:after="0"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07C98" w:rsidRDefault="00F07C98" w:rsidP="00E8356F">
      <w:pPr>
        <w:spacing w:after="0"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07C98" w:rsidRDefault="00F07C98" w:rsidP="00E8356F">
      <w:pPr>
        <w:spacing w:after="0"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07C98" w:rsidRDefault="00F07C98" w:rsidP="00E8356F">
      <w:pPr>
        <w:spacing w:after="0"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07C98" w:rsidRDefault="00F07C98" w:rsidP="00E8356F">
      <w:pPr>
        <w:spacing w:after="0"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07C98" w:rsidRDefault="00F07C98" w:rsidP="00E8356F">
      <w:pPr>
        <w:spacing w:after="0"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07C98" w:rsidRDefault="00F07C98" w:rsidP="00E8356F">
      <w:pPr>
        <w:spacing w:after="0"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07C98" w:rsidRDefault="00F07C98" w:rsidP="00E8356F">
      <w:pPr>
        <w:spacing w:after="0"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07C98" w:rsidRDefault="00F07C98" w:rsidP="00E8356F">
      <w:pPr>
        <w:spacing w:after="0"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07C98" w:rsidRDefault="00F07C98" w:rsidP="00E8356F">
      <w:pPr>
        <w:spacing w:after="0"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07C98" w:rsidRDefault="00F07C98" w:rsidP="00E8356F">
      <w:pPr>
        <w:spacing w:after="0"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2224C" w:rsidRDefault="00D2224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 w:type="page"/>
      </w:r>
    </w:p>
    <w:p w:rsidR="00F07C98" w:rsidRDefault="00D2224C" w:rsidP="00D2224C">
      <w:pPr>
        <w:spacing w:after="0" w:line="48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References</w:t>
      </w:r>
    </w:p>
    <w:p w:rsidR="00033D53" w:rsidRDefault="00033D53" w:rsidP="00D2224C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Brooks, W. &amp; McNair, J.C (2009).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“But this story of mine is not unique”: A review of research of African American children’s </w:t>
      </w:r>
      <w:r w:rsidR="00F07C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literature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gramStart"/>
      <w: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Review of Educational Research, 79</w:t>
      </w:r>
      <w:r w:rsidR="00F07C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(1), 125</w:t>
      </w:r>
      <w:r w:rsidR="007E7B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07C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="007E7B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</w:t>
      </w:r>
      <w:r w:rsidR="00F07C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162.</w:t>
      </w:r>
      <w:proofErr w:type="gramEnd"/>
    </w:p>
    <w:p w:rsidR="007E7B0C" w:rsidRPr="00F07C98" w:rsidRDefault="007E7B0C" w:rsidP="00D2224C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Stewart, M.P. (2002).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Judging authors by the color of the skin: Quality Native American children’s literature.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7E7B0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MEULUS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27(2), 179 -- 196.</w:t>
      </w:r>
      <w:proofErr w:type="gramEnd"/>
    </w:p>
    <w:sectPr w:rsidR="007E7B0C" w:rsidRPr="00F07C98" w:rsidSect="0056462E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3F3" w:rsidRDefault="00E663F3" w:rsidP="0056462E">
      <w:pPr>
        <w:spacing w:after="0" w:line="240" w:lineRule="auto"/>
      </w:pPr>
      <w:r>
        <w:separator/>
      </w:r>
    </w:p>
  </w:endnote>
  <w:endnote w:type="continuationSeparator" w:id="0">
    <w:p w:rsidR="00E663F3" w:rsidRDefault="00E663F3" w:rsidP="00564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3F3" w:rsidRDefault="00E663F3" w:rsidP="0056462E">
      <w:pPr>
        <w:spacing w:after="0" w:line="240" w:lineRule="auto"/>
      </w:pPr>
      <w:r>
        <w:separator/>
      </w:r>
    </w:p>
  </w:footnote>
  <w:footnote w:type="continuationSeparator" w:id="0">
    <w:p w:rsidR="00E663F3" w:rsidRDefault="00E663F3" w:rsidP="00564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89" w:rsidRPr="00614AA9" w:rsidRDefault="00C06E6F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THE DANGERS OF A SINGLE STORY</w:t>
    </w:r>
    <w:r w:rsidR="00193089" w:rsidRPr="00614AA9">
      <w:rPr>
        <w:rFonts w:ascii="Times New Roman" w:hAnsi="Times New Roman" w:cs="Times New Roman"/>
        <w:sz w:val="24"/>
        <w:szCs w:val="24"/>
      </w:rPr>
      <w:tab/>
    </w:r>
    <w:r w:rsidR="00193089" w:rsidRPr="00614AA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124946952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93089" w:rsidRPr="00614AA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93089" w:rsidRPr="00614AA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193089" w:rsidRPr="00614AA9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="00193089" w:rsidRPr="00614AA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193089" w:rsidRPr="00614AA9" w:rsidRDefault="00193089">
    <w:pPr>
      <w:pStyle w:val="Header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89" w:rsidRPr="00614AA9" w:rsidRDefault="00193089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614AA9">
      <w:rPr>
        <w:rFonts w:ascii="Times New Roman" w:hAnsi="Times New Roman" w:cs="Times New Roman"/>
        <w:sz w:val="24"/>
        <w:szCs w:val="24"/>
      </w:rPr>
      <w:t xml:space="preserve">Running head: </w:t>
    </w:r>
    <w:r w:rsidR="00C06E6F">
      <w:rPr>
        <w:rFonts w:ascii="Times New Roman" w:hAnsi="Times New Roman" w:cs="Times New Roman"/>
        <w:sz w:val="24"/>
        <w:szCs w:val="24"/>
      </w:rPr>
      <w:t>THE DANGERS OF A SINGLE STORY</w:t>
    </w:r>
    <w:r w:rsidRPr="00614AA9">
      <w:rPr>
        <w:rFonts w:ascii="Times New Roman" w:hAnsi="Times New Roman" w:cs="Times New Roman"/>
        <w:sz w:val="24"/>
        <w:szCs w:val="24"/>
      </w:rPr>
      <w:tab/>
    </w:r>
    <w:r w:rsidRPr="00614AA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10353149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614AA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14AA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14AA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06E6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614AA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193089" w:rsidRPr="00614AA9" w:rsidRDefault="00193089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62E"/>
    <w:rsid w:val="00033D53"/>
    <w:rsid w:val="00142514"/>
    <w:rsid w:val="00193089"/>
    <w:rsid w:val="001E197B"/>
    <w:rsid w:val="00326A68"/>
    <w:rsid w:val="0042658A"/>
    <w:rsid w:val="00430ED1"/>
    <w:rsid w:val="0056462E"/>
    <w:rsid w:val="005A509C"/>
    <w:rsid w:val="00614AA9"/>
    <w:rsid w:val="00681C98"/>
    <w:rsid w:val="00693E0C"/>
    <w:rsid w:val="007118B2"/>
    <w:rsid w:val="007232CC"/>
    <w:rsid w:val="007E7B0C"/>
    <w:rsid w:val="00811B2D"/>
    <w:rsid w:val="008A1594"/>
    <w:rsid w:val="008B27BD"/>
    <w:rsid w:val="008C37BE"/>
    <w:rsid w:val="00976640"/>
    <w:rsid w:val="009807AE"/>
    <w:rsid w:val="009965FF"/>
    <w:rsid w:val="009C76F5"/>
    <w:rsid w:val="00A36CC4"/>
    <w:rsid w:val="00AB4810"/>
    <w:rsid w:val="00C06E6F"/>
    <w:rsid w:val="00C972D8"/>
    <w:rsid w:val="00D00398"/>
    <w:rsid w:val="00D2224C"/>
    <w:rsid w:val="00E2354B"/>
    <w:rsid w:val="00E50493"/>
    <w:rsid w:val="00E663F3"/>
    <w:rsid w:val="00E74A21"/>
    <w:rsid w:val="00E8356F"/>
    <w:rsid w:val="00E93922"/>
    <w:rsid w:val="00F07C98"/>
    <w:rsid w:val="00F84192"/>
    <w:rsid w:val="00F965DF"/>
    <w:rsid w:val="00FC6D90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62E"/>
  </w:style>
  <w:style w:type="paragraph" w:styleId="Footer">
    <w:name w:val="footer"/>
    <w:basedOn w:val="Normal"/>
    <w:link w:val="FooterChar"/>
    <w:uiPriority w:val="99"/>
    <w:unhideWhenUsed/>
    <w:rsid w:val="00564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6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62E"/>
  </w:style>
  <w:style w:type="paragraph" w:styleId="Footer">
    <w:name w:val="footer"/>
    <w:basedOn w:val="Normal"/>
    <w:link w:val="FooterChar"/>
    <w:uiPriority w:val="99"/>
    <w:unhideWhenUsed/>
    <w:rsid w:val="00564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5821</TotalTime>
  <Pages>6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Thornon</dc:creator>
  <cp:keywords/>
  <dc:description/>
  <cp:lastModifiedBy>Joe Thornon</cp:lastModifiedBy>
  <cp:revision>3</cp:revision>
  <dcterms:created xsi:type="dcterms:W3CDTF">2017-10-26T20:29:00Z</dcterms:created>
  <dcterms:modified xsi:type="dcterms:W3CDTF">2017-11-02T03:42:00Z</dcterms:modified>
</cp:coreProperties>
</file>