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0216" w14:textId="614FC4D2" w:rsidR="0099640B" w:rsidRPr="00D84DD0" w:rsidRDefault="0099640B" w:rsidP="00D84DD0">
      <w:pPr>
        <w:pStyle w:val="Title"/>
        <w:rPr>
          <w:lang w:val="da-DK"/>
        </w:rPr>
      </w:pPr>
      <w:r>
        <w:rPr>
          <w:lang w:val="da-DK"/>
        </w:rPr>
        <w:t>Notes from 02-24-2020</w:t>
      </w:r>
    </w:p>
    <w:p w14:paraId="62D7E605" w14:textId="6BE744BE" w:rsidR="0099640B" w:rsidRDefault="0099640B" w:rsidP="0099640B">
      <w:r>
        <w:t>Linear combination:</w:t>
      </w:r>
    </w:p>
    <w:p w14:paraId="22452DAD" w14:textId="5CD486E6" w:rsidR="0099640B" w:rsidRDefault="0099640B" w:rsidP="0099640B">
      <w:r>
        <w:tab/>
        <w:t>If we look at it does it look real?</w:t>
      </w:r>
    </w:p>
    <w:p w14:paraId="17D5D651" w14:textId="018BB25A" w:rsidR="00267FF3" w:rsidRDefault="0099640B" w:rsidP="0099640B">
      <w:r>
        <w:tab/>
      </w:r>
      <w:r w:rsidR="00267FF3">
        <w:t>Seems like we have a good choice here</w:t>
      </w:r>
    </w:p>
    <w:p w14:paraId="2619EA03" w14:textId="4B332C50" w:rsidR="00D84DD0" w:rsidRDefault="00D84DD0" w:rsidP="0099640B"/>
    <w:p w14:paraId="0537CDE3" w14:textId="03B82F11" w:rsidR="00D84DD0" w:rsidRDefault="00D84DD0" w:rsidP="0099640B">
      <w:r>
        <w:t>MultiDTW:</w:t>
      </w:r>
    </w:p>
    <w:p w14:paraId="4BBB7AA7" w14:textId="7A2FEFF4" w:rsidR="00D84DD0" w:rsidRDefault="00D84DD0" w:rsidP="0099640B">
      <w:r>
        <w:tab/>
        <w:t>Do we think the alignment is a good choice? (Of the left hand)</w:t>
      </w:r>
    </w:p>
    <w:p w14:paraId="1C15571C" w14:textId="57AA4B00" w:rsidR="00267FF3" w:rsidRDefault="00267FF3" w:rsidP="0099640B">
      <w:r>
        <w:tab/>
        <w:t>Consider to have four different versions and choose the “best” alignment</w:t>
      </w:r>
    </w:p>
    <w:p w14:paraId="19266373" w14:textId="70C1F829" w:rsidR="00D84DD0" w:rsidRDefault="00D84DD0" w:rsidP="0099640B"/>
    <w:p w14:paraId="5C5A1E60" w14:textId="67BB211A" w:rsidR="00D84DD0" w:rsidRDefault="00D84DD0" w:rsidP="0099640B">
      <w:r>
        <w:t>Center of Mass approach:</w:t>
      </w:r>
    </w:p>
    <w:p w14:paraId="229CE752" w14:textId="5CC41529" w:rsidR="00267FF3" w:rsidRDefault="00D84DD0" w:rsidP="0099640B">
      <w:r>
        <w:tab/>
      </w:r>
      <w:r w:rsidR="00267FF3">
        <w:t>We don’t necessarily need to use their approach</w:t>
      </w:r>
    </w:p>
    <w:p w14:paraId="172160A5" w14:textId="7CE1B6D4" w:rsidR="00267FF3" w:rsidRDefault="00267FF3" w:rsidP="00267FF3">
      <w:pPr>
        <w:ind w:left="720"/>
      </w:pPr>
      <w:r>
        <w:t>Do we really want to align the left and right hand as the “same”? How would this mirroring affect our results?</w:t>
      </w:r>
    </w:p>
    <w:p w14:paraId="73770275" w14:textId="37A63BBD" w:rsidR="00C77333" w:rsidRDefault="00C77333" w:rsidP="00C77333"/>
    <w:p w14:paraId="7F4E9799" w14:textId="1F98E57E" w:rsidR="00C77333" w:rsidRDefault="00C77333" w:rsidP="00C77333">
      <w:r>
        <w:t>Consider a vector representing multiple 3D features</w:t>
      </w:r>
    </w:p>
    <w:p w14:paraId="47A8D4EF" w14:textId="6346B077" w:rsidR="008E60F4" w:rsidRDefault="00B673CD" w:rsidP="00C77333">
      <w:r>
        <w:t>Consider whether it makes sense to align a sequence of 400 frames to a sequence of 13k frames</w:t>
      </w:r>
    </w:p>
    <w:p w14:paraId="712681D2" w14:textId="1CC67E7A" w:rsidR="00B673CD" w:rsidRPr="00E71514" w:rsidRDefault="00E71514" w:rsidP="00C77333">
      <w:pPr>
        <w:rPr>
          <w:b/>
          <w:bCs/>
        </w:rPr>
      </w:pPr>
      <w:r>
        <w:rPr>
          <w:b/>
          <w:bCs/>
        </w:rPr>
        <w:t>Keep in mind: How to align a new sequence of unknown action?</w:t>
      </w:r>
    </w:p>
    <w:p w14:paraId="29922A22" w14:textId="54FD81BA" w:rsidR="00F0318F" w:rsidRDefault="00F0318F" w:rsidP="00C77333">
      <w:pPr>
        <w:rPr>
          <w:u w:val="single"/>
        </w:rPr>
      </w:pPr>
      <w:r>
        <w:rPr>
          <w:u w:val="single"/>
        </w:rPr>
        <w:t>Temporal Alignment</w:t>
      </w:r>
    </w:p>
    <w:p w14:paraId="1C66A985" w14:textId="36F2AF22" w:rsidR="00F0318F" w:rsidRDefault="00F0318F" w:rsidP="00C77333">
      <w:r>
        <w:t>Consider how others do it and decide why or why not we do this?</w:t>
      </w:r>
    </w:p>
    <w:p w14:paraId="173572D6" w14:textId="380560B0" w:rsidR="008635B9" w:rsidRPr="00F0318F" w:rsidRDefault="008635B9" w:rsidP="00C77333">
      <w:r>
        <w:t>Maybe do an example with a SIN function and have one skewed and one stretched. Can we still refer this back to the original function?</w:t>
      </w:r>
    </w:p>
    <w:p w14:paraId="1F5C16D0" w14:textId="0F58388E" w:rsidR="008635B9" w:rsidRDefault="008E60F4" w:rsidP="008E60F4">
      <w:pPr>
        <w:pStyle w:val="ListParagraph"/>
        <w:numPr>
          <w:ilvl w:val="0"/>
          <w:numId w:val="1"/>
        </w:numPr>
      </w:pPr>
      <w:r>
        <w:t>No objective quality measure (yet)</w:t>
      </w:r>
      <w:r w:rsidR="008635B9">
        <w:t xml:space="preserve"> </w:t>
      </w:r>
      <w:r w:rsidR="00DA32F5">
        <w:rPr>
          <w:b/>
          <w:bCs/>
        </w:rPr>
        <w:t>Nice to have</w:t>
      </w:r>
    </w:p>
    <w:p w14:paraId="6107A4EC" w14:textId="77777777" w:rsidR="008635B9" w:rsidRDefault="008635B9" w:rsidP="008635B9">
      <w:pPr>
        <w:pStyle w:val="ListParagraph"/>
        <w:numPr>
          <w:ilvl w:val="1"/>
          <w:numId w:val="1"/>
        </w:numPr>
      </w:pPr>
      <w:r>
        <w:t>After Alignment</w:t>
      </w:r>
    </w:p>
    <w:p w14:paraId="3323A6F2" w14:textId="77777777" w:rsidR="008635B9" w:rsidRDefault="008635B9" w:rsidP="008635B9">
      <w:pPr>
        <w:pStyle w:val="ListParagraph"/>
        <w:numPr>
          <w:ilvl w:val="1"/>
          <w:numId w:val="1"/>
        </w:numPr>
      </w:pPr>
      <w:r>
        <w:t>Distance of aligned seq</w:t>
      </w:r>
    </w:p>
    <w:p w14:paraId="0406CD46" w14:textId="1A058F56" w:rsidR="008E60F4" w:rsidRDefault="008635B9" w:rsidP="008635B9">
      <w:pPr>
        <w:pStyle w:val="ListParagraph"/>
        <w:numPr>
          <w:ilvl w:val="2"/>
          <w:numId w:val="1"/>
        </w:numPr>
      </w:pPr>
      <w:r>
        <w:t>Attention to scaling</w:t>
      </w:r>
    </w:p>
    <w:p w14:paraId="6258A930" w14:textId="2241D6BE" w:rsidR="008635B9" w:rsidRDefault="008635B9" w:rsidP="008635B9">
      <w:pPr>
        <w:pStyle w:val="ListParagraph"/>
        <w:numPr>
          <w:ilvl w:val="1"/>
          <w:numId w:val="1"/>
        </w:numPr>
      </w:pPr>
      <w:r>
        <w:t>Correlation coefficient</w:t>
      </w:r>
    </w:p>
    <w:p w14:paraId="52D7EFD1" w14:textId="0293DE66" w:rsidR="008635B9" w:rsidRDefault="008635B9" w:rsidP="008635B9">
      <w:pPr>
        <w:pStyle w:val="ListParagraph"/>
        <w:numPr>
          <w:ilvl w:val="1"/>
          <w:numId w:val="1"/>
        </w:numPr>
      </w:pPr>
      <w:r>
        <w:t>Subjective (alternative or additional)</w:t>
      </w:r>
    </w:p>
    <w:p w14:paraId="7DC79052" w14:textId="7FF94BD4" w:rsidR="008635B9" w:rsidRDefault="008635B9" w:rsidP="008635B9">
      <w:pPr>
        <w:pStyle w:val="ListParagraph"/>
        <w:numPr>
          <w:ilvl w:val="1"/>
          <w:numId w:val="1"/>
        </w:numPr>
      </w:pPr>
      <w:r>
        <w:t>Cost used in DTW</w:t>
      </w:r>
    </w:p>
    <w:p w14:paraId="709BA973" w14:textId="5B65370B" w:rsidR="008E60F4" w:rsidRDefault="008E60F4" w:rsidP="008E60F4">
      <w:pPr>
        <w:pStyle w:val="ListParagraph"/>
        <w:numPr>
          <w:ilvl w:val="0"/>
          <w:numId w:val="1"/>
        </w:numPr>
      </w:pPr>
      <w:r>
        <w:t>Possible 1D features for traditional DTW</w:t>
      </w:r>
      <w:r w:rsidR="00F0318F">
        <w:t xml:space="preserve"> (Fastest)</w:t>
      </w:r>
    </w:p>
    <w:p w14:paraId="0AABB69F" w14:textId="77777777" w:rsidR="008E60F4" w:rsidRDefault="008E60F4" w:rsidP="008E60F4">
      <w:pPr>
        <w:pStyle w:val="ListParagraph"/>
        <w:numPr>
          <w:ilvl w:val="1"/>
          <w:numId w:val="1"/>
        </w:numPr>
      </w:pPr>
      <w:r>
        <w:t xml:space="preserve">Krüger: Y-coordinate of COM vector </w:t>
      </w:r>
    </w:p>
    <w:p w14:paraId="74FDDFDD" w14:textId="1B0E3248" w:rsidR="008E60F4" w:rsidRDefault="008E60F4" w:rsidP="008E60F4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Problem: </w:t>
      </w:r>
    </w:p>
    <w:p w14:paraId="1591FDE3" w14:textId="43F95D34" w:rsidR="008E60F4" w:rsidRDefault="008E60F4" w:rsidP="008E60F4">
      <w:pPr>
        <w:pStyle w:val="ListParagraph"/>
        <w:numPr>
          <w:ilvl w:val="2"/>
          <w:numId w:val="1"/>
        </w:numPr>
      </w:pPr>
      <w:r>
        <w:t>Need body weight</w:t>
      </w:r>
    </w:p>
    <w:p w14:paraId="507961E4" w14:textId="26B223A5" w:rsidR="008E60F4" w:rsidRDefault="008E60F4" w:rsidP="008E60F4">
      <w:pPr>
        <w:pStyle w:val="ListParagraph"/>
        <w:numPr>
          <w:ilvl w:val="2"/>
          <w:numId w:val="1"/>
        </w:numPr>
      </w:pPr>
      <w:r>
        <w:t>Might not be unique</w:t>
      </w:r>
    </w:p>
    <w:p w14:paraId="4FEAA1B5" w14:textId="2BBAF934" w:rsidR="008E60F4" w:rsidRDefault="008E60F4" w:rsidP="008E60F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5D6536">
        <w:rPr>
          <w:b/>
          <w:bCs/>
          <w:u w:val="single"/>
        </w:rPr>
        <w:lastRenderedPageBreak/>
        <w:t>One coordinate of foot or hand (point)</w:t>
      </w:r>
    </w:p>
    <w:p w14:paraId="3EF70520" w14:textId="6259914A" w:rsidR="00A33241" w:rsidRPr="005D6536" w:rsidRDefault="00A33241" w:rsidP="00A3324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Additional point: Use angle between upper &amp; lower arm or leg</w:t>
      </w:r>
      <w:bookmarkStart w:id="0" w:name="_GoBack"/>
      <w:bookmarkEnd w:id="0"/>
    </w:p>
    <w:p w14:paraId="543E7F33" w14:textId="5AA7A2E8" w:rsidR="008E60F4" w:rsidRDefault="008E60F4" w:rsidP="008E60F4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“Problem”:</w:t>
      </w:r>
    </w:p>
    <w:p w14:paraId="1CB60C5C" w14:textId="091789A1" w:rsidR="008E60F4" w:rsidRDefault="008E60F4" w:rsidP="008E60F4">
      <w:pPr>
        <w:pStyle w:val="ListParagraph"/>
        <w:numPr>
          <w:ilvl w:val="2"/>
          <w:numId w:val="1"/>
        </w:numPr>
      </w:pPr>
      <w:r>
        <w:t>Best choice differs among actions</w:t>
      </w:r>
    </w:p>
    <w:p w14:paraId="2A6E22D9" w14:textId="2AD9A02C" w:rsidR="008635B9" w:rsidRPr="008635B9" w:rsidRDefault="00F0318F" w:rsidP="00F0318F">
      <w:pPr>
        <w:pStyle w:val="ListParagraph"/>
        <w:numPr>
          <w:ilvl w:val="2"/>
          <w:numId w:val="1"/>
        </w:numPr>
      </w:pPr>
      <w:r>
        <w:t xml:space="preserve">Question: </w:t>
      </w:r>
      <w:r w:rsidRPr="00F0318F">
        <w:rPr>
          <w:b/>
          <w:bCs/>
        </w:rPr>
        <w:t>Which 1D feature represents which action best?</w:t>
      </w:r>
    </w:p>
    <w:p w14:paraId="67D81173" w14:textId="77777777" w:rsidR="008635B9" w:rsidRDefault="008635B9" w:rsidP="008635B9">
      <w:pPr>
        <w:pStyle w:val="ListParagraph"/>
        <w:numPr>
          <w:ilvl w:val="3"/>
          <w:numId w:val="1"/>
        </w:numPr>
      </w:pPr>
      <w:r>
        <w:t>Subjective evaluation</w:t>
      </w:r>
    </w:p>
    <w:p w14:paraId="0F936956" w14:textId="54E78277" w:rsidR="00F0318F" w:rsidRDefault="008635B9" w:rsidP="008635B9">
      <w:pPr>
        <w:pStyle w:val="ListParagraph"/>
        <w:numPr>
          <w:ilvl w:val="3"/>
          <w:numId w:val="1"/>
        </w:numPr>
      </w:pPr>
      <w:r>
        <w:t>Before alignment</w:t>
      </w:r>
    </w:p>
    <w:p w14:paraId="5084F9ED" w14:textId="012C89BB" w:rsidR="00B673CD" w:rsidRDefault="00B673CD" w:rsidP="008635B9">
      <w:pPr>
        <w:pStyle w:val="ListParagraph"/>
        <w:numPr>
          <w:ilvl w:val="3"/>
          <w:numId w:val="1"/>
        </w:numPr>
      </w:pPr>
      <w:r>
        <w:t>2) Which is able to distinguish the different actions?</w:t>
      </w:r>
    </w:p>
    <w:p w14:paraId="0EFA6BEE" w14:textId="78D5C61B" w:rsidR="008E60F4" w:rsidRDefault="00F0318F" w:rsidP="008E60F4">
      <w:pPr>
        <w:pStyle w:val="ListParagraph"/>
        <w:numPr>
          <w:ilvl w:val="0"/>
          <w:numId w:val="1"/>
        </w:numPr>
      </w:pPr>
      <w:r>
        <w:t>M-D features?</w:t>
      </w:r>
    </w:p>
    <w:p w14:paraId="3C1DF4EB" w14:textId="00CB8FAD" w:rsidR="00F0318F" w:rsidRDefault="00F0318F" w:rsidP="00F0318F">
      <w:pPr>
        <w:pStyle w:val="ListParagraph"/>
        <w:numPr>
          <w:ilvl w:val="1"/>
          <w:numId w:val="1"/>
        </w:numPr>
      </w:pPr>
      <w:r>
        <w:t>A) Use dimensionality reduction =&gt; 1D feature</w:t>
      </w:r>
    </w:p>
    <w:p w14:paraId="1C53A11D" w14:textId="2ED52E42" w:rsidR="00F0318F" w:rsidRDefault="00F0318F" w:rsidP="00F0318F">
      <w:pPr>
        <w:pStyle w:val="ListParagraph"/>
        <w:numPr>
          <w:ilvl w:val="1"/>
          <w:numId w:val="1"/>
        </w:numPr>
      </w:pPr>
      <w:r>
        <w:t>B) Adapt distance/similarity measure in DTW</w:t>
      </w:r>
    </w:p>
    <w:p w14:paraId="2645EF21" w14:textId="19251C3D" w:rsidR="00F0318F" w:rsidRDefault="00F0318F" w:rsidP="006C7E5E">
      <w:pPr>
        <w:pStyle w:val="ListParagraph"/>
        <w:numPr>
          <w:ilvl w:val="2"/>
          <w:numId w:val="1"/>
        </w:numPr>
      </w:pPr>
      <w:r>
        <w:t>(Krüger)</w:t>
      </w:r>
    </w:p>
    <w:p w14:paraId="3FB8FE04" w14:textId="52516E24" w:rsidR="006C7E5E" w:rsidRPr="006C7E5E" w:rsidRDefault="006C7E5E" w:rsidP="006C7E5E">
      <w:pPr>
        <w:rPr>
          <w:u w:val="single"/>
        </w:rPr>
      </w:pPr>
      <w:r w:rsidRPr="006C7E5E">
        <w:rPr>
          <w:u w:val="single"/>
        </w:rPr>
        <w:t>Spatial Alignment</w:t>
      </w:r>
    </w:p>
    <w:p w14:paraId="18FB3F43" w14:textId="6F898B87" w:rsidR="006C7E5E" w:rsidRDefault="006C7E5E" w:rsidP="006C7E5E">
      <w:r>
        <w:t>Put in the report on why we chose to do the Procrustes analysis</w:t>
      </w:r>
    </w:p>
    <w:p w14:paraId="0ABABC0C" w14:textId="6BF20E13" w:rsidR="006C7E5E" w:rsidRDefault="006C7E5E" w:rsidP="006C7E5E">
      <w:r>
        <w:t xml:space="preserve">We want to focus on the movement of the sequence </w:t>
      </w:r>
    </w:p>
    <w:p w14:paraId="4012D1BC" w14:textId="7E5F596B" w:rsidR="006C7E5E" w:rsidRDefault="006C7E5E" w:rsidP="006C7E5E">
      <w:r>
        <w:t>Not differentiate between the different test subjects</w:t>
      </w:r>
    </w:p>
    <w:p w14:paraId="6D921D2A" w14:textId="1975BE95" w:rsidR="008E60F4" w:rsidRDefault="008E60F4" w:rsidP="00C77333"/>
    <w:p w14:paraId="551D2A60" w14:textId="5AEF9351" w:rsidR="008E60F4" w:rsidRDefault="008E60F4" w:rsidP="00C77333"/>
    <w:p w14:paraId="33F38097" w14:textId="77777777" w:rsidR="008E60F4" w:rsidRPr="0099640B" w:rsidRDefault="008E60F4" w:rsidP="00C77333"/>
    <w:sectPr w:rsidR="008E60F4" w:rsidRPr="0099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679"/>
    <w:multiLevelType w:val="hybridMultilevel"/>
    <w:tmpl w:val="2004844C"/>
    <w:lvl w:ilvl="0" w:tplc="0060C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0B"/>
    <w:rsid w:val="000B7D05"/>
    <w:rsid w:val="00267FF3"/>
    <w:rsid w:val="005D6536"/>
    <w:rsid w:val="006C7E5E"/>
    <w:rsid w:val="008635B9"/>
    <w:rsid w:val="008E60F4"/>
    <w:rsid w:val="0099640B"/>
    <w:rsid w:val="00A33241"/>
    <w:rsid w:val="00B673CD"/>
    <w:rsid w:val="00C77333"/>
    <w:rsid w:val="00D84DD0"/>
    <w:rsid w:val="00DA32F5"/>
    <w:rsid w:val="00E71514"/>
    <w:rsid w:val="00F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285A"/>
  <w15:chartTrackingRefBased/>
  <w15:docId w15:val="{483EEF29-1BBC-43F2-BF82-D5A22B2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10</cp:revision>
  <dcterms:created xsi:type="dcterms:W3CDTF">2020-02-24T08:53:00Z</dcterms:created>
  <dcterms:modified xsi:type="dcterms:W3CDTF">2020-02-24T10:03:00Z</dcterms:modified>
</cp:coreProperties>
</file>