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2F705" w14:textId="77777777" w:rsidR="00654EA1" w:rsidRDefault="00441097" w:rsidP="00441097">
      <w:pPr>
        <w:pStyle w:val="Titel"/>
        <w:rPr>
          <w:lang w:val="en-GB"/>
        </w:rPr>
      </w:pPr>
      <w:r>
        <w:rPr>
          <w:lang w:val="en-GB"/>
        </w:rPr>
        <w:t>Notes from 21/04/20</w:t>
      </w:r>
    </w:p>
    <w:p w14:paraId="642B880E" w14:textId="77777777" w:rsidR="00441097" w:rsidRDefault="00441097" w:rsidP="00441097">
      <w:pPr>
        <w:rPr>
          <w:lang w:val="en-GB"/>
        </w:rPr>
      </w:pPr>
    </w:p>
    <w:p w14:paraId="750F6A0F" w14:textId="77777777" w:rsidR="00441097" w:rsidRDefault="00441097" w:rsidP="00441097">
      <w:pPr>
        <w:rPr>
          <w:lang w:val="en-GB"/>
        </w:rPr>
      </w:pPr>
      <w:r>
        <w:rPr>
          <w:lang w:val="en-GB"/>
        </w:rPr>
        <w:t>Better sorted structure than last time</w:t>
      </w:r>
    </w:p>
    <w:p w14:paraId="6B64ADA5" w14:textId="77777777" w:rsidR="00441097" w:rsidRDefault="008F410A" w:rsidP="00441097">
      <w:pPr>
        <w:rPr>
          <w:lang w:val="en-GB"/>
        </w:rPr>
      </w:pPr>
      <w:r>
        <w:rPr>
          <w:lang w:val="en-GB"/>
        </w:rPr>
        <w:t>Alignment (5.2.1) should be named slightly different</w:t>
      </w:r>
    </w:p>
    <w:p w14:paraId="106677E0" w14:textId="77777777" w:rsidR="008F410A" w:rsidRDefault="008F410A" w:rsidP="00441097">
      <w:pPr>
        <w:rPr>
          <w:lang w:val="en-GB"/>
        </w:rPr>
      </w:pPr>
      <w:r>
        <w:rPr>
          <w:lang w:val="en-GB"/>
        </w:rPr>
        <w:t>Adapt title accordingly to what we do in the section</w:t>
      </w:r>
    </w:p>
    <w:p w14:paraId="46117343" w14:textId="77777777" w:rsidR="008F410A" w:rsidRDefault="008F410A" w:rsidP="00441097">
      <w:pPr>
        <w:rPr>
          <w:lang w:val="en-GB"/>
        </w:rPr>
      </w:pPr>
    </w:p>
    <w:p w14:paraId="267FB599" w14:textId="77777777" w:rsidR="008F410A" w:rsidRDefault="008F410A" w:rsidP="00441097">
      <w:pPr>
        <w:rPr>
          <w:lang w:val="en-GB"/>
        </w:rPr>
      </w:pPr>
      <w:r>
        <w:rPr>
          <w:lang w:val="en-GB"/>
        </w:rPr>
        <w:t>Related work:</w:t>
      </w:r>
    </w:p>
    <w:p w14:paraId="0C666369" w14:textId="77777777" w:rsidR="008F410A" w:rsidRDefault="008F410A" w:rsidP="00441097">
      <w:pPr>
        <w:rPr>
          <w:lang w:val="en-GB"/>
        </w:rPr>
      </w:pPr>
      <w:r>
        <w:rPr>
          <w:lang w:val="en-GB"/>
        </w:rPr>
        <w:tab/>
        <w:t xml:space="preserve">We have the space, so we can use it up if we want </w:t>
      </w:r>
    </w:p>
    <w:p w14:paraId="4F0068CB" w14:textId="77777777" w:rsidR="008F410A" w:rsidRDefault="008F410A" w:rsidP="00441097">
      <w:pPr>
        <w:rPr>
          <w:lang w:val="en-GB"/>
        </w:rPr>
      </w:pPr>
      <w:r>
        <w:rPr>
          <w:lang w:val="en-GB"/>
        </w:rPr>
        <w:tab/>
        <w:t>Go for fluent if we want</w:t>
      </w:r>
    </w:p>
    <w:p w14:paraId="5DC10FAE" w14:textId="77777777" w:rsidR="008F410A" w:rsidRDefault="008F410A" w:rsidP="00441097">
      <w:pPr>
        <w:rPr>
          <w:lang w:val="en-GB"/>
        </w:rPr>
      </w:pPr>
      <w:r>
        <w:rPr>
          <w:lang w:val="en-GB"/>
        </w:rPr>
        <w:tab/>
        <w:t>More structured is fine</w:t>
      </w:r>
    </w:p>
    <w:p w14:paraId="5283818B" w14:textId="77777777" w:rsidR="008F410A" w:rsidRDefault="008F410A" w:rsidP="008F410A">
      <w:pPr>
        <w:rPr>
          <w:lang w:val="en-GB"/>
        </w:rPr>
      </w:pPr>
    </w:p>
    <w:p w14:paraId="1A0D8A97" w14:textId="77777777" w:rsidR="008F410A" w:rsidRDefault="008F410A" w:rsidP="00441097">
      <w:pPr>
        <w:rPr>
          <w:lang w:val="en-GB"/>
        </w:rPr>
      </w:pPr>
      <w:r>
        <w:rPr>
          <w:lang w:val="en-GB"/>
        </w:rPr>
        <w:t>Surprising: 3 and 3.2. Chapter title and subsection title is a little of</w:t>
      </w:r>
    </w:p>
    <w:p w14:paraId="148A7536" w14:textId="77777777" w:rsidR="008F410A" w:rsidRDefault="008F410A" w:rsidP="00441097">
      <w:pPr>
        <w:rPr>
          <w:lang w:val="en-GB"/>
        </w:rPr>
      </w:pPr>
      <w:r>
        <w:rPr>
          <w:lang w:val="en-GB"/>
        </w:rPr>
        <w:t>Maybe join classifier and experiments – Have the classifier description inside experiments</w:t>
      </w:r>
    </w:p>
    <w:p w14:paraId="1EBF4E7E" w14:textId="77777777" w:rsidR="008F410A" w:rsidRDefault="008F410A" w:rsidP="00441097">
      <w:pPr>
        <w:rPr>
          <w:lang w:val="en-GB"/>
        </w:rPr>
      </w:pPr>
      <w:r>
        <w:rPr>
          <w:lang w:val="en-GB"/>
        </w:rPr>
        <w:t>Chapter after data description (separate the different classifiers – with and without tensor)</w:t>
      </w:r>
    </w:p>
    <w:p w14:paraId="2C330241" w14:textId="77777777" w:rsidR="008F410A" w:rsidRDefault="008F410A" w:rsidP="008F410A">
      <w:pPr>
        <w:pStyle w:val="Listeafsnit"/>
        <w:numPr>
          <w:ilvl w:val="0"/>
          <w:numId w:val="1"/>
        </w:numPr>
        <w:rPr>
          <w:lang w:val="en-GB"/>
        </w:rPr>
      </w:pPr>
      <w:r w:rsidRPr="008F410A">
        <w:rPr>
          <w:lang w:val="en-GB"/>
        </w:rPr>
        <w:t>How we do the tensor stuff with outcomes</w:t>
      </w:r>
    </w:p>
    <w:p w14:paraId="3BEA4038" w14:textId="77777777" w:rsidR="008F410A" w:rsidRDefault="008F410A" w:rsidP="008F410A">
      <w:pPr>
        <w:pStyle w:val="Listeafsnit"/>
        <w:numPr>
          <w:ilvl w:val="0"/>
          <w:numId w:val="1"/>
        </w:numPr>
        <w:rPr>
          <w:lang w:val="en-GB"/>
        </w:rPr>
      </w:pPr>
      <w:r w:rsidRPr="008F410A">
        <w:rPr>
          <w:lang w:val="en-GB"/>
        </w:rPr>
        <w:t>Afterwards classification without tensor model</w:t>
      </w:r>
    </w:p>
    <w:p w14:paraId="24AE7E8F" w14:textId="77777777" w:rsidR="00E45ED7" w:rsidRDefault="00E45ED7" w:rsidP="008F410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Tensor model can be improved and is general</w:t>
      </w:r>
    </w:p>
    <w:p w14:paraId="553A0219" w14:textId="77777777" w:rsidR="008F410A" w:rsidRDefault="00E45ED7" w:rsidP="008F410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Good idea to reorder this slightly</w:t>
      </w:r>
    </w:p>
    <w:p w14:paraId="2D6F643B" w14:textId="77777777" w:rsidR="00E45ED7" w:rsidRDefault="00E45ED7" w:rsidP="00E45ED7">
      <w:pPr>
        <w:rPr>
          <w:lang w:val="en-GB"/>
        </w:rPr>
      </w:pPr>
      <w:r>
        <w:rPr>
          <w:lang w:val="en-GB"/>
        </w:rPr>
        <w:t>Instead of data write i.e. CMU body shapes – more general titles give a better understanding what it is about</w:t>
      </w:r>
    </w:p>
    <w:p w14:paraId="2564FB89" w14:textId="77777777" w:rsidR="008F410A" w:rsidRDefault="00E45ED7" w:rsidP="00441097">
      <w:pPr>
        <w:rPr>
          <w:lang w:val="en-GB"/>
        </w:rPr>
      </w:pPr>
      <w:r>
        <w:rPr>
          <w:lang w:val="en-GB"/>
        </w:rPr>
        <w:t>Remember to put, what do I need to do in order to use this?</w:t>
      </w:r>
      <w:bookmarkStart w:id="0" w:name="_GoBack"/>
      <w:bookmarkEnd w:id="0"/>
    </w:p>
    <w:p w14:paraId="2E1270EA" w14:textId="77777777" w:rsidR="008F410A" w:rsidRDefault="008F410A" w:rsidP="00441097">
      <w:pPr>
        <w:rPr>
          <w:lang w:val="en-GB"/>
        </w:rPr>
      </w:pPr>
    </w:p>
    <w:p w14:paraId="1482990D" w14:textId="77777777" w:rsidR="008F410A" w:rsidRDefault="008F410A" w:rsidP="00441097">
      <w:pPr>
        <w:rPr>
          <w:lang w:val="en-GB"/>
        </w:rPr>
      </w:pPr>
      <w:r>
        <w:rPr>
          <w:lang w:val="en-GB"/>
        </w:rPr>
        <w:t>Parameter estimation:</w:t>
      </w:r>
    </w:p>
    <w:p w14:paraId="71364B9B" w14:textId="77777777" w:rsidR="008F410A" w:rsidRPr="00441097" w:rsidRDefault="008F410A" w:rsidP="008F410A">
      <w:pPr>
        <w:rPr>
          <w:lang w:val="en-GB"/>
        </w:rPr>
      </w:pPr>
      <w:r>
        <w:rPr>
          <w:lang w:val="en-GB"/>
        </w:rPr>
        <w:tab/>
        <w:t>Consider what is inside these parts</w:t>
      </w:r>
    </w:p>
    <w:sectPr w:rsidR="008F410A" w:rsidRPr="0044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2311"/>
    <w:multiLevelType w:val="hybridMultilevel"/>
    <w:tmpl w:val="96BE6F96"/>
    <w:lvl w:ilvl="0" w:tplc="18A85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97"/>
    <w:rsid w:val="003423E8"/>
    <w:rsid w:val="00441097"/>
    <w:rsid w:val="008F410A"/>
    <w:rsid w:val="00E45ED7"/>
    <w:rsid w:val="00E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A6122"/>
  <w15:chartTrackingRefBased/>
  <w15:docId w15:val="{2B285D0C-D7C4-4B3E-8002-AE58EAB6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41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1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1</cp:revision>
  <dcterms:created xsi:type="dcterms:W3CDTF">2020-04-21T07:54:00Z</dcterms:created>
  <dcterms:modified xsi:type="dcterms:W3CDTF">2020-04-21T08:22:00Z</dcterms:modified>
</cp:coreProperties>
</file>