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46CA0" w14:textId="77777777" w:rsidR="00C924AE" w:rsidRDefault="00800C07">
      <w:pPr>
        <w:pBdr>
          <w:bottom w:val="single" w:sz="4" w:space="1" w:color="000000"/>
        </w:pBdr>
        <w:jc w:val="center"/>
        <w:rPr>
          <w:rFonts w:ascii="Calibri" w:eastAsia="Calibri" w:hAnsi="Calibri" w:cs="Calibri"/>
          <w:sz w:val="40"/>
          <w:szCs w:val="40"/>
        </w:rPr>
      </w:pPr>
      <w:r>
        <w:rPr>
          <w:rFonts w:ascii="Calibri" w:eastAsia="Calibri" w:hAnsi="Calibri" w:cs="Calibri"/>
          <w:sz w:val="40"/>
          <w:szCs w:val="40"/>
        </w:rPr>
        <w:t xml:space="preserve">Sniper / </w:t>
      </w:r>
      <w:proofErr w:type="gramStart"/>
      <w:r>
        <w:rPr>
          <w:rFonts w:ascii="Calibri" w:eastAsia="Calibri" w:hAnsi="Calibri" w:cs="Calibri"/>
          <w:sz w:val="40"/>
          <w:szCs w:val="40"/>
        </w:rPr>
        <w:t>Robots  -</w:t>
      </w:r>
      <w:proofErr w:type="gramEnd"/>
      <w:r>
        <w:rPr>
          <w:rFonts w:ascii="Calibri" w:eastAsia="Calibri" w:hAnsi="Calibri" w:cs="Calibri"/>
          <w:sz w:val="40"/>
          <w:szCs w:val="40"/>
        </w:rPr>
        <w:t xml:space="preserve"> Documentation technique</w:t>
      </w:r>
    </w:p>
    <w:p w14:paraId="0D346CA1" w14:textId="77777777" w:rsidR="00C924AE" w:rsidRDefault="00800C07">
      <w:pPr>
        <w:pStyle w:val="Titre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A. Contenu </w:t>
      </w:r>
    </w:p>
    <w:p w14:paraId="0D346CA2" w14:textId="77777777" w:rsidR="00C924AE" w:rsidRDefault="00C924AE">
      <w:pPr>
        <w:rPr>
          <w:rFonts w:ascii="Calibri" w:eastAsia="Calibri" w:hAnsi="Calibri" w:cs="Calibri"/>
        </w:rPr>
      </w:pPr>
    </w:p>
    <w:p w14:paraId="0D346CA3" w14:textId="77777777" w:rsidR="00C924AE" w:rsidRDefault="00800C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Ce document traite de :</w:t>
      </w:r>
    </w:p>
    <w:p w14:paraId="0D346CA4" w14:textId="77777777" w:rsidR="00C924AE" w:rsidRDefault="00800C07">
      <w:pPr>
        <w:numPr>
          <w:ilvl w:val="0"/>
          <w:numId w:val="2"/>
        </w:numPr>
        <w:contextualSpacing/>
        <w:rPr>
          <w:color w:val="000000"/>
        </w:rPr>
      </w:pPr>
      <w:r>
        <w:rPr>
          <w:rFonts w:ascii="Calibri" w:eastAsia="Calibri" w:hAnsi="Calibri" w:cs="Calibri"/>
          <w:color w:val="000000"/>
        </w:rPr>
        <w:t>Création du point d'accès et test de la communication</w:t>
      </w:r>
    </w:p>
    <w:p w14:paraId="0D346CA5" w14:textId="77777777" w:rsidR="00C924AE" w:rsidRDefault="00800C07">
      <w:pPr>
        <w:numPr>
          <w:ilvl w:val="0"/>
          <w:numId w:val="2"/>
        </w:numPr>
        <w:contextualSpacing/>
        <w:rPr>
          <w:color w:val="000000"/>
        </w:rPr>
      </w:pPr>
      <w:r>
        <w:rPr>
          <w:rFonts w:ascii="Calibri" w:eastAsia="Calibri" w:hAnsi="Calibri" w:cs="Calibri"/>
          <w:color w:val="000000"/>
        </w:rPr>
        <w:t>Assembler-désassembler le robot</w:t>
      </w:r>
    </w:p>
    <w:p w14:paraId="0D346CA6" w14:textId="77777777" w:rsidR="00C924AE" w:rsidRDefault="00800C07">
      <w:pPr>
        <w:numPr>
          <w:ilvl w:val="0"/>
          <w:numId w:val="2"/>
        </w:numPr>
        <w:contextualSpacing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Recharger les batteries </w:t>
      </w:r>
    </w:p>
    <w:p w14:paraId="0D346CA7" w14:textId="77777777" w:rsidR="00C924AE" w:rsidRDefault="00800C07">
      <w:pPr>
        <w:numPr>
          <w:ilvl w:val="0"/>
          <w:numId w:val="2"/>
        </w:numPr>
        <w:contextualSpacing/>
        <w:rPr>
          <w:color w:val="000000"/>
        </w:rPr>
      </w:pPr>
      <w:r>
        <w:rPr>
          <w:rFonts w:ascii="Calibri" w:eastAsia="Calibri" w:hAnsi="Calibri" w:cs="Calibri"/>
          <w:color w:val="000000"/>
        </w:rPr>
        <w:t>Tester le robot</w:t>
      </w:r>
    </w:p>
    <w:p w14:paraId="0D346CA8" w14:textId="77777777" w:rsidR="00C924AE" w:rsidRDefault="00800C07">
      <w:pPr>
        <w:numPr>
          <w:ilvl w:val="0"/>
          <w:numId w:val="2"/>
        </w:numPr>
        <w:contextualSpacing/>
        <w:rPr>
          <w:color w:val="000000"/>
        </w:rPr>
      </w:pPr>
      <w:r>
        <w:rPr>
          <w:rFonts w:ascii="Calibri" w:eastAsia="Calibri" w:hAnsi="Calibri" w:cs="Calibri"/>
          <w:color w:val="000000"/>
        </w:rPr>
        <w:t>Précautions avant utilisation</w:t>
      </w:r>
    </w:p>
    <w:p w14:paraId="0D346CA9" w14:textId="77777777" w:rsidR="00C924AE" w:rsidRDefault="00800C07">
      <w:pPr>
        <w:pStyle w:val="Titre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B. Création du point d'accès </w:t>
      </w:r>
    </w:p>
    <w:p w14:paraId="0D346CAA" w14:textId="77777777" w:rsidR="00C924AE" w:rsidRDefault="00800C07">
      <w:pPr>
        <w:pStyle w:val="Titre2"/>
        <w:rPr>
          <w:rFonts w:ascii="Calibri" w:eastAsia="Calibri" w:hAnsi="Calibri" w:cs="Calibri"/>
        </w:rPr>
      </w:pPr>
      <w:bookmarkStart w:id="0" w:name="_gjdgxs" w:colFirst="0" w:colLast="0"/>
      <w:bookmarkEnd w:id="0"/>
      <w:r>
        <w:rPr>
          <w:rFonts w:ascii="Calibri" w:eastAsia="Calibri" w:hAnsi="Calibri" w:cs="Calibri"/>
        </w:rPr>
        <w:t>1.  Matériel</w:t>
      </w:r>
    </w:p>
    <w:p w14:paraId="0D346CAB" w14:textId="77777777" w:rsidR="00C924AE" w:rsidRDefault="00C924AE">
      <w:pPr>
        <w:rPr>
          <w:rFonts w:ascii="Calibri" w:eastAsia="Calibri" w:hAnsi="Calibri" w:cs="Calibri"/>
        </w:rPr>
      </w:pPr>
    </w:p>
    <w:p w14:paraId="0D346CAC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Marque : Conrad - </w:t>
      </w:r>
      <w:proofErr w:type="spellStart"/>
      <w:r>
        <w:rPr>
          <w:rFonts w:ascii="Calibri" w:eastAsia="Calibri" w:hAnsi="Calibri" w:cs="Calibri"/>
        </w:rPr>
        <w:t>wlan</w:t>
      </w:r>
      <w:proofErr w:type="spellEnd"/>
      <w:r>
        <w:rPr>
          <w:rFonts w:ascii="Calibri" w:eastAsia="Calibri" w:hAnsi="Calibri" w:cs="Calibri"/>
        </w:rPr>
        <w:t xml:space="preserve"> répétiteur pour prise</w:t>
      </w:r>
    </w:p>
    <w:p w14:paraId="0D346CAD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Configuration</w:t>
      </w:r>
    </w:p>
    <w:p w14:paraId="0D346CAE" w14:textId="77777777" w:rsidR="00C924AE" w:rsidRDefault="00C924AE">
      <w:pPr>
        <w:rPr>
          <w:rFonts w:ascii="Calibri" w:eastAsia="Calibri" w:hAnsi="Calibri" w:cs="Calibri"/>
        </w:rPr>
      </w:pPr>
    </w:p>
    <w:p w14:paraId="0D346CAF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Pour configurer le point d'accès :</w:t>
      </w:r>
    </w:p>
    <w:p w14:paraId="0D346CB0" w14:textId="77777777" w:rsidR="00C924AE" w:rsidRDefault="00800C07">
      <w:pPr>
        <w:numPr>
          <w:ilvl w:val="0"/>
          <w:numId w:val="5"/>
        </w:numPr>
        <w:contextualSpacing/>
        <w:jc w:val="both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brancher</w:t>
      </w:r>
      <w:proofErr w:type="gramEnd"/>
      <w:r>
        <w:rPr>
          <w:rFonts w:ascii="Calibri" w:eastAsia="Calibri" w:hAnsi="Calibri" w:cs="Calibri"/>
          <w:color w:val="000000"/>
        </w:rPr>
        <w:t xml:space="preserve"> le point d'accès à une prise, attendre 1 minute</w:t>
      </w:r>
    </w:p>
    <w:p w14:paraId="0D346CB1" w14:textId="77777777" w:rsidR="00C924AE" w:rsidRDefault="00800C07">
      <w:pPr>
        <w:numPr>
          <w:ilvl w:val="0"/>
          <w:numId w:val="5"/>
        </w:numPr>
        <w:contextualSpacing/>
        <w:jc w:val="both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brancher</w:t>
      </w:r>
      <w:proofErr w:type="gramEnd"/>
      <w:r>
        <w:rPr>
          <w:rFonts w:ascii="Calibri" w:eastAsia="Calibri" w:hAnsi="Calibri" w:cs="Calibri"/>
          <w:color w:val="000000"/>
        </w:rPr>
        <w:t xml:space="preserve"> le câble Ethernet</w:t>
      </w:r>
    </w:p>
    <w:p w14:paraId="0D346CB2" w14:textId="77777777" w:rsidR="00C924AE" w:rsidRDefault="00800C07">
      <w:pPr>
        <w:numPr>
          <w:ilvl w:val="0"/>
          <w:numId w:val="5"/>
        </w:numPr>
        <w:contextualSpacing/>
        <w:jc w:val="both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ouvrir</w:t>
      </w:r>
      <w:proofErr w:type="gramEnd"/>
      <w:r>
        <w:rPr>
          <w:rFonts w:ascii="Calibri" w:eastAsia="Calibri" w:hAnsi="Calibri" w:cs="Calibri"/>
          <w:color w:val="000000"/>
        </w:rPr>
        <w:t xml:space="preserve"> le navigateur, taper dans la barre d'adresse : 192.168.10.233</w:t>
      </w:r>
    </w:p>
    <w:p w14:paraId="0D346CB3" w14:textId="77777777" w:rsidR="00C924AE" w:rsidRDefault="00800C07">
      <w:pPr>
        <w:numPr>
          <w:ilvl w:val="0"/>
          <w:numId w:val="5"/>
        </w:numPr>
        <w:contextualSpacing/>
        <w:jc w:val="both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entrer</w:t>
      </w:r>
      <w:proofErr w:type="gramEnd"/>
      <w:r>
        <w:rPr>
          <w:rFonts w:ascii="Calibri" w:eastAsia="Calibri" w:hAnsi="Calibri" w:cs="Calibri"/>
          <w:color w:val="000000"/>
        </w:rPr>
        <w:t xml:space="preserve"> nom d'utilisateur : admin et mot de passe : admin</w:t>
      </w:r>
    </w:p>
    <w:p w14:paraId="0D346CB4" w14:textId="77777777" w:rsidR="00C924AE" w:rsidRDefault="00800C07">
      <w:pPr>
        <w:numPr>
          <w:ilvl w:val="0"/>
          <w:numId w:val="5"/>
        </w:numPr>
        <w:contextualSpacing/>
        <w:jc w:val="both"/>
        <w:rPr>
          <w:rFonts w:ascii="Calibri" w:eastAsia="Calibri" w:hAnsi="Calibri" w:cs="Calibri"/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vous</w:t>
      </w:r>
      <w:proofErr w:type="gramEnd"/>
      <w:r>
        <w:rPr>
          <w:rFonts w:ascii="Calibri" w:eastAsia="Calibri" w:hAnsi="Calibri" w:cs="Calibri"/>
          <w:color w:val="000000"/>
        </w:rPr>
        <w:t xml:space="preserve"> êtes alors sur la page de configuration, utiliser l'assistant de configuration.</w:t>
      </w:r>
    </w:p>
    <w:p w14:paraId="0D346CB5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B6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Nom du réseau : </w:t>
      </w:r>
      <w:proofErr w:type="spellStart"/>
      <w:r>
        <w:rPr>
          <w:rFonts w:ascii="Calibri" w:eastAsia="Calibri" w:hAnsi="Calibri" w:cs="Calibri"/>
        </w:rPr>
        <w:t>sniperAProbot</w:t>
      </w:r>
      <w:proofErr w:type="spellEnd"/>
      <w:r>
        <w:rPr>
          <w:rFonts w:ascii="Calibri" w:eastAsia="Calibri" w:hAnsi="Calibri" w:cs="Calibri"/>
        </w:rPr>
        <w:t>.</w:t>
      </w:r>
    </w:p>
    <w:p w14:paraId="0D346CB7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Mot de passe </w:t>
      </w:r>
      <w:r>
        <w:rPr>
          <w:rFonts w:ascii="Calibri" w:eastAsia="Calibri" w:hAnsi="Calibri" w:cs="Calibri"/>
        </w:rPr>
        <w:t xml:space="preserve">: </w:t>
      </w:r>
      <w:proofErr w:type="spellStart"/>
      <w:r>
        <w:rPr>
          <w:rFonts w:ascii="Calibri" w:eastAsia="Calibri" w:hAnsi="Calibri" w:cs="Calibri"/>
        </w:rPr>
        <w:t>razorshark</w:t>
      </w:r>
      <w:proofErr w:type="spellEnd"/>
    </w:p>
    <w:p w14:paraId="0D346CB8" w14:textId="77777777" w:rsidR="00C924AE" w:rsidRDefault="00C924AE">
      <w:pPr>
        <w:ind w:left="360"/>
        <w:jc w:val="both"/>
        <w:rPr>
          <w:rFonts w:ascii="Calibri" w:eastAsia="Calibri" w:hAnsi="Calibri" w:cs="Calibri"/>
        </w:rPr>
      </w:pPr>
    </w:p>
    <w:p w14:paraId="0D346CB9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Le point d'accès permet le transfert de données par Wifi entre les ordinateurs et les robots.</w:t>
      </w:r>
    </w:p>
    <w:p w14:paraId="0D346CBA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BB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Adresse IPv</w:t>
      </w:r>
      <w:proofErr w:type="gramStart"/>
      <w:r>
        <w:rPr>
          <w:rFonts w:ascii="Calibri" w:eastAsia="Calibri" w:hAnsi="Calibri" w:cs="Calibri"/>
        </w:rPr>
        <w:t>4:</w:t>
      </w:r>
      <w:proofErr w:type="gramEnd"/>
      <w:r>
        <w:rPr>
          <w:rFonts w:ascii="Calibri" w:eastAsia="Calibri" w:hAnsi="Calibri" w:cs="Calibri"/>
        </w:rPr>
        <w:t xml:space="preserve"> 192.168.10.233</w:t>
      </w:r>
    </w:p>
    <w:p w14:paraId="0D346CBC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Communication patch-PD avec point d'accès et module ESP</w:t>
      </w:r>
    </w:p>
    <w:p w14:paraId="0D346CBD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BE" w14:textId="77777777" w:rsidR="00C924AE" w:rsidRDefault="00800C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Chaque module ESP a une adresse IP fixe qui correspond au robot sur lequel il est placé (voir marquage sur robot), ainsi le robot 1 </w:t>
      </w:r>
      <w:proofErr w:type="gramStart"/>
      <w:r>
        <w:rPr>
          <w:rFonts w:ascii="Calibri" w:eastAsia="Calibri" w:hAnsi="Calibri" w:cs="Calibri"/>
        </w:rPr>
        <w:t>a</w:t>
      </w:r>
      <w:proofErr w:type="gramEnd"/>
      <w:r>
        <w:rPr>
          <w:rFonts w:ascii="Calibri" w:eastAsia="Calibri" w:hAnsi="Calibri" w:cs="Calibri"/>
        </w:rPr>
        <w:t xml:space="preserve"> l'IP fixe 192.168.10.11, le robot 2 a l'IP fixe 192.168.10.12 etc.</w:t>
      </w:r>
    </w:p>
    <w:p w14:paraId="0D346CBF" w14:textId="77777777" w:rsidR="00C924AE" w:rsidRDefault="00C924AE">
      <w:pPr>
        <w:rPr>
          <w:rFonts w:ascii="Calibri" w:eastAsia="Calibri" w:hAnsi="Calibri" w:cs="Calibri"/>
        </w:rPr>
      </w:pPr>
    </w:p>
    <w:p w14:paraId="0D346CC0" w14:textId="77777777" w:rsidR="00C924AE" w:rsidRDefault="00800C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Le point d'accès route des messages envoyés depuis </w:t>
      </w:r>
      <w:proofErr w:type="gramStart"/>
      <w:r>
        <w:rPr>
          <w:rFonts w:ascii="Calibri" w:eastAsia="Calibri" w:hAnsi="Calibri" w:cs="Calibri"/>
        </w:rPr>
        <w:t xml:space="preserve">le </w:t>
      </w:r>
      <w:r>
        <w:rPr>
          <w:rFonts w:ascii="Calibri" w:eastAsia="Calibri" w:hAnsi="Calibri" w:cs="Calibri"/>
        </w:rPr>
        <w:t>patch pure</w:t>
      </w:r>
      <w:proofErr w:type="gramEnd"/>
      <w:r>
        <w:rPr>
          <w:rFonts w:ascii="Calibri" w:eastAsia="Calibri" w:hAnsi="Calibri" w:cs="Calibri"/>
        </w:rPr>
        <w:t xml:space="preserve"> data vers l'adresse correspondante.</w:t>
      </w:r>
    </w:p>
    <w:p w14:paraId="0D346CC1" w14:textId="77777777" w:rsidR="00C924AE" w:rsidRDefault="00C924AE">
      <w:pPr>
        <w:rPr>
          <w:rFonts w:ascii="Calibri" w:eastAsia="Calibri" w:hAnsi="Calibri" w:cs="Calibri"/>
        </w:rPr>
      </w:pPr>
    </w:p>
    <w:p w14:paraId="0D346CC2" w14:textId="77777777" w:rsidR="00C924AE" w:rsidRDefault="00800C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Il y a un patch ou un </w:t>
      </w:r>
      <w:proofErr w:type="spellStart"/>
      <w:r>
        <w:rPr>
          <w:rFonts w:ascii="Calibri" w:eastAsia="Calibri" w:hAnsi="Calibri" w:cs="Calibri"/>
        </w:rPr>
        <w:t>sub</w:t>
      </w:r>
      <w:proofErr w:type="spellEnd"/>
      <w:r>
        <w:rPr>
          <w:rFonts w:ascii="Calibri" w:eastAsia="Calibri" w:hAnsi="Calibri" w:cs="Calibri"/>
        </w:rPr>
        <w:t>-patch par robot.</w:t>
      </w:r>
    </w:p>
    <w:p w14:paraId="0D346CC3" w14:textId="77777777" w:rsidR="00C924AE" w:rsidRDefault="00C924AE">
      <w:pPr>
        <w:rPr>
          <w:rFonts w:ascii="Calibri" w:eastAsia="Calibri" w:hAnsi="Calibri" w:cs="Calibri"/>
        </w:rPr>
      </w:pPr>
    </w:p>
    <w:p w14:paraId="0D346CC4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Tests module ESP via commandes AP</w:t>
      </w:r>
    </w:p>
    <w:p w14:paraId="0D346CC5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C6" w14:textId="77777777" w:rsidR="00C924AE" w:rsidRDefault="00800C0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Procédure de tests : </w:t>
      </w:r>
    </w:p>
    <w:p w14:paraId="0D346CC7" w14:textId="77777777" w:rsidR="00C924AE" w:rsidRDefault="00800C07">
      <w:pPr>
        <w:numPr>
          <w:ilvl w:val="0"/>
          <w:numId w:val="7"/>
        </w:numP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Brancher le module ESP à une carte </w:t>
      </w:r>
      <w:proofErr w:type="spellStart"/>
      <w:r>
        <w:rPr>
          <w:rFonts w:ascii="Calibri" w:eastAsia="Calibri" w:hAnsi="Calibri" w:cs="Calibri"/>
          <w:color w:val="000000"/>
        </w:rPr>
        <w:t>arduino</w:t>
      </w:r>
      <w:proofErr w:type="spellEnd"/>
      <w:r>
        <w:rPr>
          <w:rFonts w:ascii="Calibri" w:eastAsia="Calibri" w:hAnsi="Calibri" w:cs="Calibri"/>
          <w:color w:val="000000"/>
        </w:rPr>
        <w:t xml:space="preserve"> (avec les modules TEENSY, il est nécessaire de charger des li</w:t>
      </w:r>
      <w:r>
        <w:rPr>
          <w:rFonts w:ascii="Calibri" w:eastAsia="Calibri" w:hAnsi="Calibri" w:cs="Calibri"/>
          <w:color w:val="000000"/>
        </w:rPr>
        <w:t>brairies spéciales).</w:t>
      </w:r>
    </w:p>
    <w:p w14:paraId="0D346CC8" w14:textId="77777777" w:rsidR="00C924AE" w:rsidRDefault="00800C07">
      <w:pPr>
        <w:numPr>
          <w:ilvl w:val="0"/>
          <w:numId w:val="7"/>
        </w:numP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Ouvrir un nouveau programme (juste avec </w:t>
      </w:r>
      <w:proofErr w:type="gramStart"/>
      <w:r>
        <w:rPr>
          <w:rFonts w:ascii="Calibri" w:eastAsia="Calibri" w:hAnsi="Calibri" w:cs="Calibri"/>
          <w:color w:val="000000"/>
        </w:rPr>
        <w:t>setup(</w:t>
      </w:r>
      <w:proofErr w:type="gramEnd"/>
      <w:r>
        <w:rPr>
          <w:rFonts w:ascii="Calibri" w:eastAsia="Calibri" w:hAnsi="Calibri" w:cs="Calibri"/>
          <w:color w:val="000000"/>
        </w:rPr>
        <w:t xml:space="preserve">) et </w:t>
      </w:r>
      <w:proofErr w:type="spellStart"/>
      <w:r>
        <w:rPr>
          <w:rFonts w:ascii="Calibri" w:eastAsia="Calibri" w:hAnsi="Calibri" w:cs="Calibri"/>
          <w:color w:val="000000"/>
        </w:rPr>
        <w:t>loop</w:t>
      </w:r>
      <w:proofErr w:type="spellEnd"/>
      <w:r>
        <w:rPr>
          <w:rFonts w:ascii="Calibri" w:eastAsia="Calibri" w:hAnsi="Calibri" w:cs="Calibri"/>
          <w:color w:val="000000"/>
        </w:rPr>
        <w:t xml:space="preserve"> () vides), puis le téléverser.</w:t>
      </w: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0D346D47" wp14:editId="0D346D48">
            <wp:extent cx="5126990" cy="2025015"/>
            <wp:effectExtent l="0" t="0" r="0" b="0"/>
            <wp:docPr id="2" name="image6.png" descr="Macintosh HD:Users:lionelstora:Desktop:Capture d’écran 2018-03-13 à 16.59.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Macintosh HD:Users:lionelstora:Desktop:Capture d’écran 2018-03-13 à 16.59.5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2025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C9" w14:textId="77777777" w:rsidR="00C924AE" w:rsidRDefault="00800C07">
      <w:pPr>
        <w:numPr>
          <w:ilvl w:val="0"/>
          <w:numId w:val="7"/>
        </w:numP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Cliquer sur l'</w:t>
      </w:r>
      <w:proofErr w:type="spellStart"/>
      <w:r>
        <w:rPr>
          <w:rFonts w:ascii="Calibri" w:eastAsia="Calibri" w:hAnsi="Calibri" w:cs="Calibri"/>
          <w:color w:val="000000"/>
        </w:rPr>
        <w:t>icone</w:t>
      </w:r>
      <w:proofErr w:type="spellEnd"/>
      <w:r>
        <w:rPr>
          <w:rFonts w:ascii="Calibri" w:eastAsia="Calibri" w:hAnsi="Calibri" w:cs="Calibri"/>
          <w:color w:val="000000"/>
        </w:rPr>
        <w:t xml:space="preserve"> Moniteur série (au coin de la fenêtre de programmation). </w:t>
      </w: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0D346D49" wp14:editId="0D346D4A">
            <wp:extent cx="1153795" cy="1056005"/>
            <wp:effectExtent l="0" t="0" r="0" b="0"/>
            <wp:docPr id="4" name="image8.png" descr="Macintosh HD:Users:lionelstora:Desktop:Capture d’écran 2018-03-13 à 17.00.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Macintosh HD:Users:lionelstora:Desktop:Capture d’écran 2018-03-13 à 17.00.0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3795" cy="1056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CA" w14:textId="77777777" w:rsidR="00C924AE" w:rsidRDefault="00800C07">
      <w:pPr>
        <w:numPr>
          <w:ilvl w:val="0"/>
          <w:numId w:val="7"/>
        </w:numP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 Paramétrer le port série via les menus déroulants au bas de la fenêtre (la vitesse du port </w:t>
      </w:r>
      <w:proofErr w:type="gramStart"/>
      <w:r>
        <w:rPr>
          <w:rFonts w:ascii="Calibri" w:eastAsia="Calibri" w:hAnsi="Calibri" w:cs="Calibri"/>
          <w:color w:val="000000"/>
        </w:rPr>
        <w:t>x:</w:t>
      </w:r>
      <w:proofErr w:type="gramEnd"/>
      <w:r>
        <w:rPr>
          <w:rFonts w:ascii="Calibri" w:eastAsia="Calibri" w:hAnsi="Calibri" w:cs="Calibri"/>
          <w:color w:val="000000"/>
        </w:rPr>
        <w:t xml:space="preserve"> 115200 bauds et caractères de fin de ligne) .</w:t>
      </w:r>
      <w:r>
        <w:rPr>
          <w:rFonts w:ascii="Calibri" w:eastAsia="Calibri" w:hAnsi="Calibri" w:cs="Calibri"/>
          <w:noProof/>
          <w:color w:val="000000"/>
        </w:rPr>
        <w:drawing>
          <wp:inline distT="0" distB="0" distL="0" distR="0" wp14:anchorId="0D346D4B" wp14:editId="0D346D4C">
            <wp:extent cx="4713605" cy="772795"/>
            <wp:effectExtent l="0" t="0" r="0" b="0"/>
            <wp:docPr id="3" name="image7.png" descr="Macintosh HD:Users:lionelstora:Desktop:Capture d’écran 2018-03-13 à 17.10.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Macintosh HD:Users:lionelstora:Desktop:Capture d’écran 2018-03-13 à 17.10.4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772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CB" w14:textId="77777777" w:rsidR="00C924AE" w:rsidRDefault="00800C07">
      <w:pPr>
        <w:numPr>
          <w:ilvl w:val="0"/>
          <w:numId w:val="7"/>
        </w:numP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Taper une commande AT, par exemple </w:t>
      </w:r>
      <w:r>
        <w:rPr>
          <w:rFonts w:ascii="Calibri" w:eastAsia="Calibri" w:hAnsi="Calibri" w:cs="Calibri"/>
          <w:color w:val="000000"/>
        </w:rPr>
        <w:t>: AT, le message de retour doit être OK.</w:t>
      </w:r>
    </w:p>
    <w:p w14:paraId="0D346CCC" w14:textId="77777777" w:rsidR="00C924AE" w:rsidRDefault="00800C07">
      <w:pPr>
        <w:numPr>
          <w:ilvl w:val="0"/>
          <w:numId w:val="7"/>
        </w:numPr>
        <w:contextualSpacing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Par exemple : AT+CWLAP liste tous les points d'accès visibles par le module.</w:t>
      </w:r>
    </w:p>
    <w:p w14:paraId="0D346CCD" w14:textId="77777777" w:rsidR="00C924AE" w:rsidRDefault="00C924AE">
      <w:pPr>
        <w:rPr>
          <w:rFonts w:ascii="Calibri" w:eastAsia="Calibri" w:hAnsi="Calibri" w:cs="Calibri"/>
        </w:rPr>
      </w:pPr>
    </w:p>
    <w:p w14:paraId="0D346CCE" w14:textId="77777777" w:rsidR="00C924AE" w:rsidRDefault="00800C07">
      <w:pPr>
        <w:rPr>
          <w:rFonts w:ascii="Calibri" w:eastAsia="Calibri" w:hAnsi="Calibri" w:cs="Calibri"/>
          <w:b/>
          <w:color w:val="808080"/>
          <w:sz w:val="28"/>
          <w:szCs w:val="28"/>
        </w:rPr>
      </w:pPr>
      <w:r>
        <w:rPr>
          <w:rFonts w:ascii="Calibri" w:eastAsia="Calibri" w:hAnsi="Calibri" w:cs="Calibri"/>
        </w:rPr>
        <w:t xml:space="preserve">Pour plus d'infos à propos des commandes AT </w:t>
      </w:r>
      <w:proofErr w:type="gramStart"/>
      <w:r>
        <w:rPr>
          <w:rFonts w:ascii="Calibri" w:eastAsia="Calibri" w:hAnsi="Calibri" w:cs="Calibri"/>
        </w:rPr>
        <w:t>ESP:</w:t>
      </w:r>
      <w:proofErr w:type="gramEnd"/>
      <w:r>
        <w:rPr>
          <w:rFonts w:ascii="Calibri" w:eastAsia="Calibri" w:hAnsi="Calibri" w:cs="Calibri"/>
        </w:rPr>
        <w:t xml:space="preserve">  </w:t>
      </w:r>
      <w:hyperlink r:id="rId8">
        <w:r>
          <w:rPr>
            <w:rFonts w:ascii="Calibri" w:eastAsia="Calibri" w:hAnsi="Calibri" w:cs="Calibri"/>
            <w:color w:val="0000FF"/>
            <w:u w:val="single"/>
          </w:rPr>
          <w:t>http://domotique.caron.ws/cartes-microcontroleurs/les-commandes-at/</w:t>
        </w:r>
      </w:hyperlink>
    </w:p>
    <w:p w14:paraId="0D346CCF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D0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 Logiciel à installer</w:t>
      </w:r>
    </w:p>
    <w:p w14:paraId="0D346CD1" w14:textId="77777777" w:rsidR="00C924AE" w:rsidRDefault="00C924AE"/>
    <w:p w14:paraId="0D346CD2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Il est nécessaire d'installer 3 logiciels :</w:t>
      </w:r>
    </w:p>
    <w:p w14:paraId="0D346CD3" w14:textId="77777777" w:rsidR="00C924AE" w:rsidRDefault="00800C07">
      <w:pPr>
        <w:numPr>
          <w:ilvl w:val="0"/>
          <w:numId w:val="4"/>
        </w:numPr>
        <w:contextualSpacing/>
        <w:jc w:val="both"/>
        <w:rPr>
          <w:color w:val="000000"/>
        </w:rPr>
      </w:pPr>
      <w:r>
        <w:rPr>
          <w:rFonts w:ascii="Calibri" w:eastAsia="Calibri" w:hAnsi="Calibri" w:cs="Calibri"/>
          <w:color w:val="000000"/>
        </w:rPr>
        <w:t>Pure data (PD-</w:t>
      </w:r>
      <w:proofErr w:type="spellStart"/>
      <w:r>
        <w:rPr>
          <w:rFonts w:ascii="Calibri" w:eastAsia="Calibri" w:hAnsi="Calibri" w:cs="Calibri"/>
          <w:color w:val="000000"/>
        </w:rPr>
        <w:t>extended</w:t>
      </w:r>
      <w:proofErr w:type="spellEnd"/>
      <w:r>
        <w:rPr>
          <w:rFonts w:ascii="Calibri" w:eastAsia="Calibri" w:hAnsi="Calibri" w:cs="Calibri"/>
          <w:color w:val="000000"/>
        </w:rPr>
        <w:t xml:space="preserve">) </w:t>
      </w:r>
    </w:p>
    <w:p w14:paraId="0D346CD4" w14:textId="77777777" w:rsidR="00C924AE" w:rsidRDefault="00800C07">
      <w:pPr>
        <w:numPr>
          <w:ilvl w:val="0"/>
          <w:numId w:val="4"/>
        </w:numPr>
        <w:contextualSpacing/>
        <w:jc w:val="both"/>
        <w:rPr>
          <w:color w:val="000000"/>
        </w:rPr>
      </w:pPr>
      <w:r>
        <w:rPr>
          <w:rFonts w:ascii="Calibri" w:eastAsia="Calibri" w:hAnsi="Calibri" w:cs="Calibri"/>
          <w:color w:val="000000"/>
        </w:rPr>
        <w:t xml:space="preserve">Arduino version 1.8.4 </w:t>
      </w:r>
    </w:p>
    <w:p w14:paraId="0D346CD5" w14:textId="77777777" w:rsidR="00C924AE" w:rsidRDefault="00800C07">
      <w:pPr>
        <w:numPr>
          <w:ilvl w:val="0"/>
          <w:numId w:val="4"/>
        </w:numPr>
        <w:contextualSpacing/>
        <w:jc w:val="both"/>
        <w:rPr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Teensyduino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</w:p>
    <w:p w14:paraId="0D346CD6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D7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Pure data (PD-</w:t>
      </w:r>
      <w:proofErr w:type="spellStart"/>
      <w:r>
        <w:rPr>
          <w:rFonts w:ascii="Calibri" w:eastAsia="Calibri" w:hAnsi="Calibri" w:cs="Calibri"/>
        </w:rPr>
        <w:t>extended</w:t>
      </w:r>
      <w:proofErr w:type="spellEnd"/>
      <w:r>
        <w:rPr>
          <w:rFonts w:ascii="Calibri" w:eastAsia="Calibri" w:hAnsi="Calibri" w:cs="Calibri"/>
        </w:rPr>
        <w:t xml:space="preserve">) est un logiciel </w:t>
      </w:r>
      <w:proofErr w:type="spellStart"/>
      <w:r>
        <w:rPr>
          <w:rFonts w:ascii="Calibri" w:eastAsia="Calibri" w:hAnsi="Calibri" w:cs="Calibri"/>
        </w:rPr>
        <w:t>Opensource</w:t>
      </w:r>
      <w:proofErr w:type="spellEnd"/>
      <w:r>
        <w:rPr>
          <w:rFonts w:ascii="Calibri" w:eastAsia="Calibri" w:hAnsi="Calibri" w:cs="Calibri"/>
        </w:rPr>
        <w:t xml:space="preserve"> de programmation graphique, il sert d'interface entre le flux de données boursier et les instructions envoyés au robot.</w:t>
      </w:r>
    </w:p>
    <w:p w14:paraId="0D346CD8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D9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Pour que la communication se fasse correctement, il faut programmer les robots à l'a</w:t>
      </w:r>
      <w:r>
        <w:rPr>
          <w:rFonts w:ascii="Calibri" w:eastAsia="Calibri" w:hAnsi="Calibri" w:cs="Calibri"/>
        </w:rPr>
        <w:t xml:space="preserve">ide du logiciel </w:t>
      </w:r>
      <w:proofErr w:type="spellStart"/>
      <w:r>
        <w:rPr>
          <w:rFonts w:ascii="Calibri" w:eastAsia="Calibri" w:hAnsi="Calibri" w:cs="Calibri"/>
        </w:rPr>
        <w:t>arduino</w:t>
      </w:r>
      <w:proofErr w:type="spellEnd"/>
      <w:r>
        <w:rPr>
          <w:rFonts w:ascii="Calibri" w:eastAsia="Calibri" w:hAnsi="Calibri" w:cs="Calibri"/>
        </w:rPr>
        <w:t>.</w:t>
      </w:r>
    </w:p>
    <w:p w14:paraId="0D346CDA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DB" w14:textId="77777777" w:rsidR="00C924AE" w:rsidRDefault="00800C07">
      <w:pPr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Teensyduino</w:t>
      </w:r>
      <w:proofErr w:type="spellEnd"/>
      <w:r>
        <w:rPr>
          <w:rFonts w:ascii="Calibri" w:eastAsia="Calibri" w:hAnsi="Calibri" w:cs="Calibri"/>
        </w:rPr>
        <w:t xml:space="preserve"> traduit le programme </w:t>
      </w:r>
      <w:proofErr w:type="spellStart"/>
      <w:r>
        <w:rPr>
          <w:rFonts w:ascii="Calibri" w:eastAsia="Calibri" w:hAnsi="Calibri" w:cs="Calibri"/>
        </w:rPr>
        <w:t>arduino</w:t>
      </w:r>
      <w:proofErr w:type="spellEnd"/>
      <w:r>
        <w:rPr>
          <w:rFonts w:ascii="Calibri" w:eastAsia="Calibri" w:hAnsi="Calibri" w:cs="Calibri"/>
        </w:rPr>
        <w:t xml:space="preserve"> en langage pour la carte </w:t>
      </w:r>
      <w:proofErr w:type="spellStart"/>
      <w:r>
        <w:rPr>
          <w:rFonts w:ascii="Calibri" w:eastAsia="Calibri" w:hAnsi="Calibri" w:cs="Calibri"/>
        </w:rPr>
        <w:t>Teensy</w:t>
      </w:r>
      <w:proofErr w:type="spellEnd"/>
      <w:r>
        <w:rPr>
          <w:rFonts w:ascii="Calibri" w:eastAsia="Calibri" w:hAnsi="Calibri" w:cs="Calibri"/>
        </w:rPr>
        <w:t xml:space="preserve"> qui contrôle le robot.</w:t>
      </w:r>
    </w:p>
    <w:p w14:paraId="0D346CDC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DD" w14:textId="77777777" w:rsidR="00C924AE" w:rsidRDefault="00800C07">
      <w:pPr>
        <w:jc w:val="both"/>
        <w:rPr>
          <w:rFonts w:ascii="Calibri" w:eastAsia="Calibri" w:hAnsi="Calibri" w:cs="Calibri"/>
          <w:u w:val="single"/>
        </w:rPr>
      </w:pPr>
      <w:r>
        <w:rPr>
          <w:rFonts w:ascii="Calibri" w:eastAsia="Calibri" w:hAnsi="Calibri" w:cs="Calibri"/>
          <w:u w:val="single"/>
        </w:rPr>
        <w:t xml:space="preserve">Comment installer </w:t>
      </w:r>
      <w:proofErr w:type="spellStart"/>
      <w:proofErr w:type="gramStart"/>
      <w:r>
        <w:rPr>
          <w:rFonts w:ascii="Calibri" w:eastAsia="Calibri" w:hAnsi="Calibri" w:cs="Calibri"/>
          <w:u w:val="single"/>
        </w:rPr>
        <w:t>Teensyduino</w:t>
      </w:r>
      <w:proofErr w:type="spellEnd"/>
      <w:r>
        <w:rPr>
          <w:rFonts w:ascii="Calibri" w:eastAsia="Calibri" w:hAnsi="Calibri" w:cs="Calibri"/>
          <w:u w:val="single"/>
        </w:rPr>
        <w:t>?</w:t>
      </w:r>
      <w:proofErr w:type="gramEnd"/>
    </w:p>
    <w:p w14:paraId="0D346CDE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DF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Télécharger l'installateur sur le site : </w:t>
      </w:r>
      <w:hyperlink r:id="rId9">
        <w:r>
          <w:rPr>
            <w:rFonts w:ascii="Calibri" w:eastAsia="Calibri" w:hAnsi="Calibri" w:cs="Calibri"/>
            <w:color w:val="0000FF"/>
            <w:u w:val="single"/>
          </w:rPr>
          <w:t>https://www.pjrc.com/teensy/td_download.html</w:t>
        </w:r>
      </w:hyperlink>
    </w:p>
    <w:p w14:paraId="0D346CE0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Lancer l'installateur (il est nécessaire de connaitre l'emplacement de l'application </w:t>
      </w:r>
      <w:proofErr w:type="spellStart"/>
      <w:r>
        <w:rPr>
          <w:rFonts w:ascii="Calibri" w:eastAsia="Calibri" w:hAnsi="Calibri" w:cs="Calibri"/>
        </w:rPr>
        <w:t>arduino</w:t>
      </w:r>
      <w:proofErr w:type="spellEnd"/>
      <w:r>
        <w:rPr>
          <w:rFonts w:ascii="Calibri" w:eastAsia="Calibri" w:hAnsi="Calibri" w:cs="Calibri"/>
        </w:rPr>
        <w:t>).</w:t>
      </w:r>
    </w:p>
    <w:p w14:paraId="0D346CE1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E2" w14:textId="77777777" w:rsidR="00C924AE" w:rsidRDefault="00800C07">
      <w:pPr>
        <w:jc w:val="both"/>
        <w:rPr>
          <w:rFonts w:ascii="Calibri" w:eastAsia="Calibri" w:hAnsi="Calibri" w:cs="Calibri"/>
          <w:u w:val="single"/>
        </w:rPr>
      </w:pPr>
      <w:proofErr w:type="spellStart"/>
      <w:r>
        <w:rPr>
          <w:rFonts w:ascii="Calibri" w:eastAsia="Calibri" w:hAnsi="Calibri" w:cs="Calibri"/>
          <w:u w:val="single"/>
        </w:rPr>
        <w:t>Teensyduino</w:t>
      </w:r>
      <w:proofErr w:type="spellEnd"/>
      <w:r>
        <w:rPr>
          <w:rFonts w:ascii="Calibri" w:eastAsia="Calibri" w:hAnsi="Calibri" w:cs="Calibri"/>
          <w:u w:val="single"/>
        </w:rPr>
        <w:t xml:space="preserve"> se lance automatiquement sous </w:t>
      </w:r>
      <w:proofErr w:type="spellStart"/>
      <w:r>
        <w:rPr>
          <w:rFonts w:ascii="Calibri" w:eastAsia="Calibri" w:hAnsi="Calibri" w:cs="Calibri"/>
          <w:u w:val="single"/>
        </w:rPr>
        <w:t>arduino</w:t>
      </w:r>
      <w:proofErr w:type="spellEnd"/>
      <w:r>
        <w:rPr>
          <w:rFonts w:ascii="Calibri" w:eastAsia="Calibri" w:hAnsi="Calibri" w:cs="Calibri"/>
          <w:u w:val="single"/>
        </w:rPr>
        <w:t>.</w:t>
      </w:r>
    </w:p>
    <w:p w14:paraId="0D346CE3" w14:textId="77777777" w:rsidR="00C924AE" w:rsidRDefault="00C924AE">
      <w:pPr>
        <w:jc w:val="both"/>
        <w:rPr>
          <w:rFonts w:ascii="Calibri" w:eastAsia="Calibri" w:hAnsi="Calibri" w:cs="Calibri"/>
          <w:u w:val="single"/>
        </w:rPr>
      </w:pPr>
    </w:p>
    <w:p w14:paraId="0D346CE4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</w:t>
      </w:r>
      <w:r>
        <w:rPr>
          <w:rFonts w:ascii="Calibri" w:eastAsia="Calibri" w:hAnsi="Calibri" w:cs="Calibri"/>
        </w:rPr>
        <w:t xml:space="preserve">l suffit de choisir la carte </w:t>
      </w:r>
      <w:proofErr w:type="spellStart"/>
      <w:r>
        <w:rPr>
          <w:rFonts w:ascii="Calibri" w:eastAsia="Calibri" w:hAnsi="Calibri" w:cs="Calibri"/>
        </w:rPr>
        <w:t>teensy</w:t>
      </w:r>
      <w:proofErr w:type="spellEnd"/>
      <w:r>
        <w:rPr>
          <w:rFonts w:ascii="Calibri" w:eastAsia="Calibri" w:hAnsi="Calibri" w:cs="Calibri"/>
        </w:rPr>
        <w:t xml:space="preserve"> 3.2 dans le menu : Outils &gt; type de cartes &gt; </w:t>
      </w:r>
      <w:proofErr w:type="spellStart"/>
      <w:r>
        <w:rPr>
          <w:rFonts w:ascii="Calibri" w:eastAsia="Calibri" w:hAnsi="Calibri" w:cs="Calibri"/>
        </w:rPr>
        <w:t>teensy</w:t>
      </w:r>
      <w:proofErr w:type="spellEnd"/>
      <w:r>
        <w:rPr>
          <w:rFonts w:ascii="Calibri" w:eastAsia="Calibri" w:hAnsi="Calibri" w:cs="Calibri"/>
        </w:rPr>
        <w:t xml:space="preserve"> 3.2/3.1</w:t>
      </w:r>
    </w:p>
    <w:p w14:paraId="0D346CE5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Lors de la compilation sous Arduino, </w:t>
      </w:r>
      <w:proofErr w:type="spellStart"/>
      <w:r>
        <w:rPr>
          <w:rFonts w:ascii="Calibri" w:eastAsia="Calibri" w:hAnsi="Calibri" w:cs="Calibri"/>
        </w:rPr>
        <w:t>Teensyduino</w:t>
      </w:r>
      <w:proofErr w:type="spellEnd"/>
      <w:r>
        <w:rPr>
          <w:rFonts w:ascii="Calibri" w:eastAsia="Calibri" w:hAnsi="Calibri" w:cs="Calibri"/>
        </w:rPr>
        <w:t xml:space="preserve"> se lance automatiquement.</w:t>
      </w:r>
    </w:p>
    <w:p w14:paraId="0D346CE6" w14:textId="77777777" w:rsidR="00C924AE" w:rsidRDefault="00800C07">
      <w:pPr>
        <w:pStyle w:val="Titre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B. Montage / Démontage</w:t>
      </w:r>
    </w:p>
    <w:p w14:paraId="0D346CE7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 Vue générale</w:t>
      </w:r>
    </w:p>
    <w:p w14:paraId="0D346CE8" w14:textId="77777777" w:rsidR="00C924AE" w:rsidRDefault="00C924AE"/>
    <w:p w14:paraId="0D346CE9" w14:textId="77777777" w:rsidR="00C924AE" w:rsidRDefault="00800C07">
      <w:p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Le robot est constitué de 4 parties :</w:t>
      </w:r>
    </w:p>
    <w:p w14:paraId="0D346CEA" w14:textId="77777777" w:rsidR="00C924AE" w:rsidRDefault="00800C07">
      <w:pPr>
        <w:numPr>
          <w:ilvl w:val="0"/>
          <w:numId w:val="8"/>
        </w:numPr>
        <w:contextualSpacing/>
        <w:jc w:val="both"/>
        <w:rPr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le</w:t>
      </w:r>
      <w:proofErr w:type="gramEnd"/>
      <w:r>
        <w:rPr>
          <w:rFonts w:ascii="Calibri" w:eastAsia="Calibri" w:hAnsi="Calibri" w:cs="Calibri"/>
          <w:color w:val="000000"/>
        </w:rPr>
        <w:t xml:space="preserve"> fon</w:t>
      </w:r>
      <w:r>
        <w:rPr>
          <w:rFonts w:ascii="Calibri" w:eastAsia="Calibri" w:hAnsi="Calibri" w:cs="Calibri"/>
          <w:color w:val="000000"/>
        </w:rPr>
        <w:t>d sur lequel sont montées les roues, roulement à billes de stabilisation, les moteurs et le pont en H</w:t>
      </w:r>
    </w:p>
    <w:p w14:paraId="0D346CEB" w14:textId="77777777" w:rsidR="00C924AE" w:rsidRDefault="00800C07">
      <w:pPr>
        <w:numPr>
          <w:ilvl w:val="0"/>
          <w:numId w:val="8"/>
        </w:numPr>
        <w:contextualSpacing/>
        <w:jc w:val="both"/>
        <w:rPr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un</w:t>
      </w:r>
      <w:proofErr w:type="gramEnd"/>
      <w:r>
        <w:rPr>
          <w:rFonts w:ascii="Calibri" w:eastAsia="Calibri" w:hAnsi="Calibri" w:cs="Calibri"/>
          <w:color w:val="000000"/>
        </w:rPr>
        <w:t xml:space="preserve"> étage intermédiaire qui supporte la carte de contrôle et le module Wifi avec un emplacement d'insertion des batteries</w:t>
      </w:r>
    </w:p>
    <w:p w14:paraId="0D346CEC" w14:textId="77777777" w:rsidR="00C924AE" w:rsidRDefault="00800C07">
      <w:pPr>
        <w:numPr>
          <w:ilvl w:val="0"/>
          <w:numId w:val="8"/>
        </w:numPr>
        <w:contextualSpacing/>
        <w:jc w:val="both"/>
        <w:rPr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les</w:t>
      </w:r>
      <w:proofErr w:type="gramEnd"/>
      <w:r>
        <w:rPr>
          <w:rFonts w:ascii="Calibri" w:eastAsia="Calibri" w:hAnsi="Calibri" w:cs="Calibri"/>
          <w:color w:val="000000"/>
        </w:rPr>
        <w:t xml:space="preserve"> capteurs infra-rouges et les panneaux latéraux assujettis entre le fond et l'étage intermédiaire</w:t>
      </w:r>
    </w:p>
    <w:p w14:paraId="0D346CED" w14:textId="77777777" w:rsidR="00C924AE" w:rsidRDefault="00800C07">
      <w:pPr>
        <w:numPr>
          <w:ilvl w:val="0"/>
          <w:numId w:val="8"/>
        </w:numPr>
        <w:contextualSpacing/>
        <w:jc w:val="both"/>
        <w:rPr>
          <w:color w:val="000000"/>
        </w:rPr>
      </w:pPr>
      <w:proofErr w:type="gramStart"/>
      <w:r>
        <w:rPr>
          <w:rFonts w:ascii="Calibri" w:eastAsia="Calibri" w:hAnsi="Calibri" w:cs="Calibri"/>
          <w:color w:val="000000"/>
        </w:rPr>
        <w:t>le</w:t>
      </w:r>
      <w:proofErr w:type="gramEnd"/>
      <w:r>
        <w:rPr>
          <w:rFonts w:ascii="Calibri" w:eastAsia="Calibri" w:hAnsi="Calibri" w:cs="Calibri"/>
          <w:color w:val="000000"/>
        </w:rPr>
        <w:t xml:space="preserve"> diffuseur et le capot de protection</w:t>
      </w:r>
    </w:p>
    <w:p w14:paraId="0D346CEE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CEF" w14:textId="77777777" w:rsidR="00C924AE" w:rsidRDefault="00800C07">
      <w:pPr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D346D4D" wp14:editId="0D346D4E">
            <wp:extent cx="4516755" cy="4516755"/>
            <wp:effectExtent l="0" t="0" r="0" b="0"/>
            <wp:docPr id="6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4516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F0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2.  Assemblage</w:t>
      </w:r>
    </w:p>
    <w:p w14:paraId="0D346CF1" w14:textId="77777777" w:rsidR="00C924AE" w:rsidRDefault="00800C07">
      <w:pPr>
        <w:jc w:val="center"/>
      </w:pPr>
      <w:r>
        <w:rPr>
          <w:noProof/>
        </w:rPr>
        <w:drawing>
          <wp:inline distT="0" distB="0" distL="0" distR="0" wp14:anchorId="0D346D4F" wp14:editId="0D346D50">
            <wp:extent cx="4508500" cy="4508500"/>
            <wp:effectExtent l="0" t="0" r="0" b="0"/>
            <wp:docPr id="5" name="image11.jpg" descr="Macintosh HD:Users:lionelstora:Desktop:PAS:snipper_all:snipper_tech:robot_joshua_20170315:doc_tech_20170314:source_jpg:Manual step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Macintosh HD:Users:lionelstora:Desktop:PAS:snipper_all:snipper_tech:robot_joshua_20170315:doc_tech_20170314:source_jpg:Manual step1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50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F2" w14:textId="77777777" w:rsidR="00C924AE" w:rsidRDefault="00800C07">
      <w:pPr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0D346D51" wp14:editId="0D346D52">
            <wp:extent cx="4521200" cy="4521200"/>
            <wp:effectExtent l="0" t="0" r="0" b="0"/>
            <wp:docPr id="8" name="image19.jpg" descr="Macintosh HD:Users:lionelstora:Desktop:PAS:snipper_all:snipper_tech:robot_joshua_20170315:doc_tech_20170314:source_jpg:Manual step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 descr="Macintosh HD:Users:lionelstora:Desktop:PAS:snipper_all:snipper_tech:robot_joshua_20170315:doc_tech_20170314:source_jpg:Manual step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F3" w14:textId="77777777" w:rsidR="00C924AE" w:rsidRDefault="00800C07">
      <w:pPr>
        <w:pStyle w:val="Titre1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0D346D53" wp14:editId="0D346D54">
            <wp:extent cx="4517390" cy="4517390"/>
            <wp:effectExtent l="0" t="0" r="0" b="0"/>
            <wp:docPr id="7" name="image18.jpg" descr="Macintosh HD:Users:lionelstora:Desktop:PAS:snipper_all:snipper_tech:robot_joshua_20170315:doc_tech_20170314:source_jpg:Manual step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 descr="Macintosh HD:Users:lionelstora:Desktop:PAS:snipper_all:snipper_tech:robot_joshua_20170315:doc_tech_20170314:source_jpg:Manual step3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51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F4" w14:textId="77777777" w:rsidR="00C924AE" w:rsidRDefault="00800C07">
      <w:pPr>
        <w:jc w:val="center"/>
      </w:pPr>
      <w:r>
        <w:rPr>
          <w:rFonts w:ascii="Calibri" w:eastAsia="Calibri" w:hAnsi="Calibri" w:cs="Calibri"/>
          <w:noProof/>
        </w:rPr>
        <w:drawing>
          <wp:inline distT="0" distB="0" distL="0" distR="0" wp14:anchorId="0D346D55" wp14:editId="0D346D56">
            <wp:extent cx="4521200" cy="4521200"/>
            <wp:effectExtent l="0" t="0" r="0" b="0"/>
            <wp:docPr id="10" name="image22.jpg" descr="Macintosh HD:Users:lionelstora:Desktop:PAS:snipper_all:snipper_tech:robot_joshua_20170315:doc_tech_20170314:source_jpg:Manual step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 descr="Macintosh HD:Users:lionelstora:Desktop:PAS:snipper_all:snipper_tech:robot_joshua_20170315:doc_tech_20170314:source_jpg:Manual step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F5" w14:textId="77777777" w:rsidR="00C924AE" w:rsidRDefault="00800C07">
      <w:pPr>
        <w:pStyle w:val="Titre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Dernière étape : Câbler la carte de contrôle</w:t>
      </w:r>
    </w:p>
    <w:p w14:paraId="0D346CF6" w14:textId="77777777" w:rsidR="00C924AE" w:rsidRDefault="00C924AE"/>
    <w:p w14:paraId="0D346CF7" w14:textId="77777777" w:rsidR="00C924AE" w:rsidRDefault="00800C07">
      <w:pPr>
        <w:jc w:val="center"/>
      </w:pPr>
      <w:r>
        <w:rPr>
          <w:noProof/>
        </w:rPr>
        <w:drawing>
          <wp:inline distT="0" distB="0" distL="0" distR="0" wp14:anchorId="0D346D57" wp14:editId="0D346D58">
            <wp:extent cx="3098919" cy="5508364"/>
            <wp:effectExtent l="0" t="0" r="0" b="0"/>
            <wp:docPr id="9" name="image21.jpg" descr="Macintosh HD:Users:lionelstora:Desktop:PAS:snipper_all:snipper_tech:robot_joshua_20170315:doc_tech_20170314:source_jpg:carte_contro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g" descr="Macintosh HD:Users:lionelstora:Desktop:PAS:snipper_all:snipper_tech:robot_joshua_20170315:doc_tech_20170314:source_jpg:carte_control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919" cy="5508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F8" w14:textId="77777777" w:rsidR="00C924AE" w:rsidRDefault="00800C07">
      <w:r>
        <w:rPr>
          <w:rFonts w:ascii="Calibri" w:eastAsia="Calibri" w:hAnsi="Calibri" w:cs="Calibri"/>
          <w:noProof/>
        </w:rPr>
        <w:drawing>
          <wp:inline distT="0" distB="0" distL="0" distR="0" wp14:anchorId="0D346D59" wp14:editId="0D346D5A">
            <wp:extent cx="5727700" cy="3225800"/>
            <wp:effectExtent l="0" t="0" r="0" b="0"/>
            <wp:docPr id="11" name="image23.jpg" descr="Macintosh HD:Users:lionelstora:Desktop:PAS:snipper_all:snipper_tech:robot_joshua_20170315:doc_tech_20170314:source_jpg:Carte_control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 descr="Macintosh HD:Users:lionelstora:Desktop:PAS:snipper_all:snipper_tech:robot_joshua_20170315:doc_tech_20170314:source_jpg:Carte_control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CF9" w14:textId="77777777" w:rsidR="00C924AE" w:rsidRDefault="00800C07">
      <w:pPr>
        <w:rPr>
          <w:rFonts w:ascii="Calibri" w:eastAsia="Calibri" w:hAnsi="Calibri" w:cs="Calibri"/>
        </w:rPr>
      </w:pPr>
      <w:r>
        <w:br w:type="page"/>
      </w:r>
    </w:p>
    <w:p w14:paraId="0D346CFA" w14:textId="77777777" w:rsidR="00C924AE" w:rsidRDefault="00800C0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D346D5B" wp14:editId="0D346D5C">
            <wp:extent cx="4792048" cy="6767227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048" cy="676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br/>
        <w:t>(</w:t>
      </w:r>
      <w:proofErr w:type="gramStart"/>
      <w:r>
        <w:t>rajouts</w:t>
      </w:r>
      <w:proofErr w:type="gramEnd"/>
      <w:r>
        <w:t xml:space="preserve"> Théo)</w:t>
      </w:r>
      <w:r>
        <w:rPr>
          <w:b/>
        </w:rPr>
        <w:br/>
      </w:r>
      <w:r>
        <w:rPr>
          <w:b/>
        </w:rPr>
        <w:t>Branchement des codeurs (deux connecteurs centraux). Du haut vers le bas A1 A0 5V GND, puis A3, A2, 5V GND</w:t>
      </w:r>
    </w:p>
    <w:p w14:paraId="0D346CFB" w14:textId="77777777" w:rsidR="00C924AE" w:rsidRDefault="00C924AE">
      <w:pPr>
        <w:rPr>
          <w:b/>
        </w:rPr>
      </w:pPr>
    </w:p>
    <w:p w14:paraId="0D346CFC" w14:textId="77777777" w:rsidR="00C924AE" w:rsidRDefault="00C924AE">
      <w:pPr>
        <w:rPr>
          <w:b/>
        </w:rPr>
      </w:pPr>
    </w:p>
    <w:p w14:paraId="0D346CFD" w14:textId="77777777" w:rsidR="00C924AE" w:rsidRDefault="00800C07">
      <w:pPr>
        <w:rPr>
          <w:b/>
        </w:rPr>
      </w:pPr>
      <w:r>
        <w:rPr>
          <w:b/>
        </w:rPr>
        <w:t>BRANCHER le capteur à effet hall</w:t>
      </w:r>
    </w:p>
    <w:p w14:paraId="0D346CFE" w14:textId="4B7D1B69" w:rsidR="00C924AE" w:rsidRDefault="00800C07">
      <w:pPr>
        <w:rPr>
          <w:b/>
        </w:rPr>
      </w:pPr>
      <w:r>
        <w:rPr>
          <w:b/>
        </w:rPr>
        <w:t>Le connecteur du bas de la photo de gauche à droite (le dessin est faux) GND, Alim moteur, rien, 5V, A5 (analogiqu</w:t>
      </w:r>
      <w:r>
        <w:rPr>
          <w:b/>
        </w:rPr>
        <w:t>e), GND</w:t>
      </w:r>
    </w:p>
    <w:p w14:paraId="199177B8" w14:textId="7CAA88E2" w:rsidR="0012454B" w:rsidRDefault="0012454B">
      <w:pPr>
        <w:rPr>
          <w:b/>
        </w:rPr>
      </w:pPr>
    </w:p>
    <w:p w14:paraId="35524B66" w14:textId="4EE2B4BB" w:rsidR="0012454B" w:rsidRDefault="0012454B">
      <w:pPr>
        <w:rPr>
          <w:b/>
        </w:rPr>
      </w:pPr>
      <w:r>
        <w:rPr>
          <w:b/>
        </w:rPr>
        <w:lastRenderedPageBreak/>
        <w:t>(Rajouts Thomas)</w:t>
      </w:r>
    </w:p>
    <w:p w14:paraId="6A3C475E" w14:textId="4BA1CA93" w:rsidR="0012454B" w:rsidRDefault="00B462AB">
      <w:pPr>
        <w:rPr>
          <w:b/>
        </w:rPr>
      </w:pPr>
      <w:r>
        <w:rPr>
          <w:b/>
        </w:rPr>
        <w:t xml:space="preserve">Le 15 novembre 2018, suppression du capteur à effet Hall. Un capteur effet Hall est </w:t>
      </w:r>
      <w:r w:rsidR="00850B3B">
        <w:rPr>
          <w:b/>
        </w:rPr>
        <w:t xml:space="preserve">efficace pour mesurer </w:t>
      </w:r>
      <w:proofErr w:type="gramStart"/>
      <w:r w:rsidR="00850B3B">
        <w:rPr>
          <w:b/>
        </w:rPr>
        <w:t>un champs magnétique</w:t>
      </w:r>
      <w:proofErr w:type="gramEnd"/>
      <w:r w:rsidR="00850B3B">
        <w:rPr>
          <w:b/>
        </w:rPr>
        <w:t xml:space="preserve">, pas pour le détecter. Il y a un </w:t>
      </w:r>
      <w:proofErr w:type="spellStart"/>
      <w:r w:rsidR="00850B3B">
        <w:rPr>
          <w:b/>
        </w:rPr>
        <w:t>leger</w:t>
      </w:r>
      <w:proofErr w:type="spellEnd"/>
      <w:r w:rsidR="00850B3B">
        <w:rPr>
          <w:b/>
        </w:rPr>
        <w:t xml:space="preserve"> effet de rémanence </w:t>
      </w:r>
      <w:r w:rsidR="00527CDE">
        <w:rPr>
          <w:b/>
        </w:rPr>
        <w:t xml:space="preserve">lié aux contrôles de gain. </w:t>
      </w:r>
      <w:proofErr w:type="gramStart"/>
      <w:r w:rsidR="00527CDE">
        <w:rPr>
          <w:b/>
        </w:rPr>
        <w:t>Un champs magnétique</w:t>
      </w:r>
      <w:proofErr w:type="gramEnd"/>
      <w:r w:rsidR="00527CDE">
        <w:rPr>
          <w:b/>
        </w:rPr>
        <w:t xml:space="preserve"> apparaissant brusquement mets du temps à être détecté.</w:t>
      </w:r>
    </w:p>
    <w:p w14:paraId="18E5468A" w14:textId="4900D20B" w:rsidR="00527CDE" w:rsidRDefault="00527CDE">
      <w:pPr>
        <w:rPr>
          <w:b/>
        </w:rPr>
      </w:pPr>
      <w:r>
        <w:rPr>
          <w:b/>
        </w:rPr>
        <w:t xml:space="preserve">Les sondes à effet Hall sont donc supprimées et remplacées par des contacteurs de porte magnétiques (ILS : </w:t>
      </w:r>
      <w:hyperlink r:id="rId18" w:history="1">
        <w:r w:rsidR="006057EF" w:rsidRPr="00C25134">
          <w:rPr>
            <w:rStyle w:val="Lienhypertexte"/>
            <w:b/>
          </w:rPr>
          <w:t>https://www.gotronic.fr/art-module-a-interrupteur-ils-st013-26101.htm</w:t>
        </w:r>
      </w:hyperlink>
      <w:r w:rsidR="006057EF">
        <w:rPr>
          <w:b/>
        </w:rPr>
        <w:t xml:space="preserve"> )</w:t>
      </w:r>
    </w:p>
    <w:p w14:paraId="3F86D7C6" w14:textId="0988E106" w:rsidR="006057EF" w:rsidRDefault="006057EF">
      <w:pPr>
        <w:rPr>
          <w:b/>
        </w:rPr>
      </w:pPr>
      <w:r>
        <w:rPr>
          <w:b/>
        </w:rPr>
        <w:t xml:space="preserve">Ces capteurs sont branchés en parallèle des </w:t>
      </w:r>
      <w:proofErr w:type="spellStart"/>
      <w:r>
        <w:rPr>
          <w:b/>
        </w:rPr>
        <w:t>switchs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bumpers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Microrupteur</w:t>
      </w:r>
      <w:proofErr w:type="spellEnd"/>
      <w:r>
        <w:rPr>
          <w:b/>
        </w:rPr>
        <w:t xml:space="preserve"> G et </w:t>
      </w:r>
      <w:proofErr w:type="spellStart"/>
      <w:r>
        <w:rPr>
          <w:b/>
        </w:rPr>
        <w:t>Microrupteur</w:t>
      </w:r>
      <w:proofErr w:type="spellEnd"/>
      <w:r>
        <w:rPr>
          <w:b/>
        </w:rPr>
        <w:t xml:space="preserve"> D sur le schéma) et la bande magnétique est donc vue comme un mur. Par la même occasion, comme la bande magnétique est à même le sol</w:t>
      </w:r>
      <w:r w:rsidR="0045270E">
        <w:rPr>
          <w:b/>
        </w:rPr>
        <w:t xml:space="preserve">, le robot risque de « perdre pied ». Le robot étant centré </w:t>
      </w:r>
      <w:proofErr w:type="gramStart"/>
      <w:r w:rsidR="0045270E">
        <w:rPr>
          <w:b/>
        </w:rPr>
        <w:t>arrière grâce</w:t>
      </w:r>
      <w:proofErr w:type="gramEnd"/>
      <w:r w:rsidR="0045270E">
        <w:rPr>
          <w:b/>
        </w:rPr>
        <w:t xml:space="preserve"> aux batteries, on peut enlever la boule </w:t>
      </w:r>
      <w:r w:rsidR="00800C07">
        <w:rPr>
          <w:b/>
        </w:rPr>
        <w:t>de stabilisation avant.</w:t>
      </w:r>
    </w:p>
    <w:p w14:paraId="632D47BE" w14:textId="6DF1239D" w:rsidR="00800C07" w:rsidRDefault="00800C07">
      <w:pPr>
        <w:rPr>
          <w:b/>
        </w:rPr>
      </w:pPr>
      <w:r>
        <w:rPr>
          <w:b/>
        </w:rPr>
        <w:t>Les tests du 15/11 sont concluants, aucuns robots n’ont passé la ligne.</w:t>
      </w:r>
      <w:bookmarkStart w:id="1" w:name="_GoBack"/>
      <w:bookmarkEnd w:id="1"/>
    </w:p>
    <w:p w14:paraId="0D346CFF" w14:textId="77777777" w:rsidR="00C924AE" w:rsidRDefault="00800C07">
      <w:r>
        <w:br/>
      </w:r>
    </w:p>
    <w:p w14:paraId="0D346D00" w14:textId="77777777" w:rsidR="00C924AE" w:rsidRDefault="00800C07">
      <w:r>
        <w:br w:type="page"/>
      </w:r>
    </w:p>
    <w:p w14:paraId="0D346D01" w14:textId="77777777" w:rsidR="00C924AE" w:rsidRDefault="00C924AE"/>
    <w:p w14:paraId="0D346D02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Câbles et entrées inutilisés en réserve</w:t>
      </w:r>
    </w:p>
    <w:p w14:paraId="0D346D03" w14:textId="77777777" w:rsidR="00C924AE" w:rsidRDefault="00C924AE">
      <w:pPr>
        <w:jc w:val="both"/>
        <w:rPr>
          <w:rFonts w:ascii="Calibri" w:eastAsia="Calibri" w:hAnsi="Calibri" w:cs="Calibri"/>
        </w:rPr>
      </w:pPr>
    </w:p>
    <w:p w14:paraId="0D346D04" w14:textId="77777777" w:rsidR="00C924AE" w:rsidRDefault="00800C07">
      <w:r>
        <w:t>Pour de futures améliorations, il est prévu :</w:t>
      </w:r>
    </w:p>
    <w:p w14:paraId="0D346D05" w14:textId="77777777" w:rsidR="00C924AE" w:rsidRDefault="00800C07">
      <w:pPr>
        <w:numPr>
          <w:ilvl w:val="0"/>
          <w:numId w:val="3"/>
        </w:numPr>
        <w:contextualSpacing/>
      </w:pPr>
      <w:r>
        <w:rPr>
          <w:color w:val="000000"/>
        </w:rPr>
        <w:t xml:space="preserve">3 câbles regroupés dans une gaine noire (câble noir gauche : encodeur moteur gauche et câble noir droit : encodeur moteur droit, groupe de câble </w:t>
      </w:r>
      <w:proofErr w:type="spellStart"/>
      <w:r>
        <w:rPr>
          <w:color w:val="000000"/>
        </w:rPr>
        <w:t>multicouleurs</w:t>
      </w:r>
      <w:proofErr w:type="spellEnd"/>
      <w:r>
        <w:rPr>
          <w:color w:val="000000"/>
        </w:rPr>
        <w:t xml:space="preserve"> : capteur effet hall) </w:t>
      </w:r>
    </w:p>
    <w:p w14:paraId="0D346D06" w14:textId="77777777" w:rsidR="00C924AE" w:rsidRDefault="00800C07">
      <w:pPr>
        <w:numPr>
          <w:ilvl w:val="0"/>
          <w:numId w:val="3"/>
        </w:numPr>
        <w:contextualSpacing/>
      </w:pPr>
      <w:proofErr w:type="gramStart"/>
      <w:r>
        <w:rPr>
          <w:color w:val="000000"/>
        </w:rPr>
        <w:t>sur</w:t>
      </w:r>
      <w:proofErr w:type="gramEnd"/>
      <w:r>
        <w:rPr>
          <w:color w:val="000000"/>
        </w:rPr>
        <w:t xml:space="preserve"> la droite carte électronique, une entrée analogique est disponible (no</w:t>
      </w:r>
      <w:r>
        <w:rPr>
          <w:color w:val="000000"/>
        </w:rPr>
        <w:t xml:space="preserve">n-câblée) pour usage ultérieure. </w:t>
      </w:r>
    </w:p>
    <w:p w14:paraId="0D346D07" w14:textId="77777777" w:rsidR="00C924AE" w:rsidRDefault="00800C07">
      <w:pPr>
        <w:numPr>
          <w:ilvl w:val="0"/>
          <w:numId w:val="3"/>
        </w:numPr>
        <w:contextualSpacing/>
      </w:pPr>
      <w:proofErr w:type="gramStart"/>
      <w:r>
        <w:rPr>
          <w:color w:val="000000"/>
        </w:rPr>
        <w:t>sur</w:t>
      </w:r>
      <w:proofErr w:type="gramEnd"/>
      <w:r>
        <w:rPr>
          <w:color w:val="000000"/>
        </w:rPr>
        <w:t xml:space="preserve"> la carte électronique, tourné vers le centre du robot, une entrée analogique est disponible (non-câblée) pour usage ultérieure. </w:t>
      </w:r>
    </w:p>
    <w:p w14:paraId="0D346D08" w14:textId="77777777" w:rsidR="00C924AE" w:rsidRDefault="00C924AE">
      <w:pPr>
        <w:ind w:left="362"/>
      </w:pPr>
    </w:p>
    <w:p w14:paraId="0D346D09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4. Installation des batteries</w:t>
      </w:r>
    </w:p>
    <w:p w14:paraId="0D346D0A" w14:textId="77777777" w:rsidR="00C924AE" w:rsidRDefault="00C924AE"/>
    <w:p w14:paraId="0D346D0B" w14:textId="77777777" w:rsidR="00C924AE" w:rsidRDefault="00800C07">
      <w:r>
        <w:t xml:space="preserve">       </w:t>
      </w:r>
    </w:p>
    <w:p w14:paraId="0D346D0C" w14:textId="77777777" w:rsidR="00C924AE" w:rsidRDefault="00C924AE">
      <w:pPr>
        <w:jc w:val="both"/>
      </w:pPr>
    </w:p>
    <w:p w14:paraId="0D346D0D" w14:textId="77777777" w:rsidR="00C924AE" w:rsidRDefault="00800C07">
      <w:pPr>
        <w:pStyle w:val="Titre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C. Recharge des batteries</w:t>
      </w:r>
    </w:p>
    <w:p w14:paraId="0D346D0E" w14:textId="77777777" w:rsidR="00C924AE" w:rsidRDefault="00C924AE"/>
    <w:p w14:paraId="0D346D0F" w14:textId="77777777" w:rsidR="00C924AE" w:rsidRDefault="00800C07">
      <w:r>
        <w:rPr>
          <w:noProof/>
        </w:rPr>
        <w:lastRenderedPageBreak/>
        <w:drawing>
          <wp:inline distT="0" distB="0" distL="0" distR="0" wp14:anchorId="0D346D5D" wp14:editId="0D346D5E">
            <wp:extent cx="5727700" cy="5727700"/>
            <wp:effectExtent l="0" t="0" r="0" b="0"/>
            <wp:docPr id="12" name="image24.jpg" descr="Macintosh HD:Users:lionelstora:Desktop:PAS:snipper_all:snipper_tech:robot_joshua_20170315:doc_tech_20170314:source_jpg:load_charg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 descr="Macintosh HD:Users:lionelstora:Desktop:PAS:snipper_all:snipper_tech:robot_joshua_20170315:doc_tech_20170314:source_jpg:load_charge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346D10" w14:textId="77777777" w:rsidR="00C924AE" w:rsidRDefault="00800C07">
      <w:pPr>
        <w:rPr>
          <w:rFonts w:ascii="Calibri" w:eastAsia="Calibri" w:hAnsi="Calibri" w:cs="Calibri"/>
        </w:rPr>
      </w:pPr>
      <w:r>
        <w:br w:type="page"/>
      </w:r>
    </w:p>
    <w:p w14:paraId="0D346D11" w14:textId="77777777" w:rsidR="00C924AE" w:rsidRDefault="00800C07">
      <w:pPr>
        <w:pStyle w:val="Titre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D. Tests</w:t>
      </w:r>
    </w:p>
    <w:p w14:paraId="0D346D12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 Proc</w:t>
      </w:r>
      <w:r>
        <w:rPr>
          <w:rFonts w:ascii="Calibri" w:eastAsia="Calibri" w:hAnsi="Calibri" w:cs="Calibri"/>
        </w:rPr>
        <w:t>édure de Test</w:t>
      </w:r>
    </w:p>
    <w:p w14:paraId="0D346D13" w14:textId="77777777" w:rsidR="00C924AE" w:rsidRDefault="00C924AE"/>
    <w:p w14:paraId="0D346D14" w14:textId="77777777" w:rsidR="00C924AE" w:rsidRDefault="00800C07">
      <w:r>
        <w:t>Procédure :</w:t>
      </w:r>
    </w:p>
    <w:p w14:paraId="0D346D15" w14:textId="77777777" w:rsidR="00C924AE" w:rsidRDefault="00800C07">
      <w:pPr>
        <w:numPr>
          <w:ilvl w:val="0"/>
          <w:numId w:val="9"/>
        </w:numPr>
        <w:contextualSpacing/>
      </w:pPr>
      <w:r>
        <w:rPr>
          <w:color w:val="000000"/>
        </w:rPr>
        <w:t>Lancer le logiciel Arduino</w:t>
      </w:r>
    </w:p>
    <w:p w14:paraId="0D346D16" w14:textId="77777777" w:rsidR="00C924AE" w:rsidRDefault="00800C07">
      <w:pPr>
        <w:numPr>
          <w:ilvl w:val="0"/>
          <w:numId w:val="9"/>
        </w:numPr>
        <w:contextualSpacing/>
      </w:pPr>
      <w:r>
        <w:rPr>
          <w:color w:val="000000"/>
        </w:rPr>
        <w:t xml:space="preserve">Brancher la carte </w:t>
      </w:r>
      <w:proofErr w:type="spellStart"/>
      <w:r>
        <w:rPr>
          <w:color w:val="000000"/>
        </w:rPr>
        <w:t>Teensy</w:t>
      </w:r>
      <w:proofErr w:type="spellEnd"/>
      <w:r>
        <w:rPr>
          <w:color w:val="000000"/>
        </w:rPr>
        <w:t xml:space="preserve"> sur l'ordinateur (</w:t>
      </w:r>
      <w:proofErr w:type="spellStart"/>
      <w:r>
        <w:rPr>
          <w:color w:val="000000"/>
        </w:rPr>
        <w:t>cable</w:t>
      </w:r>
      <w:proofErr w:type="spellEnd"/>
      <w:r>
        <w:rPr>
          <w:color w:val="000000"/>
        </w:rPr>
        <w:t xml:space="preserve"> USB - mini USB)</w:t>
      </w:r>
    </w:p>
    <w:p w14:paraId="0D346D17" w14:textId="77777777" w:rsidR="00C924AE" w:rsidRDefault="00800C07">
      <w:pPr>
        <w:numPr>
          <w:ilvl w:val="0"/>
          <w:numId w:val="9"/>
        </w:numPr>
        <w:contextualSpacing/>
      </w:pPr>
      <w:r>
        <w:rPr>
          <w:color w:val="000000"/>
        </w:rPr>
        <w:t xml:space="preserve">Dans l'onglet Outils vérifier </w:t>
      </w:r>
      <w:proofErr w:type="gramStart"/>
      <w:r>
        <w:rPr>
          <w:color w:val="000000"/>
        </w:rPr>
        <w:t>les paramètres suivant</w:t>
      </w:r>
      <w:proofErr w:type="gramEnd"/>
      <w:r>
        <w:rPr>
          <w:color w:val="000000"/>
        </w:rPr>
        <w:t xml:space="preserve"> :</w:t>
      </w:r>
    </w:p>
    <w:p w14:paraId="0D346D18" w14:textId="77777777" w:rsidR="00C924AE" w:rsidRDefault="00800C07">
      <w:pPr>
        <w:numPr>
          <w:ilvl w:val="0"/>
          <w:numId w:val="1"/>
        </w:numPr>
        <w:contextualSpacing/>
      </w:pPr>
      <w:r>
        <w:rPr>
          <w:color w:val="000000"/>
        </w:rPr>
        <w:t xml:space="preserve">Type de carte &gt; </w:t>
      </w:r>
      <w:proofErr w:type="spellStart"/>
      <w:r>
        <w:rPr>
          <w:color w:val="000000"/>
        </w:rPr>
        <w:t>Teensy</w:t>
      </w:r>
      <w:proofErr w:type="spellEnd"/>
      <w:r>
        <w:rPr>
          <w:color w:val="000000"/>
        </w:rPr>
        <w:t xml:space="preserve"> 3.2 / 3.1</w:t>
      </w:r>
    </w:p>
    <w:p w14:paraId="0D346D19" w14:textId="77777777" w:rsidR="00C924AE" w:rsidRDefault="00800C07">
      <w:pPr>
        <w:numPr>
          <w:ilvl w:val="0"/>
          <w:numId w:val="1"/>
        </w:numPr>
        <w:contextualSpacing/>
      </w:pPr>
      <w:r>
        <w:rPr>
          <w:color w:val="000000"/>
        </w:rPr>
        <w:t>USB Type &gt; Serial</w:t>
      </w:r>
    </w:p>
    <w:p w14:paraId="0D346D1A" w14:textId="77777777" w:rsidR="00C924AE" w:rsidRDefault="00800C07">
      <w:pPr>
        <w:numPr>
          <w:ilvl w:val="0"/>
          <w:numId w:val="1"/>
        </w:numPr>
        <w:contextualSpacing/>
      </w:pPr>
      <w:r>
        <w:rPr>
          <w:color w:val="000000"/>
        </w:rPr>
        <w:t>Port &gt; COM13 (</w:t>
      </w:r>
      <w:proofErr w:type="spellStart"/>
      <w:r>
        <w:rPr>
          <w:color w:val="000000"/>
        </w:rPr>
        <w:t>Teensy</w:t>
      </w:r>
      <w:proofErr w:type="spellEnd"/>
      <w:r>
        <w:rPr>
          <w:color w:val="000000"/>
        </w:rPr>
        <w:t xml:space="preserve"> 3.2) </w:t>
      </w:r>
      <w:r>
        <w:rPr>
          <w:color w:val="FF0000"/>
        </w:rPr>
        <w:t>Attention nom du port dépend de l'OS utilisé</w:t>
      </w:r>
    </w:p>
    <w:p w14:paraId="0D346D1B" w14:textId="77777777" w:rsidR="00C924AE" w:rsidRDefault="00800C07">
      <w:pPr>
        <w:ind w:left="720"/>
      </w:pPr>
      <w:r>
        <w:t xml:space="preserve">Si la </w:t>
      </w:r>
      <w:proofErr w:type="spellStart"/>
      <w:r>
        <w:t>teensy</w:t>
      </w:r>
      <w:proofErr w:type="spellEnd"/>
      <w:r>
        <w:t xml:space="preserve"> ne se trouve pas dans la partie Port alors sélectionner Outils &gt; USB Type &gt; Flight Sim Controls, dans cette configuration il n'est pas possible de lire le contenu du port U</w:t>
      </w:r>
      <w:r>
        <w:t xml:space="preserve">SB mais le programme est transféré de la même manière à la carte </w:t>
      </w:r>
      <w:proofErr w:type="spellStart"/>
      <w:r>
        <w:t>teensy</w:t>
      </w:r>
      <w:proofErr w:type="spellEnd"/>
      <w:r>
        <w:t xml:space="preserve">. </w:t>
      </w:r>
    </w:p>
    <w:p w14:paraId="0D346D1C" w14:textId="77777777" w:rsidR="00C924AE" w:rsidRDefault="00800C07">
      <w:pPr>
        <w:ind w:left="720"/>
        <w:rPr>
          <w:i/>
        </w:rPr>
      </w:pPr>
      <w:proofErr w:type="gramStart"/>
      <w:r>
        <w:rPr>
          <w:b/>
          <w:i/>
        </w:rPr>
        <w:t>Note:</w:t>
      </w:r>
      <w:proofErr w:type="gramEnd"/>
      <w:r>
        <w:rPr>
          <w:i/>
        </w:rPr>
        <w:t xml:space="preserve"> A ce jour seul les robots 1, 2 et 3 peuvent communiqué en USB Type &gt; Serial (14.03.18) Ils peuvent donc être utilisés pour du débogage. </w:t>
      </w:r>
    </w:p>
    <w:p w14:paraId="0D346D1D" w14:textId="77777777" w:rsidR="00C924AE" w:rsidRDefault="00800C07">
      <w:pPr>
        <w:numPr>
          <w:ilvl w:val="0"/>
          <w:numId w:val="9"/>
        </w:numPr>
        <w:contextualSpacing/>
        <w:rPr>
          <w:i/>
          <w:color w:val="000000"/>
        </w:rPr>
      </w:pPr>
      <w:r>
        <w:rPr>
          <w:color w:val="000000"/>
        </w:rPr>
        <w:t>Ouvrir un fichier Test avec Fichier &gt; Ouvrir.</w:t>
      </w:r>
    </w:p>
    <w:p w14:paraId="0D346D1E" w14:textId="77777777" w:rsidR="00C924AE" w:rsidRDefault="00800C07">
      <w:pPr>
        <w:numPr>
          <w:ilvl w:val="0"/>
          <w:numId w:val="9"/>
        </w:numPr>
        <w:contextualSpacing/>
        <w:rPr>
          <w:i/>
          <w:color w:val="000000"/>
        </w:rPr>
      </w:pPr>
      <w:r>
        <w:rPr>
          <w:color w:val="000000"/>
        </w:rPr>
        <w:t>Compiler puis Téléverser le programme.</w:t>
      </w:r>
    </w:p>
    <w:p w14:paraId="0D346D1F" w14:textId="77777777" w:rsidR="00C924AE" w:rsidRDefault="00800C07">
      <w:pPr>
        <w:pStyle w:val="Titre2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 Fichiers de test</w:t>
      </w:r>
    </w:p>
    <w:p w14:paraId="0D346D20" w14:textId="77777777" w:rsidR="00C924AE" w:rsidRDefault="00C924AE"/>
    <w:p w14:paraId="0D346D21" w14:textId="77777777" w:rsidR="00C924AE" w:rsidRDefault="00800C07">
      <w:r>
        <w:t>Dans le dossier contenant les codes du projet, il y a deux dossiers : un dossier contenant les codes de test de chaque élément et un dossier contenan</w:t>
      </w:r>
      <w:r>
        <w:t>t les codes des robots.</w:t>
      </w:r>
    </w:p>
    <w:p w14:paraId="0D346D22" w14:textId="77777777" w:rsidR="00C924AE" w:rsidRDefault="00C924AE"/>
    <w:p w14:paraId="0D346D23" w14:textId="77777777" w:rsidR="00C924AE" w:rsidRDefault="00800C07">
      <w:r>
        <w:t xml:space="preserve">Dans le dossier Test </w:t>
      </w:r>
      <w:proofErr w:type="spellStart"/>
      <w:proofErr w:type="gramStart"/>
      <w:r>
        <w:t>Teensy</w:t>
      </w:r>
      <w:proofErr w:type="spellEnd"/>
      <w:r>
        <w:t>:</w:t>
      </w:r>
      <w:proofErr w:type="gramEnd"/>
    </w:p>
    <w:p w14:paraId="0D346D24" w14:textId="77777777" w:rsidR="00C924AE" w:rsidRDefault="00800C07">
      <w:r>
        <w:t>Moteur_2 &gt;&gt; Fait varier la vitesse des moteurs</w:t>
      </w:r>
    </w:p>
    <w:p w14:paraId="0D346D25" w14:textId="77777777" w:rsidR="00C924AE" w:rsidRDefault="00800C07">
      <w:proofErr w:type="spellStart"/>
      <w:r>
        <w:t>Test_Effet_Hall</w:t>
      </w:r>
      <w:proofErr w:type="spellEnd"/>
      <w:r>
        <w:t xml:space="preserve"> &gt;&gt; Lit l'état du capteur</w:t>
      </w:r>
    </w:p>
    <w:p w14:paraId="0D346D26" w14:textId="77777777" w:rsidR="00C924AE" w:rsidRDefault="00800C07">
      <w:proofErr w:type="spellStart"/>
      <w:r>
        <w:t>Test_Teensy</w:t>
      </w:r>
      <w:proofErr w:type="spellEnd"/>
      <w:r>
        <w:t xml:space="preserve"> &gt;&gt; </w:t>
      </w:r>
      <w:proofErr w:type="spellStart"/>
      <w:r>
        <w:t>blynk</w:t>
      </w:r>
      <w:proofErr w:type="spellEnd"/>
      <w:r>
        <w:t xml:space="preserve"> la </w:t>
      </w:r>
      <w:proofErr w:type="spellStart"/>
      <w:r>
        <w:t>led</w:t>
      </w:r>
      <w:proofErr w:type="spellEnd"/>
      <w:r>
        <w:t xml:space="preserve"> interne de la </w:t>
      </w:r>
      <w:proofErr w:type="spellStart"/>
      <w:r>
        <w:t>Teensy</w:t>
      </w:r>
      <w:proofErr w:type="spellEnd"/>
    </w:p>
    <w:p w14:paraId="0D346D27" w14:textId="77777777" w:rsidR="00C924AE" w:rsidRDefault="00800C07">
      <w:proofErr w:type="spellStart"/>
      <w:r>
        <w:t>Test_Teensy_neopixel</w:t>
      </w:r>
      <w:proofErr w:type="spellEnd"/>
      <w:r>
        <w:t xml:space="preserve"> &gt;&gt; Allume les </w:t>
      </w:r>
      <w:proofErr w:type="spellStart"/>
      <w:r>
        <w:t>LEDs</w:t>
      </w:r>
      <w:proofErr w:type="spellEnd"/>
      <w:r>
        <w:t xml:space="preserve"> une à une en rouge puis e</w:t>
      </w:r>
      <w:r>
        <w:t>n bleu</w:t>
      </w:r>
    </w:p>
    <w:p w14:paraId="0D346D28" w14:textId="77777777" w:rsidR="00C924AE" w:rsidRDefault="00800C07">
      <w:proofErr w:type="spellStart"/>
      <w:r>
        <w:t>Test_Teensy_neopixel_Effet_Hall</w:t>
      </w:r>
      <w:proofErr w:type="spellEnd"/>
      <w:r>
        <w:t xml:space="preserve"> &gt;&gt; Allume une </w:t>
      </w:r>
      <w:proofErr w:type="spellStart"/>
      <w:r>
        <w:t>led</w:t>
      </w:r>
      <w:proofErr w:type="spellEnd"/>
      <w:r>
        <w:t xml:space="preserve"> en bleu en cas de présence vu par le capteur, tester avec des aimants (fonctionnelle), avec la bande magnétique (non fonctionnelle)</w:t>
      </w:r>
    </w:p>
    <w:p w14:paraId="0D346D29" w14:textId="77777777" w:rsidR="00C924AE" w:rsidRDefault="00800C07">
      <w:proofErr w:type="spellStart"/>
      <w:r>
        <w:t>Test_Teensy_neopixel_microrupteur</w:t>
      </w:r>
      <w:proofErr w:type="spellEnd"/>
      <w:r>
        <w:t xml:space="preserve"> &gt;&gt; Utilisation de deux </w:t>
      </w:r>
      <w:proofErr w:type="spellStart"/>
      <w:r>
        <w:t>leds</w:t>
      </w:r>
      <w:proofErr w:type="spellEnd"/>
      <w:r>
        <w:t xml:space="preserve"> pour </w:t>
      </w:r>
      <w:r>
        <w:t xml:space="preserve">voir le bon fonctionnement des </w:t>
      </w:r>
      <w:proofErr w:type="spellStart"/>
      <w:r>
        <w:t>microrupteurs</w:t>
      </w:r>
      <w:proofErr w:type="spellEnd"/>
      <w:r>
        <w:t>, en rouge et vert quand appuyer en bleu quand rien.</w:t>
      </w:r>
    </w:p>
    <w:p w14:paraId="0D346D2A" w14:textId="77777777" w:rsidR="00C924AE" w:rsidRDefault="00800C07">
      <w:proofErr w:type="spellStart"/>
      <w:r>
        <w:t>Test_Teensy_sharp</w:t>
      </w:r>
      <w:proofErr w:type="spellEnd"/>
      <w:r>
        <w:t xml:space="preserve"> &gt;&gt; donne les valeurs des capteurs sur le port série (Analogique)</w:t>
      </w:r>
    </w:p>
    <w:p w14:paraId="0D346D2B" w14:textId="77777777" w:rsidR="00C924AE" w:rsidRDefault="00800C07">
      <w:proofErr w:type="spellStart"/>
      <w:r>
        <w:t>Test_Teensy_Sharp_Digital</w:t>
      </w:r>
      <w:proofErr w:type="spellEnd"/>
      <w:r>
        <w:t xml:space="preserve"> &gt;&gt; même que précédent mais avec capteur digital</w:t>
      </w:r>
    </w:p>
    <w:p w14:paraId="0D346D2C" w14:textId="77777777" w:rsidR="00C924AE" w:rsidRDefault="00C924AE"/>
    <w:p w14:paraId="0D346D2D" w14:textId="77777777" w:rsidR="00C924AE" w:rsidRDefault="00800C07">
      <w:r>
        <w:t>D</w:t>
      </w:r>
      <w:r>
        <w:t xml:space="preserve">ans le dossier Test </w:t>
      </w:r>
      <w:proofErr w:type="gramStart"/>
      <w:r>
        <w:t>Robot:</w:t>
      </w:r>
      <w:proofErr w:type="gramEnd"/>
    </w:p>
    <w:p w14:paraId="0D346D2E" w14:textId="77777777" w:rsidR="00C924AE" w:rsidRDefault="00800C07">
      <w:proofErr w:type="spellStart"/>
      <w:r>
        <w:t>Code_ESP</w:t>
      </w:r>
      <w:proofErr w:type="spellEnd"/>
      <w:r>
        <w:t xml:space="preserve"> &gt;&gt; code contenu dans </w:t>
      </w:r>
      <w:proofErr w:type="gramStart"/>
      <w:r>
        <w:t>les module</w:t>
      </w:r>
      <w:proofErr w:type="gramEnd"/>
      <w:r>
        <w:t xml:space="preserve"> ESP</w:t>
      </w:r>
    </w:p>
    <w:p w14:paraId="0D346D2F" w14:textId="77777777" w:rsidR="00C924AE" w:rsidRDefault="00800C07">
      <w:proofErr w:type="spellStart"/>
      <w:r>
        <w:t>Code_Test_Teensy_ESP</w:t>
      </w:r>
      <w:proofErr w:type="spellEnd"/>
      <w:r>
        <w:t xml:space="preserve"> &gt;&gt; Code permettant de vérifier le bon fonctionnement avec le module ESP en faisant clignoter la </w:t>
      </w:r>
      <w:proofErr w:type="spellStart"/>
      <w:r>
        <w:t>led</w:t>
      </w:r>
      <w:proofErr w:type="spellEnd"/>
      <w:r>
        <w:t xml:space="preserve"> interne de la </w:t>
      </w:r>
      <w:proofErr w:type="spellStart"/>
      <w:r>
        <w:t>Teensy</w:t>
      </w:r>
      <w:proofErr w:type="spellEnd"/>
    </w:p>
    <w:p w14:paraId="0D346D30" w14:textId="77777777" w:rsidR="00C924AE" w:rsidRDefault="00800C07">
      <w:proofErr w:type="spellStart"/>
      <w:r>
        <w:t>Code_Test_Teensy_ESP_neopixel</w:t>
      </w:r>
      <w:proofErr w:type="spellEnd"/>
      <w:r>
        <w:t xml:space="preserve"> &gt;&gt; Prend eff</w:t>
      </w:r>
      <w:r>
        <w:t xml:space="preserve">et sur la couleur de la bande </w:t>
      </w:r>
      <w:proofErr w:type="spellStart"/>
      <w:r>
        <w:t>neopixel</w:t>
      </w:r>
      <w:proofErr w:type="spellEnd"/>
      <w:r>
        <w:t xml:space="preserve"> (code à utiliser avec </w:t>
      </w:r>
      <w:proofErr w:type="spellStart"/>
      <w:r>
        <w:t>pd</w:t>
      </w:r>
      <w:proofErr w:type="spellEnd"/>
      <w:r>
        <w:t xml:space="preserve"> &gt;&gt; essai_2)</w:t>
      </w:r>
    </w:p>
    <w:p w14:paraId="0D346D31" w14:textId="77777777" w:rsidR="00C924AE" w:rsidRDefault="00800C07">
      <w:proofErr w:type="spellStart"/>
      <w:r>
        <w:t>Esquive_obstacle</w:t>
      </w:r>
      <w:proofErr w:type="spellEnd"/>
      <w:r>
        <w:t xml:space="preserve"> &gt;&gt; Code implémenter pour </w:t>
      </w:r>
      <w:proofErr w:type="gramStart"/>
      <w:r>
        <w:t>les test</w:t>
      </w:r>
      <w:proofErr w:type="gramEnd"/>
      <w:r>
        <w:t xml:space="preserve"> d'esquive d'obstacle des robots dans le cas où les capteur son analogique</w:t>
      </w:r>
    </w:p>
    <w:p w14:paraId="0D346D32" w14:textId="77777777" w:rsidR="00C924AE" w:rsidRDefault="00800C07">
      <w:proofErr w:type="spellStart"/>
      <w:r>
        <w:t>Esquive_obstacle_Digital</w:t>
      </w:r>
      <w:proofErr w:type="spellEnd"/>
      <w:r>
        <w:t xml:space="preserve"> &gt;&gt; capteur Digital</w:t>
      </w:r>
    </w:p>
    <w:p w14:paraId="0D346D33" w14:textId="77777777" w:rsidR="00C924AE" w:rsidRDefault="00800C07">
      <w:r>
        <w:t>Test_comple</w:t>
      </w:r>
      <w:r>
        <w:t>t_2 &gt;&gt; code utilisant la totalité des fonctions</w:t>
      </w:r>
    </w:p>
    <w:p w14:paraId="0D346D34" w14:textId="77777777" w:rsidR="00C924AE" w:rsidRDefault="00C924AE"/>
    <w:p w14:paraId="0D346D35" w14:textId="77777777" w:rsidR="00C924AE" w:rsidRDefault="00C924AE">
      <w:pPr>
        <w:pStyle w:val="Titre2"/>
        <w:rPr>
          <w:rFonts w:ascii="Calibri" w:eastAsia="Calibri" w:hAnsi="Calibri" w:cs="Calibri"/>
        </w:rPr>
      </w:pPr>
    </w:p>
    <w:p w14:paraId="0D346D36" w14:textId="77777777" w:rsidR="00C924AE" w:rsidRDefault="00800C07">
      <w:pPr>
        <w:rPr>
          <w:rFonts w:ascii="Calibri" w:eastAsia="Calibri" w:hAnsi="Calibri" w:cs="Calibri"/>
        </w:rPr>
      </w:pPr>
      <w:r>
        <w:br w:type="page"/>
      </w:r>
    </w:p>
    <w:p w14:paraId="0D346D37" w14:textId="77777777" w:rsidR="00C924AE" w:rsidRDefault="00800C07">
      <w:pPr>
        <w:pStyle w:val="Titre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E. A faire avant chaque présentation</w:t>
      </w:r>
    </w:p>
    <w:p w14:paraId="0D346D38" w14:textId="77777777" w:rsidR="00C924AE" w:rsidRDefault="00C924AE"/>
    <w:p w14:paraId="0D346D39" w14:textId="77777777" w:rsidR="00C924AE" w:rsidRDefault="00800C07">
      <w:pPr>
        <w:numPr>
          <w:ilvl w:val="0"/>
          <w:numId w:val="6"/>
        </w:numPr>
        <w:contextualSpacing/>
      </w:pPr>
      <w:r>
        <w:rPr>
          <w:color w:val="000000"/>
        </w:rPr>
        <w:t xml:space="preserve">Vérifier que les deux roues du robot </w:t>
      </w:r>
      <w:proofErr w:type="gramStart"/>
      <w:r>
        <w:rPr>
          <w:color w:val="000000"/>
        </w:rPr>
        <w:t>touche</w:t>
      </w:r>
      <w:proofErr w:type="gramEnd"/>
      <w:r>
        <w:rPr>
          <w:color w:val="000000"/>
        </w:rPr>
        <w:t xml:space="preserve"> bien le sol, pour cela il suffit d'appuyer sur le dessus du robot au niveau d'une roue puis de l'autre, si il y a balancement alors il faut régler la hauteur des roues billes.</w:t>
      </w:r>
    </w:p>
    <w:p w14:paraId="0D346D3A" w14:textId="77777777" w:rsidR="00C924AE" w:rsidRDefault="00800C07">
      <w:pPr>
        <w:numPr>
          <w:ilvl w:val="0"/>
          <w:numId w:val="6"/>
        </w:numPr>
        <w:contextualSpacing/>
      </w:pPr>
      <w:r>
        <w:rPr>
          <w:color w:val="000000"/>
        </w:rPr>
        <w:t>Vérifier sur chaque roue la présence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de la bande noir</w:t>
      </w:r>
      <w:proofErr w:type="gramEnd"/>
      <w:r>
        <w:rPr>
          <w:color w:val="000000"/>
        </w:rPr>
        <w:t xml:space="preserve"> qui permet une meilleure adhésion.</w:t>
      </w:r>
    </w:p>
    <w:p w14:paraId="0D346D3B" w14:textId="77777777" w:rsidR="00C924AE" w:rsidRDefault="00C924AE"/>
    <w:p w14:paraId="0D346D3C" w14:textId="77777777" w:rsidR="00C924AE" w:rsidRDefault="00C924AE"/>
    <w:p w14:paraId="0D346D3D" w14:textId="77777777" w:rsidR="00C924AE" w:rsidRDefault="00800C07">
      <w:pPr>
        <w:pStyle w:val="Titre1"/>
      </w:pPr>
      <w:r>
        <w:t>F. A Faire</w:t>
      </w:r>
    </w:p>
    <w:p w14:paraId="0D346D3E" w14:textId="77777777" w:rsidR="00C924AE" w:rsidRDefault="00C924AE"/>
    <w:p w14:paraId="0D346D3F" w14:textId="77777777" w:rsidR="00C924AE" w:rsidRDefault="00800C07">
      <w:pPr>
        <w:numPr>
          <w:ilvl w:val="0"/>
          <w:numId w:val="6"/>
        </w:numPr>
        <w:contextualSpacing/>
      </w:pPr>
      <w:r>
        <w:rPr>
          <w:color w:val="000000"/>
        </w:rPr>
        <w:t>Tester chaque robot à l'aide des programmes de tests mentionné dans la partie Test.</w:t>
      </w:r>
    </w:p>
    <w:p w14:paraId="0D346D40" w14:textId="77777777" w:rsidR="00C924AE" w:rsidRDefault="00800C07">
      <w:pPr>
        <w:numPr>
          <w:ilvl w:val="0"/>
          <w:numId w:val="6"/>
        </w:numPr>
        <w:contextualSpacing/>
      </w:pPr>
      <w:r>
        <w:rPr>
          <w:color w:val="000000"/>
        </w:rPr>
        <w:t>Tester l'autonomie des robots en les faisant fonctionner jusqu'à "épuisement".</w:t>
      </w:r>
    </w:p>
    <w:p w14:paraId="0D346D41" w14:textId="77777777" w:rsidR="00C924AE" w:rsidRDefault="00800C07">
      <w:pPr>
        <w:numPr>
          <w:ilvl w:val="0"/>
          <w:numId w:val="6"/>
        </w:numPr>
        <w:contextualSpacing/>
      </w:pPr>
      <w:r>
        <w:rPr>
          <w:color w:val="000000"/>
        </w:rPr>
        <w:t>Faire des tests sur le pro</w:t>
      </w:r>
      <w:r>
        <w:rPr>
          <w:color w:val="000000"/>
        </w:rPr>
        <w:t>blème avec les spots.</w:t>
      </w:r>
    </w:p>
    <w:p w14:paraId="0D346D42" w14:textId="77777777" w:rsidR="00C924AE" w:rsidRDefault="00800C07">
      <w:pPr>
        <w:numPr>
          <w:ilvl w:val="0"/>
          <w:numId w:val="6"/>
        </w:numPr>
        <w:contextualSpacing/>
      </w:pPr>
      <w:r>
        <w:rPr>
          <w:color w:val="000000"/>
        </w:rPr>
        <w:t>Définir l'utilisation des données boursières.</w:t>
      </w:r>
    </w:p>
    <w:p w14:paraId="0D346D43" w14:textId="77777777" w:rsidR="00C924AE" w:rsidRDefault="00800C07">
      <w:pPr>
        <w:numPr>
          <w:ilvl w:val="0"/>
          <w:numId w:val="6"/>
        </w:numPr>
        <w:contextualSpacing/>
      </w:pPr>
      <w:r>
        <w:rPr>
          <w:color w:val="000000"/>
        </w:rPr>
        <w:t xml:space="preserve">Créer le patch </w:t>
      </w:r>
      <w:proofErr w:type="spellStart"/>
      <w:r>
        <w:rPr>
          <w:color w:val="000000"/>
        </w:rPr>
        <w:t>PureData</w:t>
      </w:r>
      <w:proofErr w:type="spellEnd"/>
      <w:r>
        <w:rPr>
          <w:color w:val="000000"/>
        </w:rPr>
        <w:t xml:space="preserve"> qui envoie les différentes données.</w:t>
      </w:r>
    </w:p>
    <w:p w14:paraId="0D346D44" w14:textId="77777777" w:rsidR="00C924AE" w:rsidRDefault="00800C07">
      <w:pPr>
        <w:numPr>
          <w:ilvl w:val="0"/>
          <w:numId w:val="6"/>
        </w:numPr>
        <w:contextualSpacing/>
      </w:pPr>
      <w:r>
        <w:rPr>
          <w:color w:val="000000"/>
        </w:rPr>
        <w:t>Compléter/Modifier le code principal des robots pour utiliser ses données.</w:t>
      </w:r>
    </w:p>
    <w:p w14:paraId="0D346D45" w14:textId="77777777" w:rsidR="00C924AE" w:rsidRDefault="00800C07">
      <w:pPr>
        <w:numPr>
          <w:ilvl w:val="0"/>
          <w:numId w:val="6"/>
        </w:numPr>
        <w:contextualSpacing/>
      </w:pPr>
      <w:r>
        <w:rPr>
          <w:color w:val="000000"/>
        </w:rPr>
        <w:t xml:space="preserve">Tester le code avec un robot, puis trois jusqu'à dix </w:t>
      </w:r>
      <w:r>
        <w:rPr>
          <w:color w:val="000000"/>
        </w:rPr>
        <w:t>robots dans une zone.</w:t>
      </w:r>
    </w:p>
    <w:p w14:paraId="0D346D46" w14:textId="77777777" w:rsidR="00C924AE" w:rsidRDefault="00C924AE">
      <w:pPr>
        <w:ind w:left="720"/>
      </w:pPr>
    </w:p>
    <w:sectPr w:rsidR="00C924AE">
      <w:pgSz w:w="11900" w:h="16840"/>
      <w:pgMar w:top="993" w:right="1440" w:bottom="993" w:left="1440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3711EF"/>
    <w:multiLevelType w:val="multilevel"/>
    <w:tmpl w:val="3E1C0B36"/>
    <w:lvl w:ilvl="0">
      <w:start w:val="1"/>
      <w:numFmt w:val="bullet"/>
      <w:lvlText w:val="●"/>
      <w:lvlJc w:val="left"/>
      <w:pPr>
        <w:ind w:left="1440" w:hanging="35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55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55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55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55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55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55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55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55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31F6268"/>
    <w:multiLevelType w:val="multilevel"/>
    <w:tmpl w:val="ECF61DC2"/>
    <w:lvl w:ilvl="0">
      <w:start w:val="1"/>
      <w:numFmt w:val="decimal"/>
      <w:lvlText w:val="%1."/>
      <w:lvlJc w:val="left"/>
      <w:pPr>
        <w:ind w:left="720" w:hanging="355"/>
      </w:pPr>
    </w:lvl>
    <w:lvl w:ilvl="1">
      <w:start w:val="1"/>
      <w:numFmt w:val="lowerLetter"/>
      <w:lvlText w:val="%2."/>
      <w:lvlJc w:val="left"/>
      <w:pPr>
        <w:ind w:left="1440" w:hanging="355"/>
      </w:pPr>
    </w:lvl>
    <w:lvl w:ilvl="2">
      <w:start w:val="1"/>
      <w:numFmt w:val="lowerRoman"/>
      <w:lvlText w:val="%3."/>
      <w:lvlJc w:val="right"/>
      <w:pPr>
        <w:ind w:left="2160" w:hanging="175"/>
      </w:pPr>
    </w:lvl>
    <w:lvl w:ilvl="3">
      <w:start w:val="1"/>
      <w:numFmt w:val="decimal"/>
      <w:lvlText w:val="%4."/>
      <w:lvlJc w:val="left"/>
      <w:pPr>
        <w:ind w:left="2880" w:hanging="355"/>
      </w:pPr>
    </w:lvl>
    <w:lvl w:ilvl="4">
      <w:start w:val="1"/>
      <w:numFmt w:val="lowerLetter"/>
      <w:lvlText w:val="%5."/>
      <w:lvlJc w:val="left"/>
      <w:pPr>
        <w:ind w:left="3600" w:hanging="355"/>
      </w:pPr>
    </w:lvl>
    <w:lvl w:ilvl="5">
      <w:start w:val="1"/>
      <w:numFmt w:val="lowerRoman"/>
      <w:lvlText w:val="%6."/>
      <w:lvlJc w:val="right"/>
      <w:pPr>
        <w:ind w:left="4320" w:hanging="175"/>
      </w:pPr>
    </w:lvl>
    <w:lvl w:ilvl="6">
      <w:start w:val="1"/>
      <w:numFmt w:val="decimal"/>
      <w:lvlText w:val="%7."/>
      <w:lvlJc w:val="left"/>
      <w:pPr>
        <w:ind w:left="5040" w:hanging="355"/>
      </w:pPr>
    </w:lvl>
    <w:lvl w:ilvl="7">
      <w:start w:val="1"/>
      <w:numFmt w:val="lowerLetter"/>
      <w:lvlText w:val="%8."/>
      <w:lvlJc w:val="left"/>
      <w:pPr>
        <w:ind w:left="5760" w:hanging="355"/>
      </w:pPr>
    </w:lvl>
    <w:lvl w:ilvl="8">
      <w:start w:val="1"/>
      <w:numFmt w:val="lowerRoman"/>
      <w:lvlText w:val="%9."/>
      <w:lvlJc w:val="right"/>
      <w:pPr>
        <w:ind w:left="6480" w:hanging="175"/>
      </w:pPr>
    </w:lvl>
  </w:abstractNum>
  <w:abstractNum w:abstractNumId="2" w15:restartNumberingAfterBreak="0">
    <w:nsid w:val="34403C2C"/>
    <w:multiLevelType w:val="multilevel"/>
    <w:tmpl w:val="44F843A2"/>
    <w:lvl w:ilvl="0">
      <w:start w:val="1"/>
      <w:numFmt w:val="decimal"/>
      <w:lvlText w:val="%1."/>
      <w:lvlJc w:val="left"/>
      <w:pPr>
        <w:ind w:left="720" w:hanging="355"/>
      </w:pPr>
    </w:lvl>
    <w:lvl w:ilvl="1">
      <w:start w:val="1"/>
      <w:numFmt w:val="lowerLetter"/>
      <w:lvlText w:val="%2."/>
      <w:lvlJc w:val="left"/>
      <w:pPr>
        <w:ind w:left="1440" w:hanging="355"/>
      </w:pPr>
    </w:lvl>
    <w:lvl w:ilvl="2">
      <w:start w:val="1"/>
      <w:numFmt w:val="lowerRoman"/>
      <w:lvlText w:val="%3."/>
      <w:lvlJc w:val="right"/>
      <w:pPr>
        <w:ind w:left="2160" w:hanging="175"/>
      </w:pPr>
    </w:lvl>
    <w:lvl w:ilvl="3">
      <w:start w:val="1"/>
      <w:numFmt w:val="decimal"/>
      <w:lvlText w:val="%4."/>
      <w:lvlJc w:val="left"/>
      <w:pPr>
        <w:ind w:left="2880" w:hanging="355"/>
      </w:pPr>
    </w:lvl>
    <w:lvl w:ilvl="4">
      <w:start w:val="1"/>
      <w:numFmt w:val="lowerLetter"/>
      <w:lvlText w:val="%5."/>
      <w:lvlJc w:val="left"/>
      <w:pPr>
        <w:ind w:left="3600" w:hanging="355"/>
      </w:pPr>
    </w:lvl>
    <w:lvl w:ilvl="5">
      <w:start w:val="1"/>
      <w:numFmt w:val="lowerRoman"/>
      <w:lvlText w:val="%6."/>
      <w:lvlJc w:val="right"/>
      <w:pPr>
        <w:ind w:left="4320" w:hanging="175"/>
      </w:pPr>
    </w:lvl>
    <w:lvl w:ilvl="6">
      <w:start w:val="1"/>
      <w:numFmt w:val="decimal"/>
      <w:lvlText w:val="%7."/>
      <w:lvlJc w:val="left"/>
      <w:pPr>
        <w:ind w:left="5040" w:hanging="355"/>
      </w:pPr>
    </w:lvl>
    <w:lvl w:ilvl="7">
      <w:start w:val="1"/>
      <w:numFmt w:val="lowerLetter"/>
      <w:lvlText w:val="%8."/>
      <w:lvlJc w:val="left"/>
      <w:pPr>
        <w:ind w:left="5760" w:hanging="355"/>
      </w:pPr>
    </w:lvl>
    <w:lvl w:ilvl="8">
      <w:start w:val="1"/>
      <w:numFmt w:val="lowerRoman"/>
      <w:lvlText w:val="%9."/>
      <w:lvlJc w:val="right"/>
      <w:pPr>
        <w:ind w:left="6480" w:hanging="175"/>
      </w:pPr>
    </w:lvl>
  </w:abstractNum>
  <w:abstractNum w:abstractNumId="3" w15:restartNumberingAfterBreak="0">
    <w:nsid w:val="377A0807"/>
    <w:multiLevelType w:val="multilevel"/>
    <w:tmpl w:val="3796C298"/>
    <w:lvl w:ilvl="0">
      <w:start w:val="1"/>
      <w:numFmt w:val="bullet"/>
      <w:lvlText w:val="●"/>
      <w:lvlJc w:val="left"/>
      <w:pPr>
        <w:ind w:left="720" w:hanging="35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55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55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55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55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55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55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55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55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A4F7B66"/>
    <w:multiLevelType w:val="multilevel"/>
    <w:tmpl w:val="AC002ED0"/>
    <w:lvl w:ilvl="0">
      <w:start w:val="1"/>
      <w:numFmt w:val="bullet"/>
      <w:lvlText w:val="●"/>
      <w:lvlJc w:val="left"/>
      <w:pPr>
        <w:ind w:left="720" w:hanging="35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55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55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55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55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55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55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55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55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8DD0DBB"/>
    <w:multiLevelType w:val="multilevel"/>
    <w:tmpl w:val="BDBEC3E6"/>
    <w:lvl w:ilvl="0">
      <w:start w:val="1"/>
      <w:numFmt w:val="bullet"/>
      <w:lvlText w:val="●"/>
      <w:lvlJc w:val="left"/>
      <w:pPr>
        <w:ind w:left="720" w:hanging="35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57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57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57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57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57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57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57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57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AA55122"/>
    <w:multiLevelType w:val="multilevel"/>
    <w:tmpl w:val="A3F20E9E"/>
    <w:lvl w:ilvl="0">
      <w:start w:val="1"/>
      <w:numFmt w:val="decimal"/>
      <w:lvlText w:val="%1."/>
      <w:lvlJc w:val="left"/>
      <w:pPr>
        <w:ind w:left="720" w:hanging="355"/>
      </w:pPr>
    </w:lvl>
    <w:lvl w:ilvl="1">
      <w:start w:val="1"/>
      <w:numFmt w:val="lowerLetter"/>
      <w:lvlText w:val="%2."/>
      <w:lvlJc w:val="left"/>
      <w:pPr>
        <w:ind w:left="1440" w:hanging="355"/>
      </w:pPr>
    </w:lvl>
    <w:lvl w:ilvl="2">
      <w:start w:val="1"/>
      <w:numFmt w:val="lowerRoman"/>
      <w:lvlText w:val="%3."/>
      <w:lvlJc w:val="right"/>
      <w:pPr>
        <w:ind w:left="2160" w:hanging="175"/>
      </w:pPr>
    </w:lvl>
    <w:lvl w:ilvl="3">
      <w:start w:val="1"/>
      <w:numFmt w:val="decimal"/>
      <w:lvlText w:val="%4."/>
      <w:lvlJc w:val="left"/>
      <w:pPr>
        <w:ind w:left="2880" w:hanging="355"/>
      </w:pPr>
    </w:lvl>
    <w:lvl w:ilvl="4">
      <w:start w:val="1"/>
      <w:numFmt w:val="lowerLetter"/>
      <w:lvlText w:val="%5."/>
      <w:lvlJc w:val="left"/>
      <w:pPr>
        <w:ind w:left="3600" w:hanging="355"/>
      </w:pPr>
    </w:lvl>
    <w:lvl w:ilvl="5">
      <w:start w:val="1"/>
      <w:numFmt w:val="lowerRoman"/>
      <w:lvlText w:val="%6."/>
      <w:lvlJc w:val="right"/>
      <w:pPr>
        <w:ind w:left="4320" w:hanging="175"/>
      </w:pPr>
    </w:lvl>
    <w:lvl w:ilvl="6">
      <w:start w:val="1"/>
      <w:numFmt w:val="decimal"/>
      <w:lvlText w:val="%7."/>
      <w:lvlJc w:val="left"/>
      <w:pPr>
        <w:ind w:left="5040" w:hanging="355"/>
      </w:pPr>
    </w:lvl>
    <w:lvl w:ilvl="7">
      <w:start w:val="1"/>
      <w:numFmt w:val="lowerLetter"/>
      <w:lvlText w:val="%8."/>
      <w:lvlJc w:val="left"/>
      <w:pPr>
        <w:ind w:left="5760" w:hanging="355"/>
      </w:pPr>
    </w:lvl>
    <w:lvl w:ilvl="8">
      <w:start w:val="1"/>
      <w:numFmt w:val="lowerRoman"/>
      <w:lvlText w:val="%9."/>
      <w:lvlJc w:val="right"/>
      <w:pPr>
        <w:ind w:left="6480" w:hanging="175"/>
      </w:pPr>
    </w:lvl>
  </w:abstractNum>
  <w:abstractNum w:abstractNumId="7" w15:restartNumberingAfterBreak="0">
    <w:nsid w:val="7C5E71CC"/>
    <w:multiLevelType w:val="multilevel"/>
    <w:tmpl w:val="FB408680"/>
    <w:lvl w:ilvl="0">
      <w:start w:val="1"/>
      <w:numFmt w:val="bullet"/>
      <w:lvlText w:val="●"/>
      <w:lvlJc w:val="left"/>
      <w:pPr>
        <w:ind w:left="720" w:hanging="355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55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55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55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55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55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55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55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55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F093F27"/>
    <w:multiLevelType w:val="multilevel"/>
    <w:tmpl w:val="E8129DC8"/>
    <w:lvl w:ilvl="0">
      <w:start w:val="1"/>
      <w:numFmt w:val="bullet"/>
      <w:lvlText w:val="●"/>
      <w:lvlJc w:val="left"/>
      <w:pPr>
        <w:ind w:left="720" w:hanging="356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56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56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56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56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56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56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56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56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7"/>
  </w:num>
  <w:num w:numId="5">
    <w:abstractNumId w:val="1"/>
  </w:num>
  <w:num w:numId="6">
    <w:abstractNumId w:val="8"/>
  </w:num>
  <w:num w:numId="7">
    <w:abstractNumId w:val="2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24AE"/>
    <w:rsid w:val="0012454B"/>
    <w:rsid w:val="0045270E"/>
    <w:rsid w:val="00527CDE"/>
    <w:rsid w:val="006057EF"/>
    <w:rsid w:val="00800C07"/>
    <w:rsid w:val="00850B3B"/>
    <w:rsid w:val="00B462AB"/>
    <w:rsid w:val="00C92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46CA0"/>
  <w15:docId w15:val="{9250FA5E-CEE5-44A0-9FB5-65C646FB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fr-FR" w:eastAsia="fr-FR" w:bidi="ar-SA"/>
      </w:rPr>
    </w:rPrDefault>
    <w:pPrDefault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32"/>
      <w:szCs w:val="32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color w:val="808080"/>
      <w:sz w:val="28"/>
      <w:szCs w:val="28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00"/>
      <w:outlineLvl w:val="2"/>
    </w:pPr>
    <w:rPr>
      <w:rFonts w:ascii="Calibri" w:eastAsia="Calibri" w:hAnsi="Calibri" w:cs="Calibri"/>
      <w:b/>
      <w:color w:val="4F81BD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outlineLvl w:val="3"/>
    </w:pPr>
    <w:rPr>
      <w:rFonts w:ascii="Arial" w:eastAsia="Arial" w:hAnsi="Arial" w:cs="Arial"/>
      <w:color w:val="232323"/>
      <w:sz w:val="32"/>
      <w:szCs w:val="32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outlineLvl w:val="4"/>
    </w:pPr>
    <w:rPr>
      <w:rFonts w:ascii="Arial" w:eastAsia="Arial" w:hAnsi="Arial" w:cs="Arial"/>
      <w:b/>
      <w:color w:val="444444"/>
      <w:sz w:val="28"/>
      <w:szCs w:val="28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outlineLvl w:val="5"/>
    </w:pPr>
    <w:rPr>
      <w:rFonts w:ascii="Arial" w:eastAsia="Arial" w:hAnsi="Arial" w:cs="Arial"/>
      <w:i/>
      <w:color w:val="232323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pBdr>
        <w:bottom w:val="single" w:sz="24" w:space="0" w:color="000000"/>
      </w:pBdr>
      <w:spacing w:before="300" w:after="80"/>
    </w:pPr>
    <w:rPr>
      <w:b/>
      <w:color w:val="000000"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rPr>
      <w:i/>
      <w:color w:val="444444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6057EF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05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omotique.caron.ws/cartes-microcontroleurs/les-commandes-at/" TargetMode="External"/><Relationship Id="rId13" Type="http://schemas.openxmlformats.org/officeDocument/2006/relationships/image" Target="media/image7.jpg"/><Relationship Id="rId18" Type="http://schemas.openxmlformats.org/officeDocument/2006/relationships/hyperlink" Target="https://www.gotronic.fr/art-module-a-interrupteur-ils-st013-26101.ht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g"/><Relationship Id="rId5" Type="http://schemas.openxmlformats.org/officeDocument/2006/relationships/image" Target="media/image1.png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hyperlink" Target="https://www.pjrc.com/teensy/td_download.html" TargetMode="External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1333</Words>
  <Characters>7337</Characters>
  <Application>Microsoft Office Word</Application>
  <DocSecurity>0</DocSecurity>
  <Lines>61</Lines>
  <Paragraphs>17</Paragraphs>
  <ScaleCrop>false</ScaleCrop>
  <Company/>
  <LinksUpToDate>false</LinksUpToDate>
  <CharactersWithSpaces>8653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Thomas Peyruse</cp:lastModifiedBy>
  <cp:revision>8</cp:revision>
  <dcterms:created xsi:type="dcterms:W3CDTF">2018-11-17T08:50:00Z</dcterms:created>
  <dcterms:modified xsi:type="dcterms:W3CDTF">2018-11-17T08:57:00Z</dcterms:modified>
</cp:coreProperties>
</file>