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8640" w14:textId="585CEA3B" w:rsidR="00D57800" w:rsidRPr="00776A1F" w:rsidRDefault="00776A1F" w:rsidP="00D57800">
      <w:pPr>
        <w:jc w:val="center"/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FOURIER ANALYSIS</w:t>
      </w:r>
    </w:p>
    <w:p w14:paraId="24E03E90" w14:textId="77777777" w:rsidR="00D57800" w:rsidRDefault="00D57800" w:rsidP="00D57800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Fourier Series</w:t>
      </w:r>
    </w:p>
    <w:p w14:paraId="49CCD0B6" w14:textId="77777777" w:rsidR="00D57800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Form</w:t>
      </w:r>
    </w:p>
    <w:p w14:paraId="516FAB03" w14:textId="77777777" w:rsidR="00D57800" w:rsidRPr="007F14E7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k∙ωt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(k∙ωt))</m:t>
              </m:r>
            </m:e>
          </m:nary>
        </m:oMath>
      </m:oMathPara>
    </w:p>
    <w:p w14:paraId="44006436" w14:textId="77777777" w:rsidR="00D57800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Coefficient</w:t>
      </w:r>
    </w:p>
    <w:p w14:paraId="5E114874" w14:textId="77777777" w:rsidR="00D57800" w:rsidRPr="007F14E7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f(t)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58156600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k∙ωt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k∙ωt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  <w:bookmarkStart w:id="0" w:name="_GoBack"/>
      <w:bookmarkEnd w:id="0"/>
    </w:p>
    <w:p w14:paraId="47F7025D" w14:textId="77777777" w:rsidR="00D57800" w:rsidRPr="00014411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14411">
        <w:rPr>
          <w:rFonts w:eastAsiaTheme="minorEastAsia"/>
          <w:b/>
          <w:bCs/>
          <w:i/>
          <w:iCs/>
          <w:sz w:val="24"/>
          <w:szCs w:val="24"/>
        </w:rPr>
        <w:t>Alternate Form</w:t>
      </w:r>
    </w:p>
    <w:p w14:paraId="6A2286FE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k∙ωt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k∙ωt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k∙ωt+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49A1BCFA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CDBA294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k∙ωt+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0F8E6D9" w14:textId="77777777" w:rsidR="00D57800" w:rsidRPr="0021163E" w:rsidRDefault="00D57800" w:rsidP="00D57800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21163E">
        <w:rPr>
          <w:rFonts w:eastAsiaTheme="minorEastAsia"/>
          <w:b/>
          <w:bCs/>
          <w:i/>
          <w:iCs/>
          <w:sz w:val="24"/>
          <w:szCs w:val="24"/>
        </w:rPr>
        <w:t>RMS Value</w:t>
      </w:r>
    </w:p>
    <w:p w14:paraId="17BCFFEE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8B312EB" w14:textId="77777777" w:rsidR="00D57800" w:rsidRPr="0021163E" w:rsidRDefault="00D57800" w:rsidP="00D57800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21163E">
        <w:rPr>
          <w:rFonts w:eastAsiaTheme="minorEastAsia"/>
          <w:b/>
          <w:bCs/>
          <w:i/>
          <w:iCs/>
          <w:sz w:val="24"/>
          <w:szCs w:val="24"/>
        </w:rPr>
        <w:t>Total Harmonic Distortion</w:t>
      </w:r>
    </w:p>
    <w:p w14:paraId="18E9A9D3" w14:textId="77777777" w:rsidR="00D57800" w:rsidRPr="00014411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THD=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724BF12" w14:textId="77777777" w:rsidR="00D57800" w:rsidRPr="006C0B83" w:rsidRDefault="00D57800" w:rsidP="00D57800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6C0B83">
        <w:rPr>
          <w:rFonts w:eastAsiaTheme="minorEastAsia"/>
          <w:b/>
          <w:bCs/>
          <w:i/>
          <w:iCs/>
          <w:sz w:val="24"/>
          <w:szCs w:val="24"/>
        </w:rPr>
        <w:t>Example</w:t>
      </w:r>
    </w:p>
    <w:p w14:paraId="37C2F0F4" w14:textId="77777777" w:rsidR="00D57800" w:rsidRPr="0021163E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ωt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sin(2ωt)</m:t>
          </m:r>
        </m:oMath>
      </m:oMathPara>
    </w:p>
    <w:p w14:paraId="4CA28B32" w14:textId="77777777" w:rsidR="00D57800" w:rsidRPr="00E06CE0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(0)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s(0)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s(2)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(t)</m:t>
                </m:r>
              </m:e>
            </m:mr>
          </m:m>
        </m:oMath>
      </m:oMathPara>
    </w:p>
    <w:p w14:paraId="12C2CCBE" w14:textId="77777777" w:rsidR="00D57800" w:rsidRPr="006C0B83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6C0B83">
        <w:rPr>
          <w:rFonts w:eastAsiaTheme="minorEastAsia"/>
          <w:b/>
          <w:bCs/>
          <w:i/>
          <w:iCs/>
          <w:sz w:val="24"/>
          <w:szCs w:val="24"/>
        </w:rPr>
        <w:t>DC component</w:t>
      </w:r>
    </w:p>
    <w:p w14:paraId="563544C0" w14:textId="77777777" w:rsidR="00D57800" w:rsidRPr="00E06CE0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(0)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s(0)</m:t>
              </m:r>
            </m:sub>
          </m:sSub>
        </m:oMath>
      </m:oMathPara>
    </w:p>
    <w:p w14:paraId="549B6EA3" w14:textId="77777777" w:rsidR="00D57800" w:rsidRPr="006C0B83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6C0B83">
        <w:rPr>
          <w:rFonts w:eastAsiaTheme="minorEastAsia"/>
          <w:b/>
          <w:bCs/>
          <w:i/>
          <w:iCs/>
          <w:sz w:val="24"/>
          <w:szCs w:val="24"/>
        </w:rPr>
        <w:t>1</w:t>
      </w:r>
      <w:r w:rsidRPr="006C0B83">
        <w:rPr>
          <w:rFonts w:eastAsiaTheme="minorEastAsia"/>
          <w:b/>
          <w:bCs/>
          <w:i/>
          <w:iCs/>
          <w:sz w:val="24"/>
          <w:szCs w:val="24"/>
          <w:vertAlign w:val="superscript"/>
        </w:rPr>
        <w:t>st</w:t>
      </w:r>
      <w:r w:rsidRPr="006C0B83">
        <w:rPr>
          <w:rFonts w:eastAsiaTheme="minorEastAsia"/>
          <w:b/>
          <w:bCs/>
          <w:i/>
          <w:iCs/>
          <w:sz w:val="24"/>
          <w:szCs w:val="24"/>
        </w:rPr>
        <w:t xml:space="preserve"> order harmonic – fundamental component</w:t>
      </w:r>
    </w:p>
    <w:p w14:paraId="69F04AD7" w14:textId="77777777" w:rsidR="00D57800" w:rsidRPr="00E06CE0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-open circuit</m:t>
          </m:r>
        </m:oMath>
      </m:oMathPara>
    </w:p>
    <w:p w14:paraId="4273FBF6" w14:textId="77777777" w:rsidR="00D57800" w:rsidRPr="006C0B83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6C0B83">
        <w:rPr>
          <w:rFonts w:eastAsiaTheme="minorEastAsia"/>
          <w:b/>
          <w:bCs/>
          <w:i/>
          <w:iCs/>
          <w:sz w:val="24"/>
          <w:szCs w:val="24"/>
        </w:rPr>
        <w:t>2</w:t>
      </w:r>
      <w:r w:rsidRPr="006C0B83">
        <w:rPr>
          <w:rFonts w:eastAsiaTheme="minorEastAsia"/>
          <w:b/>
          <w:bCs/>
          <w:i/>
          <w:iCs/>
          <w:sz w:val="24"/>
          <w:szCs w:val="24"/>
          <w:vertAlign w:val="superscript"/>
        </w:rPr>
        <w:t>nd</w:t>
      </w:r>
      <w:r w:rsidRPr="006C0B83">
        <w:rPr>
          <w:rFonts w:eastAsiaTheme="minorEastAsia"/>
          <w:b/>
          <w:bCs/>
          <w:i/>
          <w:iCs/>
          <w:sz w:val="24"/>
          <w:szCs w:val="24"/>
        </w:rPr>
        <w:t xml:space="preserve"> order harmonic</w:t>
      </w:r>
    </w:p>
    <w:p w14:paraId="7695EEBF" w14:textId="77777777" w:rsidR="00D57800" w:rsidRPr="00E06CE0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⇒u-short circuit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(t)</m:t>
          </m:r>
        </m:oMath>
      </m:oMathPara>
    </w:p>
    <w:p w14:paraId="70F5022E" w14:textId="77777777" w:rsidR="00D57800" w:rsidRPr="006C0B83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(2)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(2)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</m:mr>
          </m:m>
        </m:oMath>
      </m:oMathPara>
    </w:p>
    <w:p w14:paraId="02619507" w14:textId="77777777" w:rsidR="00D57800" w:rsidRPr="006C0B83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(0)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(0)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mr>
          </m:m>
        </m:oMath>
      </m:oMathPara>
    </w:p>
    <w:p w14:paraId="749ED9D3" w14:textId="77777777" w:rsidR="00D57800" w:rsidRDefault="00D57800" w:rsidP="00D57800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4325D1">
        <w:rPr>
          <w:rFonts w:eastAsiaTheme="minorEastAsia"/>
          <w:b/>
          <w:bCs/>
          <w:i/>
          <w:iCs/>
          <w:sz w:val="24"/>
          <w:szCs w:val="24"/>
        </w:rPr>
        <w:t>Power</w:t>
      </w:r>
    </w:p>
    <w:p w14:paraId="0D175AE9" w14:textId="77777777" w:rsidR="00D57800" w:rsidRPr="006C0B83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4325D1">
        <w:rPr>
          <w:rFonts w:eastAsiaTheme="minorEastAsia"/>
          <w:b/>
          <w:bCs/>
          <w:i/>
          <w:iCs/>
          <w:sz w:val="24"/>
          <w:szCs w:val="24"/>
        </w:rPr>
        <w:t>Average</w:t>
      </w:r>
      <w:r>
        <w:rPr>
          <w:rFonts w:eastAsiaTheme="minorEastAsia"/>
          <w:b/>
          <w:bCs/>
          <w:i/>
          <w:iCs/>
          <w:sz w:val="24"/>
          <w:szCs w:val="24"/>
        </w:rPr>
        <w:t>/Active/True</w:t>
      </w:r>
      <w:r w:rsidRPr="004325D1">
        <w:rPr>
          <w:rFonts w:eastAsiaTheme="minorEastAsia"/>
          <w:b/>
          <w:bCs/>
          <w:i/>
          <w:iCs/>
          <w:sz w:val="24"/>
          <w:szCs w:val="24"/>
        </w:rPr>
        <w:t xml:space="preserve"> Power</w:t>
      </w:r>
      <w:r>
        <w:rPr>
          <w:rFonts w:eastAsiaTheme="minorEastAsia"/>
          <w:b/>
          <w:bCs/>
          <w:i/>
          <w:iCs/>
          <w:sz w:val="24"/>
          <w:szCs w:val="24"/>
        </w:rPr>
        <w:t xml:space="preserve"> [W]</w:t>
      </w:r>
    </w:p>
    <w:p w14:paraId="54074C5F" w14:textId="77777777" w:rsidR="00D57800" w:rsidRPr="008D496D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709CD67" w14:textId="77777777" w:rsidR="00D57800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D496D">
        <w:rPr>
          <w:rFonts w:eastAsiaTheme="minorEastAsia"/>
          <w:b/>
          <w:bCs/>
          <w:i/>
          <w:iCs/>
          <w:sz w:val="24"/>
          <w:szCs w:val="24"/>
        </w:rPr>
        <w:t>Apparent Power</w:t>
      </w:r>
      <w:r>
        <w:rPr>
          <w:rFonts w:eastAsiaTheme="minorEastAsia"/>
          <w:b/>
          <w:bCs/>
          <w:i/>
          <w:iCs/>
          <w:sz w:val="24"/>
          <w:szCs w:val="24"/>
        </w:rPr>
        <w:t xml:space="preserve"> [VA]</w:t>
      </w:r>
    </w:p>
    <w:p w14:paraId="0E19A9AF" w14:textId="77777777" w:rsidR="00D57800" w:rsidRPr="00F83D8E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S=UI</m:t>
          </m:r>
        </m:oMath>
      </m:oMathPara>
    </w:p>
    <w:p w14:paraId="098F5A12" w14:textId="77777777" w:rsidR="00D57800" w:rsidRPr="008D496D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e>
            </m:mr>
          </m:m>
        </m:oMath>
      </m:oMathPara>
    </w:p>
    <w:p w14:paraId="5B7F208E" w14:textId="77777777" w:rsidR="00D57800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D496D">
        <w:rPr>
          <w:rFonts w:eastAsiaTheme="minorEastAsia"/>
          <w:b/>
          <w:bCs/>
          <w:i/>
          <w:iCs/>
          <w:sz w:val="24"/>
          <w:szCs w:val="24"/>
        </w:rPr>
        <w:t>Reactive Power</w:t>
      </w:r>
      <w:r>
        <w:rPr>
          <w:rFonts w:eastAsiaTheme="minorEastAsia"/>
          <w:b/>
          <w:bCs/>
          <w:i/>
          <w:iCs/>
          <w:sz w:val="24"/>
          <w:szCs w:val="24"/>
        </w:rPr>
        <w:t xml:space="preserve"> [VAR]</w:t>
      </w:r>
    </w:p>
    <w:p w14:paraId="3710D462" w14:textId="77777777" w:rsidR="00D57800" w:rsidRPr="00504F3C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BB0838D" w14:textId="77777777" w:rsidR="00D57800" w:rsidRPr="00504F3C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504F3C">
        <w:rPr>
          <w:rFonts w:eastAsiaTheme="minorEastAsia"/>
          <w:b/>
          <w:bCs/>
          <w:i/>
          <w:iCs/>
          <w:sz w:val="24"/>
          <w:szCs w:val="24"/>
        </w:rPr>
        <w:t>Distortion Power</w:t>
      </w:r>
    </w:p>
    <w:p w14:paraId="5DB38ACB" w14:textId="77777777" w:rsidR="00D57800" w:rsidRPr="00504F3C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BE06E07" w14:textId="77777777" w:rsidR="00D57800" w:rsidRPr="00504F3C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γ,δ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)]</m:t>
                  </m:r>
                </m:e>
              </m:nary>
            </m:e>
          </m:rad>
        </m:oMath>
      </m:oMathPara>
    </w:p>
    <w:p w14:paraId="7BE9EC0A" w14:textId="77777777" w:rsidR="00D57800" w:rsidRDefault="00D57800" w:rsidP="00D57800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Combination</w:t>
      </w:r>
    </w:p>
    <w:p w14:paraId="5811323E" w14:textId="77777777" w:rsidR="00D57800" w:rsidRDefault="00D57800" w:rsidP="00D57800">
      <w:pPr>
        <w:pStyle w:val="ListParagraph"/>
        <w:numPr>
          <w:ilvl w:val="2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Sinusoidal Excitation</w:t>
      </w:r>
    </w:p>
    <w:p w14:paraId="26C1630B" w14:textId="77777777" w:rsidR="00D57800" w:rsidRPr="00504F3C" w:rsidRDefault="00D57800" w:rsidP="00D57800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40173C3" w14:textId="77777777" w:rsidR="00D57800" w:rsidRDefault="00D57800" w:rsidP="00D57800">
      <w:pPr>
        <w:pStyle w:val="ListParagraph"/>
        <w:numPr>
          <w:ilvl w:val="2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Periodic Excitation</w:t>
      </w:r>
    </w:p>
    <w:p w14:paraId="26C2E6B8" w14:textId="77777777" w:rsidR="00D57800" w:rsidRPr="00504F3C" w:rsidRDefault="00D57800" w:rsidP="00D57800">
      <w:pPr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A15D8F5" w14:textId="77777777" w:rsidR="004D0C9A" w:rsidRDefault="004D0C9A"/>
    <w:sectPr w:rsidR="004D0C9A" w:rsidSect="00D5780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A5F85"/>
    <w:multiLevelType w:val="hybridMultilevel"/>
    <w:tmpl w:val="19E6D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20"/>
    <w:rsid w:val="00305F20"/>
    <w:rsid w:val="004D0C9A"/>
    <w:rsid w:val="00776A1F"/>
    <w:rsid w:val="00D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3C68"/>
  <w15:chartTrackingRefBased/>
  <w15:docId w15:val="{B2D6168C-4CBE-4A99-BF3C-B03DFF00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2020-06-08T18:59:00Z</dcterms:created>
  <dcterms:modified xsi:type="dcterms:W3CDTF">2020-06-08T19:01:00Z</dcterms:modified>
</cp:coreProperties>
</file>