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B4F103" w14:textId="46BF12DF" w:rsidR="00342066" w:rsidRDefault="00693672">
      <w:pPr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t xml:space="preserve">Proposal for A </w:t>
      </w:r>
      <w:r w:rsidRPr="00693672">
        <w:rPr>
          <w:rFonts w:ascii="Courier New" w:hAnsi="Courier New" w:cs="Courier New"/>
          <w:b/>
          <w:sz w:val="40"/>
          <w:szCs w:val="40"/>
        </w:rPr>
        <w:t>Non-</w:t>
      </w:r>
      <w:r>
        <w:rPr>
          <w:rFonts w:ascii="Courier New" w:hAnsi="Courier New" w:cs="Courier New"/>
          <w:b/>
          <w:sz w:val="40"/>
          <w:szCs w:val="40"/>
        </w:rPr>
        <w:t xml:space="preserve">Numeric </w:t>
      </w:r>
      <w:r w:rsidRPr="00693672">
        <w:rPr>
          <w:rFonts w:ascii="Courier New" w:hAnsi="Courier New" w:cs="Courier New"/>
          <w:b/>
          <w:sz w:val="40"/>
          <w:szCs w:val="40"/>
        </w:rPr>
        <w:t>Currency</w:t>
      </w:r>
    </w:p>
    <w:p w14:paraId="2B43CF3A" w14:textId="6371B238" w:rsidR="00693672" w:rsidRDefault="00693672">
      <w:pPr>
        <w:rPr>
          <w:rFonts w:ascii="Courier New" w:hAnsi="Courier New" w:cs="Courier New"/>
          <w:b/>
          <w:sz w:val="40"/>
          <w:szCs w:val="40"/>
        </w:rPr>
      </w:pPr>
    </w:p>
    <w:p w14:paraId="1BCEF97E" w14:textId="6E4626DF" w:rsidR="00693672" w:rsidRDefault="00693672">
      <w:pPr>
        <w:rPr>
          <w:rFonts w:ascii="Courier New" w:hAnsi="Courier New" w:cs="Courier New"/>
          <w:b/>
          <w:sz w:val="40"/>
          <w:szCs w:val="40"/>
        </w:rPr>
      </w:pPr>
    </w:p>
    <w:p w14:paraId="144E1986" w14:textId="1335DB5C" w:rsidR="00693672" w:rsidRDefault="00693672">
      <w:pPr>
        <w:rPr>
          <w:rFonts w:ascii="Courier New" w:hAnsi="Courier New" w:cs="Courier New"/>
          <w:b/>
          <w:sz w:val="40"/>
          <w:szCs w:val="40"/>
        </w:rPr>
      </w:pPr>
    </w:p>
    <w:p w14:paraId="142D1C4F" w14:textId="21A3CBE8" w:rsidR="00693672" w:rsidRDefault="00693672">
      <w:pPr>
        <w:rPr>
          <w:rFonts w:ascii="Courier New" w:hAnsi="Courier New" w:cs="Courier New"/>
          <w:b/>
          <w:sz w:val="40"/>
          <w:szCs w:val="40"/>
        </w:rPr>
      </w:pPr>
    </w:p>
    <w:p w14:paraId="23D24884" w14:textId="5534C37F" w:rsidR="00693672" w:rsidRDefault="00693672">
      <w:pPr>
        <w:rPr>
          <w:rFonts w:ascii="Courier New" w:hAnsi="Courier New" w:cs="Courier New"/>
          <w:b/>
          <w:sz w:val="40"/>
          <w:szCs w:val="40"/>
        </w:rPr>
      </w:pPr>
    </w:p>
    <w:p w14:paraId="643CCD48" w14:textId="0B9C1D73" w:rsidR="00693672" w:rsidRDefault="00693672">
      <w:pPr>
        <w:rPr>
          <w:rFonts w:ascii="Courier New" w:hAnsi="Courier New" w:cs="Courier New"/>
          <w:b/>
          <w:sz w:val="40"/>
          <w:szCs w:val="40"/>
        </w:rPr>
      </w:pPr>
    </w:p>
    <w:p w14:paraId="7F227387" w14:textId="67B70F6E" w:rsidR="00693672" w:rsidRDefault="00693672">
      <w:pPr>
        <w:rPr>
          <w:rFonts w:ascii="Courier New" w:hAnsi="Courier New" w:cs="Courier New"/>
          <w:b/>
          <w:sz w:val="40"/>
          <w:szCs w:val="40"/>
        </w:rPr>
      </w:pPr>
    </w:p>
    <w:p w14:paraId="74D7E5DF" w14:textId="199A7FF8" w:rsidR="00693672" w:rsidRDefault="00693672">
      <w:pPr>
        <w:rPr>
          <w:rFonts w:ascii="Courier New" w:hAnsi="Courier New" w:cs="Courier New"/>
          <w:b/>
          <w:sz w:val="40"/>
          <w:szCs w:val="40"/>
        </w:rPr>
      </w:pPr>
    </w:p>
    <w:p w14:paraId="572C0C8F" w14:textId="4FEA9E05" w:rsidR="00693672" w:rsidRDefault="00693672">
      <w:pPr>
        <w:rPr>
          <w:rFonts w:ascii="Courier New" w:hAnsi="Courier New" w:cs="Courier New"/>
          <w:b/>
          <w:sz w:val="40"/>
          <w:szCs w:val="40"/>
        </w:rPr>
      </w:pPr>
    </w:p>
    <w:p w14:paraId="76BCF802" w14:textId="4A836EE5" w:rsidR="00693672" w:rsidRDefault="00693672">
      <w:pPr>
        <w:rPr>
          <w:rFonts w:ascii="Courier New" w:hAnsi="Courier New" w:cs="Courier New"/>
          <w:b/>
          <w:sz w:val="40"/>
          <w:szCs w:val="40"/>
        </w:rPr>
      </w:pPr>
    </w:p>
    <w:p w14:paraId="2F421EEF" w14:textId="16A98534" w:rsidR="00693672" w:rsidRDefault="00693672">
      <w:pPr>
        <w:rPr>
          <w:rFonts w:ascii="Courier New" w:hAnsi="Courier New" w:cs="Courier New"/>
          <w:b/>
          <w:sz w:val="40"/>
          <w:szCs w:val="40"/>
        </w:rPr>
      </w:pPr>
    </w:p>
    <w:p w14:paraId="0067CF39" w14:textId="29855B15" w:rsidR="00693672" w:rsidRDefault="00693672">
      <w:pPr>
        <w:rPr>
          <w:rFonts w:ascii="Courier New" w:hAnsi="Courier New" w:cs="Courier New"/>
          <w:b/>
          <w:sz w:val="40"/>
          <w:szCs w:val="40"/>
        </w:rPr>
      </w:pPr>
    </w:p>
    <w:p w14:paraId="7C03EFE5" w14:textId="3E17266B" w:rsidR="00693672" w:rsidRDefault="00693672">
      <w:pPr>
        <w:rPr>
          <w:rFonts w:ascii="Courier New" w:hAnsi="Courier New" w:cs="Courier New"/>
          <w:b/>
          <w:sz w:val="40"/>
          <w:szCs w:val="40"/>
        </w:rPr>
      </w:pPr>
    </w:p>
    <w:p w14:paraId="1929A506" w14:textId="6DAC9BF6" w:rsidR="00693672" w:rsidRDefault="00693672">
      <w:pPr>
        <w:rPr>
          <w:rFonts w:ascii="Courier New" w:hAnsi="Courier New" w:cs="Courier New"/>
          <w:b/>
          <w:sz w:val="40"/>
          <w:szCs w:val="40"/>
        </w:rPr>
      </w:pPr>
    </w:p>
    <w:p w14:paraId="4BF54FDE" w14:textId="77777777" w:rsidR="00693672" w:rsidRDefault="00693672">
      <w:pPr>
        <w:rPr>
          <w:rFonts w:ascii="Courier New" w:hAnsi="Courier New" w:cs="Courier New"/>
          <w:b/>
          <w:sz w:val="40"/>
          <w:szCs w:val="40"/>
        </w:rPr>
      </w:pPr>
    </w:p>
    <w:p w14:paraId="69366F97" w14:textId="6863D9FB" w:rsidR="00693672" w:rsidRDefault="00693672">
      <w:pPr>
        <w:rPr>
          <w:rFonts w:ascii="Courier New" w:hAnsi="Courier New" w:cs="Courier New"/>
          <w:b/>
          <w:sz w:val="40"/>
          <w:szCs w:val="40"/>
        </w:rPr>
      </w:pPr>
    </w:p>
    <w:p w14:paraId="54424D41" w14:textId="77777777" w:rsidR="00693672" w:rsidRDefault="00693672">
      <w:pPr>
        <w:rPr>
          <w:rFonts w:ascii="Courier New" w:hAnsi="Courier New" w:cs="Courier New"/>
          <w:b/>
          <w:sz w:val="40"/>
          <w:szCs w:val="40"/>
        </w:rPr>
      </w:pPr>
    </w:p>
    <w:p w14:paraId="576CB154" w14:textId="54CEF0A1" w:rsidR="00693672" w:rsidRDefault="00693672">
      <w:pPr>
        <w:rPr>
          <w:rFonts w:ascii="Courier New" w:hAnsi="Courier New" w:cs="Courier New"/>
          <w:b/>
        </w:rPr>
      </w:pPr>
    </w:p>
    <w:p w14:paraId="21F23F89" w14:textId="77777777" w:rsidR="00FC36A8" w:rsidRPr="00693672" w:rsidRDefault="00FC36A8">
      <w:pPr>
        <w:rPr>
          <w:rFonts w:ascii="Courier New" w:hAnsi="Courier New" w:cs="Courier New"/>
          <w:b/>
        </w:rPr>
      </w:pPr>
    </w:p>
    <w:p w14:paraId="27AA8224" w14:textId="546129B9" w:rsidR="00693672" w:rsidRPr="00693672" w:rsidRDefault="00693672">
      <w:pPr>
        <w:rPr>
          <w:rFonts w:ascii="Courier New" w:hAnsi="Courier New" w:cs="Courier New"/>
          <w:b/>
        </w:rPr>
      </w:pPr>
      <w:r w:rsidRPr="00693672">
        <w:rPr>
          <w:rFonts w:ascii="Courier New" w:hAnsi="Courier New" w:cs="Courier New"/>
          <w:b/>
        </w:rPr>
        <w:t>Adam Gerard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7.</w:t>
      </w:r>
      <w:r w:rsidR="00B500C4">
        <w:rPr>
          <w:rFonts w:ascii="Courier New" w:hAnsi="Courier New" w:cs="Courier New"/>
          <w:b/>
        </w:rPr>
        <w:t>29</w:t>
      </w:r>
      <w:r>
        <w:rPr>
          <w:rFonts w:ascii="Courier New" w:hAnsi="Courier New" w:cs="Courier New"/>
          <w:b/>
        </w:rPr>
        <w:t>.18 – rev. 0.0.</w:t>
      </w:r>
      <w:r w:rsidR="00B500C4">
        <w:rPr>
          <w:rFonts w:ascii="Courier New" w:hAnsi="Courier New" w:cs="Courier New"/>
          <w:b/>
        </w:rPr>
        <w:t>2</w:t>
      </w:r>
    </w:p>
    <w:p w14:paraId="32A600F0" w14:textId="4250F543" w:rsidR="00693672" w:rsidRPr="00FC36A8" w:rsidRDefault="00FC36A8" w:rsidP="00FC36A8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8"/>
          <w:szCs w:val="28"/>
        </w:rPr>
      </w:pPr>
      <w:r w:rsidRPr="00FC36A8">
        <w:rPr>
          <w:rFonts w:ascii="Courier New" w:hAnsi="Courier New" w:cs="Courier New"/>
          <w:b/>
          <w:sz w:val="28"/>
          <w:szCs w:val="28"/>
        </w:rPr>
        <w:lastRenderedPageBreak/>
        <w:t>Introduction</w:t>
      </w:r>
    </w:p>
    <w:p w14:paraId="15A3A72C" w14:textId="5575D5C5" w:rsidR="00FC36A8" w:rsidRDefault="00FC36A8" w:rsidP="00FC36A8">
      <w:pPr>
        <w:rPr>
          <w:rFonts w:ascii="Courier New" w:hAnsi="Courier New" w:cs="Courier New"/>
          <w:sz w:val="24"/>
          <w:szCs w:val="24"/>
        </w:rPr>
      </w:pPr>
      <w:r w:rsidRPr="00FC36A8">
        <w:rPr>
          <w:rFonts w:ascii="Courier New" w:hAnsi="Courier New" w:cs="Courier New"/>
          <w:sz w:val="24"/>
          <w:szCs w:val="24"/>
        </w:rPr>
        <w:t>This paper introduces a simple concept to illustrate the conceptual possibility of a non-numeric currency system.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F55C12">
        <w:rPr>
          <w:rFonts w:ascii="Courier New" w:hAnsi="Courier New" w:cs="Courier New"/>
          <w:sz w:val="24"/>
          <w:szCs w:val="24"/>
        </w:rPr>
        <w:t>The proposal herein</w:t>
      </w:r>
      <w:r>
        <w:rPr>
          <w:rFonts w:ascii="Courier New" w:hAnsi="Courier New" w:cs="Courier New"/>
          <w:sz w:val="24"/>
          <w:szCs w:val="24"/>
        </w:rPr>
        <w:t xml:space="preserve"> is not to be confused with non-decimal currency systems.</w:t>
      </w:r>
    </w:p>
    <w:p w14:paraId="572FFCA0" w14:textId="4F4D2A37" w:rsidR="00FC36A8" w:rsidRDefault="00F55C12" w:rsidP="00FC36A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Here, we relocate the concept of units of account into transactional operations.</w:t>
      </w:r>
    </w:p>
    <w:p w14:paraId="6ABE110C" w14:textId="60EF3171" w:rsidR="00F55C12" w:rsidRPr="00F55C12" w:rsidRDefault="00F55C12" w:rsidP="00F55C12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8"/>
          <w:szCs w:val="28"/>
        </w:rPr>
      </w:pPr>
      <w:r w:rsidRPr="00F55C12">
        <w:rPr>
          <w:rFonts w:ascii="Courier New" w:hAnsi="Courier New" w:cs="Courier New"/>
          <w:b/>
          <w:sz w:val="28"/>
          <w:szCs w:val="28"/>
        </w:rPr>
        <w:t>Definitions</w:t>
      </w:r>
    </w:p>
    <w:p w14:paraId="7B17F3C1" w14:textId="49FD9604" w:rsidR="00F55C12" w:rsidRDefault="00F55C12" w:rsidP="00F55C12">
      <w:pPr>
        <w:rPr>
          <w:rFonts w:ascii="Courier New" w:hAnsi="Courier New" w:cs="Courier New"/>
          <w:sz w:val="24"/>
          <w:szCs w:val="24"/>
        </w:rPr>
      </w:pPr>
      <w:r w:rsidRPr="00F55C12">
        <w:rPr>
          <w:rFonts w:ascii="Courier New" w:hAnsi="Courier New" w:cs="Courier New"/>
          <w:i/>
          <w:sz w:val="24"/>
          <w:szCs w:val="24"/>
        </w:rPr>
        <w:t>Currency</w:t>
      </w:r>
      <w:r>
        <w:rPr>
          <w:rFonts w:ascii="Courier New" w:hAnsi="Courier New" w:cs="Courier New"/>
          <w:sz w:val="24"/>
          <w:szCs w:val="24"/>
        </w:rPr>
        <w:t xml:space="preserve"> defined: </w:t>
      </w:r>
    </w:p>
    <w:p w14:paraId="5A1F332D" w14:textId="12A5836E" w:rsidR="00F55C12" w:rsidRDefault="00F55C12" w:rsidP="00F55C12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 store of value.</w:t>
      </w:r>
    </w:p>
    <w:p w14:paraId="72AFDB57" w14:textId="71721943" w:rsidR="00F55C12" w:rsidRDefault="00F55C12" w:rsidP="00F55C12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 medium of exchange.</w:t>
      </w:r>
    </w:p>
    <w:p w14:paraId="41400EE9" w14:textId="6D57A876" w:rsidR="00F55C12" w:rsidRDefault="00F55C12" w:rsidP="00F55C12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 unit of account.</w:t>
      </w:r>
    </w:p>
    <w:p w14:paraId="56E6987F" w14:textId="2070E3E2" w:rsidR="00F55C12" w:rsidRDefault="00F55C12" w:rsidP="00F55C12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An index of value.</w:t>
      </w:r>
    </w:p>
    <w:p w14:paraId="25E31312" w14:textId="2E8A8D1A" w:rsidR="00F55C12" w:rsidRDefault="00F55C12" w:rsidP="00F55C12">
      <w:pPr>
        <w:rPr>
          <w:rFonts w:ascii="Courier New" w:hAnsi="Courier New" w:cs="Courier New"/>
          <w:sz w:val="24"/>
          <w:szCs w:val="24"/>
        </w:rPr>
      </w:pPr>
    </w:p>
    <w:p w14:paraId="1453F1B2" w14:textId="3FD8D9FC" w:rsidR="00B500C4" w:rsidRDefault="00B500C4" w:rsidP="00F55C1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…</w:t>
      </w:r>
    </w:p>
    <w:p w14:paraId="7D2F7887" w14:textId="212FC709" w:rsidR="00B500C4" w:rsidRPr="00B500C4" w:rsidRDefault="00B500C4" w:rsidP="00F55C12">
      <w:pPr>
        <w:rPr>
          <w:rFonts w:ascii="Courier New" w:hAnsi="Courier New" w:cs="Courier New"/>
          <w:b/>
          <w:sz w:val="24"/>
          <w:szCs w:val="24"/>
        </w:rPr>
      </w:pPr>
    </w:p>
    <w:p w14:paraId="40F35EA4" w14:textId="193C1412" w:rsidR="00B500C4" w:rsidRDefault="00B500C4" w:rsidP="00B500C4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4"/>
          <w:szCs w:val="24"/>
        </w:rPr>
      </w:pPr>
      <w:r w:rsidRPr="00B500C4">
        <w:rPr>
          <w:rFonts w:ascii="Courier New" w:hAnsi="Courier New" w:cs="Courier New"/>
          <w:b/>
          <w:sz w:val="24"/>
          <w:szCs w:val="24"/>
        </w:rPr>
        <w:t>Sketch</w:t>
      </w:r>
    </w:p>
    <w:p w14:paraId="30DAC19E" w14:textId="77777777" w:rsidR="002504D0" w:rsidRPr="00B500C4" w:rsidRDefault="002504D0" w:rsidP="002504D0">
      <w:pPr>
        <w:pStyle w:val="ListParagraph"/>
        <w:rPr>
          <w:rFonts w:ascii="Courier New" w:hAnsi="Courier New" w:cs="Courier New"/>
          <w:b/>
          <w:sz w:val="24"/>
          <w:szCs w:val="24"/>
        </w:rPr>
      </w:pPr>
    </w:p>
    <w:p w14:paraId="5D98540F" w14:textId="110FDD3A" w:rsidR="00B500C4" w:rsidRPr="002504D0" w:rsidRDefault="00B500C4" w:rsidP="002504D0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4"/>
          <w:szCs w:val="24"/>
        </w:rPr>
      </w:pPr>
      <w:bookmarkStart w:id="0" w:name="_GoBack"/>
      <w:bookmarkEnd w:id="0"/>
      <w:r w:rsidRPr="002504D0">
        <w:rPr>
          <w:rFonts w:ascii="Courier New" w:hAnsi="Courier New" w:cs="Courier New"/>
          <w:sz w:val="24"/>
          <w:szCs w:val="24"/>
        </w:rPr>
        <w:t>Numbers are replaced with functions expressing transactions between participants.</w:t>
      </w:r>
    </w:p>
    <w:p w14:paraId="26673F55" w14:textId="7BF1B5B5" w:rsidR="00B500C4" w:rsidRPr="002504D0" w:rsidRDefault="00B500C4" w:rsidP="002504D0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4"/>
          <w:szCs w:val="24"/>
        </w:rPr>
      </w:pPr>
      <w:r w:rsidRPr="002504D0">
        <w:rPr>
          <w:rFonts w:ascii="Courier New" w:hAnsi="Courier New" w:cs="Courier New"/>
          <w:sz w:val="24"/>
          <w:szCs w:val="24"/>
        </w:rPr>
        <w:t>Functions are time-indexed or asynchronous.</w:t>
      </w:r>
    </w:p>
    <w:p w14:paraId="02D4C96F" w14:textId="69B8E255" w:rsidR="00B500C4" w:rsidRPr="002504D0" w:rsidRDefault="00B500C4" w:rsidP="002504D0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4"/>
          <w:szCs w:val="24"/>
        </w:rPr>
      </w:pPr>
      <w:r w:rsidRPr="002504D0">
        <w:rPr>
          <w:rFonts w:ascii="Courier New" w:hAnsi="Courier New" w:cs="Courier New"/>
          <w:sz w:val="24"/>
          <w:szCs w:val="24"/>
        </w:rPr>
        <w:t>Functions are open (not yet executed with an unknown recipient) or they are closed.</w:t>
      </w:r>
    </w:p>
    <w:p w14:paraId="74CFD00A" w14:textId="157BBA41" w:rsidR="00B500C4" w:rsidRPr="002504D0" w:rsidRDefault="00017666" w:rsidP="002504D0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4"/>
          <w:szCs w:val="24"/>
        </w:rPr>
      </w:pPr>
      <w:r w:rsidRPr="002504D0">
        <w:rPr>
          <w:rFonts w:ascii="Courier New" w:hAnsi="Courier New" w:cs="Courier New"/>
          <w:sz w:val="24"/>
          <w:szCs w:val="24"/>
        </w:rPr>
        <w:t>Functions can be divided according to mereology or part-whole relations rather than arithmetic ones. A calculus exists for determining precisely which transactions “sum” to another.</w:t>
      </w:r>
    </w:p>
    <w:p w14:paraId="38932239" w14:textId="77777777" w:rsidR="00B500C4" w:rsidRPr="00B500C4" w:rsidRDefault="00B500C4" w:rsidP="00B500C4">
      <w:pPr>
        <w:rPr>
          <w:rFonts w:ascii="Courier New" w:hAnsi="Courier New" w:cs="Courier New"/>
          <w:sz w:val="24"/>
          <w:szCs w:val="24"/>
        </w:rPr>
      </w:pPr>
    </w:p>
    <w:sectPr w:rsidR="00B500C4" w:rsidRPr="00B500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A6204D"/>
    <w:multiLevelType w:val="multilevel"/>
    <w:tmpl w:val="C4ACA70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1" w15:restartNumberingAfterBreak="0">
    <w:nsid w:val="36DD78FD"/>
    <w:multiLevelType w:val="multilevel"/>
    <w:tmpl w:val="563C9FF8"/>
    <w:lvl w:ilvl="0"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</w:rPr>
    </w:lvl>
  </w:abstractNum>
  <w:abstractNum w:abstractNumId="2" w15:restartNumberingAfterBreak="0">
    <w:nsid w:val="4F937011"/>
    <w:multiLevelType w:val="hybridMultilevel"/>
    <w:tmpl w:val="D21058AC"/>
    <w:lvl w:ilvl="0" w:tplc="EEAAA642">
      <w:start w:val="1"/>
      <w:numFmt w:val="decimal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E4A"/>
    <w:rsid w:val="00017666"/>
    <w:rsid w:val="002504D0"/>
    <w:rsid w:val="00536267"/>
    <w:rsid w:val="00693672"/>
    <w:rsid w:val="006A2E1F"/>
    <w:rsid w:val="008E2E4A"/>
    <w:rsid w:val="00B500C4"/>
    <w:rsid w:val="00F55C12"/>
    <w:rsid w:val="00FC3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B4BFB"/>
  <w15:chartTrackingRefBased/>
  <w15:docId w15:val="{3A92EE76-F0CD-4681-BBAF-2C099940B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6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Gerard</dc:creator>
  <cp:keywords/>
  <dc:description/>
  <cp:lastModifiedBy>Adam Gerard</cp:lastModifiedBy>
  <cp:revision>6</cp:revision>
  <dcterms:created xsi:type="dcterms:W3CDTF">2018-07-18T14:55:00Z</dcterms:created>
  <dcterms:modified xsi:type="dcterms:W3CDTF">2018-07-29T09:34:00Z</dcterms:modified>
</cp:coreProperties>
</file>