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4A"/>
          <w:sz w:val="60"/>
        </w:rPr>
        <w:t>SafeZone</w:t>
      </w:r>
    </w:p>
    <w:p>
      <w:pPr>
        <w:jc w:val="center"/>
      </w:pPr>
      <w:r>
        <w:rPr>
          <w:color w:val="555555"/>
          <w:sz w:val="26"/>
        </w:rPr>
        <w:t>Hackathon Demo Strategy  ·  Preventing Human Trafficking</w:t>
      </w:r>
    </w:p>
    <w:p/>
    <w:p>
      <w:pPr>
        <w:pStyle w:val="Heading1"/>
      </w:pPr>
      <w:r>
        <w:rPr>
          <w:color w:val="1B2A4A"/>
        </w:rPr>
        <w:t>1. The Pitch (30 seconds)</w:t>
      </w:r>
    </w:p>
    <w:p>
      <w:r>
        <w:rPr>
          <w:i/>
          <w:sz w:val="24"/>
        </w:rPr>
        <w:t>“Every year, Lao workers are lured abroad by fake jobs and trafficked — their passports taken, their phones watched. SafeZone is a panic button, a hidden alarm, and an embassy command center that keeps working even when a trafficker is holding the phone.”</w:t>
      </w:r>
    </w:p>
    <w:p>
      <w:pPr>
        <w:spacing w:after="120"/>
      </w:pPr>
      <w:r>
        <w:rPr>
          <w:b w:val="0"/>
          <w:i/>
          <w:color w:val="555555"/>
        </w:rPr>
        <w:t>Open with the problem, not the app. Name the victim. Then show, don't tell.</w:t>
      </w:r>
    </w:p>
    <w:p>
      <w:pPr>
        <w:pStyle w:val="Heading1"/>
      </w:pPr>
      <w:r>
        <w:rPr>
          <w:color w:val="1B2A4A"/>
        </w:rPr>
        <w:t>2. The One Feature to Win On</w:t>
      </w:r>
    </w:p>
    <w:p>
      <w:pPr>
        <w:spacing w:after="120"/>
      </w:pPr>
      <w:r>
        <w:rPr>
          <w:b/>
          <w:i w:val="0"/>
          <w:color w:val="C02A2A"/>
          <w:sz w:val="24"/>
        </w:rPr>
        <w:t>The duress (fake) password.</w:t>
      </w:r>
    </w:p>
    <w:p>
      <w:pPr>
        <w:spacing w:after="120"/>
      </w:pPr>
      <w:r>
        <w:rPr>
          <w:b w:val="0"/>
          <w:i w:val="0"/>
        </w:rPr>
        <w:t>It is your emotional peak and your differentiator: when a victim is forced to unlock their phone, the fake password opens an empty decoy vault while silently firing a CRITICAL alert with GPS to the embassy. The trafficker is holding the alarm and does not know it. Save this moment for the middle of the demo and let it land — do not rush it.</w:t>
      </w:r>
    </w:p>
    <w:p>
      <w:pPr>
        <w:pStyle w:val="Heading1"/>
      </w:pPr>
      <w:r>
        <w:rPr>
          <w:color w:val="1B2A4A"/>
        </w:rPr>
        <w:t>3. Pre-Stage Setup Checklist</w:t>
      </w:r>
    </w:p>
    <w:p>
      <w:pPr>
        <w:spacing w:after="120"/>
      </w:pPr>
      <w:r>
        <w:rPr>
          <w:b w:val="0"/>
          <w:i/>
          <w:color w:val="555555"/>
        </w:rPr>
        <w:t>Do all of this before you walk up. A cold demo is a broken demo.</w:t>
      </w:r>
    </w:p>
    <w:p>
      <w:pPr>
        <w:pStyle w:val="ListBullet"/>
      </w:pPr>
      <w:r>
        <w:rPr>
          <w:b/>
        </w:rPr>
        <w:t xml:space="preserve">Environment: </w:t>
      </w:r>
      <w:r>
        <w:t xml:space="preserve"> Set Vercel env vars, then Redeploy: APP_AUTH_TEST_MODE=1 and SMS_TEST_MODE=1. Without these the live phone features will not work.</w:t>
      </w:r>
    </w:p>
    <w:p>
      <w:pPr>
        <w:pStyle w:val="ListBullet"/>
      </w:pPr>
      <w:r>
        <w:rPr>
          <w:b/>
        </w:rPr>
        <w:t xml:space="preserve">Deploy: </w:t>
      </w:r>
      <w:r>
        <w:t xml:space="preserve"> Confirm safepath.ywei.online is redeployed and loads.</w:t>
      </w:r>
    </w:p>
    <w:p>
      <w:pPr>
        <w:pStyle w:val="ListBullet"/>
      </w:pPr>
      <w:r>
        <w:rPr>
          <w:b/>
        </w:rPr>
        <w:t xml:space="preserve">Data: </w:t>
      </w:r>
      <w:r>
        <w:t xml:space="preserve"> Seed the console (npm run db:seed): a few citizens, one sharing a journey, one past resolved case — so no screen looks empty.</w:t>
      </w:r>
    </w:p>
    <w:p>
      <w:pPr>
        <w:pStyle w:val="ListBullet"/>
      </w:pPr>
      <w:r>
        <w:rPr>
          <w:b/>
        </w:rPr>
        <w:t xml:space="preserve">Two screens: </w:t>
      </w:r>
      <w:r>
        <w:t xml:space="preserve"> Phone = the traveller (“Noi”); console projected on the big screen = the embassy.</w:t>
      </w:r>
    </w:p>
    <w:p>
      <w:pPr>
        <w:pStyle w:val="ListBullet"/>
      </w:pPr>
      <w:r>
        <w:rPr>
          <w:b/>
        </w:rPr>
        <w:t xml:space="preserve">Console tabs: </w:t>
      </w:r>
      <w:r>
        <w:t xml:space="preserve"> Pre-open Inbox, Live map, and Broadcast tabs. Log in beforehand.</w:t>
      </w:r>
    </w:p>
    <w:p>
      <w:pPr>
        <w:pStyle w:val="ListBullet"/>
      </w:pPr>
      <w:r>
        <w:rPr>
          <w:b/>
        </w:rPr>
        <w:t xml:space="preserve">Phone: </w:t>
      </w:r>
      <w:r>
        <w:t xml:space="preserve"> App installed, location permission granted, on Wi-Fi/data. Do one full dry run so caches are warm.</w:t>
      </w:r>
    </w:p>
    <w:p>
      <w:pPr>
        <w:pStyle w:val="ListBullet"/>
      </w:pPr>
      <w:r>
        <w:rPr>
          <w:b/>
        </w:rPr>
        <w:t xml:space="preserve">Backup clip: </w:t>
      </w:r>
      <w:r>
        <w:t xml:space="preserve"> Have a 30-second screen recording of the console flashing CRITICAL, in case the network or projector fails.</w:t>
      </w:r>
    </w:p>
    <w:p>
      <w:pPr>
        <w:pStyle w:val="Heading1"/>
      </w:pPr>
      <w:r>
        <w:rPr>
          <w:color w:val="1B2A4A"/>
        </w:rPr>
        <w:t>4. The Run of Show (~5 minutes)</w:t>
      </w:r>
    </w:p>
    <w:p>
      <w:pPr>
        <w:spacing w:after="120"/>
      </w:pPr>
      <w:r>
        <w:rPr>
          <w:b/>
          <w:i w:val="0"/>
        </w:rPr>
        <w:t>Story: “Noi is offered a high-paying job in Thailand. It is a trafficking scam.”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432"/>
          </w:tcPr>
          <w:p>
            <w:r/>
            <w:r>
              <w:rPr>
                <w:b/>
                <w:color w:val="FFFFFF"/>
                <w:sz w:val="18"/>
              </w:rPr>
              <w:t>#</w:t>
            </w:r>
          </w:p>
        </w:tc>
        <w:tc>
          <w:tcPr>
            <w:tcW w:type="dxa" w:w="1584"/>
          </w:tcPr>
          <w:p>
            <w:r/>
            <w:r>
              <w:rPr>
                <w:b/>
                <w:color w:val="FFFFFF"/>
                <w:sz w:val="18"/>
              </w:rPr>
              <w:t>Beat</w:t>
            </w:r>
          </w:p>
        </w:tc>
        <w:tc>
          <w:tcPr>
            <w:tcW w:type="dxa" w:w="2304"/>
          </w:tcPr>
          <w:p>
            <w:r/>
            <w:r>
              <w:rPr>
                <w:b/>
                <w:color w:val="FFFFFF"/>
                <w:sz w:val="18"/>
              </w:rPr>
              <w:t>On the PHONE</w:t>
            </w:r>
          </w:p>
        </w:tc>
        <w:tc>
          <w:tcPr>
            <w:tcW w:type="dxa" w:w="2448"/>
          </w:tcPr>
          <w:p>
            <w:r/>
            <w:r>
              <w:rPr>
                <w:b/>
                <w:color w:val="FFFFFF"/>
                <w:sz w:val="18"/>
              </w:rPr>
              <w:t>On the CONSOLE (projected)</w:t>
            </w:r>
          </w:p>
        </w:tc>
        <w:tc>
          <w:tcPr>
            <w:tcW w:type="dxa" w:w="3312"/>
          </w:tcPr>
          <w:p>
            <w:r/>
            <w:r>
              <w:rPr>
                <w:b/>
                <w:color w:val="FFFFFF"/>
                <w:sz w:val="18"/>
              </w:rPr>
              <w:t>Say this</w:t>
            </w:r>
          </w:p>
        </w:tc>
      </w:tr>
      <w:tr>
        <w:tc>
          <w:tcPr>
            <w:tcW w:type="dxa" w:w="432"/>
          </w:tcPr>
          <w:p>
            <w:r/>
            <w:r>
              <w:rPr>
                <w:sz w:val="18"/>
              </w:rPr>
              <w:t>1</w:t>
            </w:r>
          </w:p>
        </w:tc>
        <w:tc>
          <w:tcPr>
            <w:tcW w:type="dxa" w:w="1584"/>
          </w:tcPr>
          <w:p>
            <w:r/>
            <w:r>
              <w:rPr>
                <w:sz w:val="18"/>
              </w:rPr>
              <w:t>Before she leaves</w:t>
            </w:r>
          </w:p>
        </w:tc>
        <w:tc>
          <w:tcPr>
            <w:tcW w:type="dxa" w:w="2304"/>
          </w:tcPr>
          <w:p>
            <w:r/>
            <w:r>
              <w:rPr>
                <w:sz w:val="18"/>
              </w:rPr>
              <w:t>Show the encrypted passport vault, her guardians (sister + embassy), and that she set a real AND a duress password.</w:t>
            </w:r>
          </w:p>
        </w:tc>
        <w:tc>
          <w:tcPr>
            <w:tcW w:type="dxa" w:w="2448"/>
          </w:tcPr>
          <w:p>
            <w:r/>
            <w:r>
              <w:rPr>
                <w:sz w:val="18"/>
              </w:rPr>
              <w:t>—</w:t>
            </w:r>
          </w:p>
        </w:tc>
        <w:tc>
          <w:tcPr>
            <w:tcW w:type="dxa" w:w="3312"/>
          </w:tcPr>
          <w:p>
            <w:r/>
            <w:r>
              <w:rPr>
                <w:sz w:val="18"/>
              </w:rPr>
              <w:t>“Traffickers take passports first. Noi's is locked in an encrypted vault. And she set two passwords.”</w:t>
            </w:r>
          </w:p>
        </w:tc>
      </w:tr>
      <w:tr>
        <w:tc>
          <w:tcPr>
            <w:tcW w:type="dxa" w:w="432"/>
          </w:tcPr>
          <w:p>
            <w:r/>
            <w:r>
              <w:rPr>
                <w:sz w:val="18"/>
              </w:rPr>
              <w:t>2</w:t>
            </w:r>
          </w:p>
        </w:tc>
        <w:tc>
          <w:tcPr>
            <w:tcW w:type="dxa" w:w="1584"/>
          </w:tcPr>
          <w:p>
            <w:r/>
            <w:r>
              <w:rPr>
                <w:sz w:val="18"/>
              </w:rPr>
              <w:t>She travels</w:t>
            </w:r>
          </w:p>
        </w:tc>
        <w:tc>
          <w:tcPr>
            <w:tcW w:type="dxa" w:w="2304"/>
          </w:tcPr>
          <w:p>
            <w:r/>
            <w:r>
              <w:rPr>
                <w:sz w:val="18"/>
              </w:rPr>
              <w:t>Toggle “Share my journey” ON.</w:t>
            </w:r>
          </w:p>
        </w:tc>
        <w:tc>
          <w:tcPr>
            <w:tcW w:type="dxa" w:w="2448"/>
          </w:tcPr>
          <w:p>
            <w:r/>
            <w:r>
              <w:rPr>
                <w:sz w:val="18"/>
              </w:rPr>
              <w:t>Live map — her pin appears and moves.</w:t>
            </w:r>
          </w:p>
        </w:tc>
        <w:tc>
          <w:tcPr>
            <w:tcW w:type="dxa" w:w="3312"/>
          </w:tcPr>
          <w:p>
            <w:r/>
            <w:r>
              <w:rPr>
                <w:sz w:val="18"/>
              </w:rPr>
              <w:t>“Her sister and the embassy can see she's safe — a live trail.”</w:t>
            </w:r>
          </w:p>
        </w:tc>
      </w:tr>
      <w:tr>
        <w:tc>
          <w:tcPr>
            <w:tcW w:type="dxa" w:w="432"/>
          </w:tcPr>
          <w:p>
            <w:r/>
            <w:r>
              <w:rPr>
                <w:sz w:val="18"/>
              </w:rPr>
              <w:t>3</w:t>
            </w:r>
          </w:p>
        </w:tc>
        <w:tc>
          <w:tcPr>
            <w:tcW w:type="dxa" w:w="1584"/>
          </w:tcPr>
          <w:p>
            <w:r/>
            <w:r>
              <w:rPr>
                <w:b/>
                <w:color w:val="C02A2A"/>
                <w:sz w:val="18"/>
              </w:rPr>
              <w:t>THE TRAP</w:t>
            </w:r>
          </w:p>
        </w:tc>
        <w:tc>
          <w:tcPr>
            <w:tcW w:type="dxa" w:w="2304"/>
          </w:tcPr>
          <w:p>
            <w:r/>
            <w:r>
              <w:rPr>
                <w:sz w:val="18"/>
              </w:rPr>
              <w:t>A trafficker forces her to unlock. She types the DURESS password → an empty decoy vault opens.</w:t>
            </w:r>
          </w:p>
        </w:tc>
        <w:tc>
          <w:tcPr>
            <w:tcW w:type="dxa" w:w="2448"/>
          </w:tcPr>
          <w:p>
            <w:r/>
            <w:r>
              <w:rPr>
                <w:sz w:val="18"/>
              </w:rPr>
              <w:t>Inbox flashes a new CRITICAL case with her GPS.</w:t>
            </w:r>
          </w:p>
        </w:tc>
        <w:tc>
          <w:tcPr>
            <w:tcW w:type="dxa" w:w="3312"/>
          </w:tcPr>
          <w:p>
            <w:r/>
            <w:r>
              <w:rPr>
                <w:sz w:val="18"/>
              </w:rPr>
              <w:t>“To them it looks like an ordinary empty phone. But silently, the embassy just got a CRITICAL alarm with her exact location.”</w:t>
            </w:r>
          </w:p>
        </w:tc>
      </w:tr>
      <w:tr>
        <w:tc>
          <w:tcPr>
            <w:tcW w:type="dxa" w:w="432"/>
          </w:tcPr>
          <w:p>
            <w:r/>
            <w:r>
              <w:rPr>
                <w:sz w:val="18"/>
              </w:rPr>
              <w:t>4</w:t>
            </w:r>
          </w:p>
        </w:tc>
        <w:tc>
          <w:tcPr>
            <w:tcW w:type="dxa" w:w="1584"/>
          </w:tcPr>
          <w:p>
            <w:r/>
            <w:r>
              <w:rPr>
                <w:sz w:val="18"/>
              </w:rPr>
              <w:t>Embassy responds</w:t>
            </w:r>
          </w:p>
        </w:tc>
        <w:tc>
          <w:tcPr>
            <w:tcW w:type="dxa" w:w="2304"/>
          </w:tcPr>
          <w:p>
            <w:r/>
            <w:r>
              <w:rPr>
                <w:sz w:val="18"/>
              </w:rPr>
              <w:t>—</w:t>
            </w:r>
          </w:p>
        </w:tc>
        <w:tc>
          <w:tcPr>
            <w:tcW w:type="dxa" w:w="2448"/>
          </w:tcPr>
          <w:p>
            <w:r/>
            <w:r>
              <w:rPr>
                <w:sz w:val="18"/>
              </w:rPr>
              <w:t>Open the case → see her on the map → open the case chat.</w:t>
            </w:r>
          </w:p>
        </w:tc>
        <w:tc>
          <w:tcPr>
            <w:tcW w:type="dxa" w:w="3312"/>
          </w:tcPr>
          <w:p>
            <w:r/>
            <w:r>
              <w:rPr>
                <w:sz w:val="18"/>
              </w:rPr>
              <w:t>“The duty officer has her position and a direct line — this is a rescue in motion.”</w:t>
            </w:r>
          </w:p>
        </w:tc>
      </w:tr>
      <w:tr>
        <w:tc>
          <w:tcPr>
            <w:tcW w:type="dxa" w:w="432"/>
          </w:tcPr>
          <w:p>
            <w:r/>
            <w:r>
              <w:rPr>
                <w:sz w:val="18"/>
              </w:rPr>
              <w:t>5</w:t>
            </w:r>
          </w:p>
        </w:tc>
        <w:tc>
          <w:tcPr>
            <w:tcW w:type="dxa" w:w="1584"/>
          </w:tcPr>
          <w:p>
            <w:r/>
            <w:r>
              <w:rPr>
                <w:sz w:val="18"/>
              </w:rPr>
              <w:t>Prevent the next victim</w:t>
            </w:r>
          </w:p>
        </w:tc>
        <w:tc>
          <w:tcPr>
            <w:tcW w:type="dxa" w:w="2304"/>
          </w:tcPr>
          <w:p>
            <w:r/>
            <w:r>
              <w:rPr>
                <w:sz w:val="18"/>
              </w:rPr>
              <w:t>—</w:t>
            </w:r>
          </w:p>
        </w:tc>
        <w:tc>
          <w:tcPr>
            <w:tcW w:type="dxa" w:w="2448"/>
          </w:tcPr>
          <w:p>
            <w:r/>
            <w:r>
              <w:rPr>
                <w:sz w:val="18"/>
              </w:rPr>
              <w:t>Broadcast → type “Warning: fake recruiter in X area” → Send → “sent to N travellers”.</w:t>
            </w:r>
          </w:p>
        </w:tc>
        <w:tc>
          <w:tcPr>
            <w:tcW w:type="dxa" w:w="3312"/>
          </w:tcPr>
          <w:p>
            <w:r/>
            <w:r>
              <w:rPr>
                <w:sz w:val="18"/>
              </w:rPr>
              <w:t>“One alert warns every Lao traveller at once. Prevention at scale.”</w:t>
            </w:r>
          </w:p>
        </w:tc>
      </w:tr>
      <w:tr>
        <w:tc>
          <w:tcPr>
            <w:tcW w:type="dxa" w:w="432"/>
          </w:tcPr>
          <w:p>
            <w:r/>
            <w:r>
              <w:rPr>
                <w:sz w:val="18"/>
              </w:rPr>
              <w:t>6</w:t>
            </w:r>
          </w:p>
        </w:tc>
        <w:tc>
          <w:tcPr>
            <w:tcW w:type="dxa" w:w="1584"/>
          </w:tcPr>
          <w:p>
            <w:r/>
            <w:r>
              <w:rPr>
                <w:sz w:val="18"/>
              </w:rPr>
              <w:t>Community shield</w:t>
            </w:r>
          </w:p>
        </w:tc>
        <w:tc>
          <w:tcPr>
            <w:tcW w:type="dxa" w:w="2304"/>
          </w:tcPr>
          <w:p>
            <w:r/>
            <w:r>
              <w:rPr>
                <w:sz w:val="18"/>
              </w:rPr>
              <w:t>(optional) open the public report page.</w:t>
            </w:r>
          </w:p>
        </w:tc>
        <w:tc>
          <w:tcPr>
            <w:tcW w:type="dxa" w:w="2448"/>
          </w:tcPr>
          <w:p>
            <w:r/>
            <w:r>
              <w:rPr>
                <w:sz w:val="18"/>
              </w:rPr>
              <w:t>Trafficking tips inbox.</w:t>
            </w:r>
          </w:p>
        </w:tc>
        <w:tc>
          <w:tcPr>
            <w:tcW w:type="dxa" w:w="3312"/>
          </w:tcPr>
          <w:p>
            <w:r/>
            <w:r>
              <w:rPr>
                <w:sz w:val="18"/>
              </w:rPr>
              <w:t>“Anyone can report a suspected trafficker, with a photo.”</w:t>
            </w:r>
          </w:p>
        </w:tc>
      </w:tr>
    </w:tbl>
    <w:p>
      <w:pPr>
        <w:spacing w:after="120"/>
      </w:pPr>
      <w:r>
        <w:rPr>
          <w:b w:val="0"/>
          <w:i w:val="0"/>
        </w:rPr>
      </w:r>
    </w:p>
    <w:p>
      <w:pPr>
        <w:spacing w:after="120"/>
      </w:pPr>
      <w:r>
        <w:rPr>
          <w:b/>
          <w:i w:val="0"/>
        </w:rPr>
        <w:t>End on: “It works offline over SMS. It works when the phone is in the wrong hands. That is SafeZone.”</w:t>
      </w:r>
    </w:p>
    <w:p>
      <w:pPr>
        <w:pStyle w:val="Heading1"/>
      </w:pPr>
      <w:r>
        <w:rPr>
          <w:color w:val="1B2A4A"/>
        </w:rPr>
        <w:t>5. Timing</w:t>
      </w:r>
    </w:p>
    <w:p>
      <w:pPr>
        <w:pStyle w:val="ListBullet"/>
      </w:pPr>
      <w:r>
        <w:t>Pitch + problem — 30s</w:t>
      </w:r>
    </w:p>
    <w:p>
      <w:pPr>
        <w:pStyle w:val="ListBullet"/>
      </w:pPr>
      <w:r>
        <w:t>Beats 1–2 — 60s</w:t>
      </w:r>
    </w:p>
    <w:p>
      <w:pPr>
        <w:pStyle w:val="ListBullet"/>
      </w:pPr>
      <w:r>
        <w:t>Beat 3 (the duress alarm) — 90s. Slow down. This is the moment.</w:t>
      </w:r>
    </w:p>
    <w:p>
      <w:pPr>
        <w:pStyle w:val="ListBullet"/>
      </w:pPr>
      <w:r>
        <w:t>Beats 4–6 — 90s</w:t>
      </w:r>
    </w:p>
    <w:p>
      <w:pPr>
        <w:pStyle w:val="ListBullet"/>
      </w:pPr>
      <w:r>
        <w:t>Close + the ask — 30s</w:t>
      </w:r>
    </w:p>
    <w:p>
      <w:pPr>
        <w:pStyle w:val="Heading1"/>
      </w:pPr>
      <w:r>
        <w:rPr>
          <w:color w:val="1B2A4A"/>
        </w:rPr>
        <w:t>6. If the Network Fails on Stage</w:t>
      </w:r>
    </w:p>
    <w:p>
      <w:pPr>
        <w:pStyle w:val="ListBullet"/>
      </w:pPr>
      <w:r>
        <w:t>The duress → decoy vault and SOS-over-SMS work fully OFFLINE on the phone. Lead with those: “Notice this needs no signal — because trafficking victims rarely have one.”</w:t>
      </w:r>
    </w:p>
    <w:p>
      <w:pPr>
        <w:pStyle w:val="ListBullet"/>
      </w:pPr>
      <w:r>
        <w:t>If the projector link drops, play the 30-second backup clip of the console going CRITICAL.</w:t>
      </w:r>
    </w:p>
    <w:p>
      <w:pPr>
        <w:pStyle w:val="Heading1"/>
      </w:pPr>
      <w:r>
        <w:rPr>
          <w:color w:val="1B2A4A"/>
        </w:rPr>
        <w:t>7. Judge Q&amp;A — Be Honest</w:t>
      </w:r>
    </w:p>
    <w:p>
      <w:pPr>
        <w:pStyle w:val="ListBullet"/>
      </w:pPr>
      <w:r>
        <w:t>Is the duress alert truly invisible?  The server alert is silent; the SMS channel currently uses the phone's SMS composer (roadmap item). Do not oversell it.</w:t>
      </w:r>
    </w:p>
    <w:p>
      <w:pPr>
        <w:pStyle w:val="ListBullet"/>
      </w:pPr>
      <w:r>
        <w:t>Can you alert all of Laos?  No — only registered users. Nationwide alerts need the carriers and government (cell broadcast). That is the partnership ask in our pitch.</w:t>
      </w:r>
    </w:p>
    <w:p>
      <w:pPr>
        <w:pStyle w:val="ListBullet"/>
      </w:pPr>
      <w:r>
        <w:t>Is it secure?  The passport is AES-256, the key lives in the OS keystore, and plaintext only ever exists in memory — never written to disk.</w:t>
      </w:r>
    </w:p>
    <w:p>
      <w:pPr>
        <w:pStyle w:val="Heading1"/>
      </w:pPr>
      <w:r>
        <w:rPr>
          <w:color w:val="1B2A4A"/>
        </w:rPr>
        <w:t>8. Cost &amp; Tech Notes</w:t>
      </w:r>
    </w:p>
    <w:p>
      <w:pPr>
        <w:pStyle w:val="ListBullet"/>
      </w:pPr>
      <w:r>
        <w:t>Entire demo runs free: Vercel + Supabase free tiers; phone verification and SMS broadcast run in simulation (test mode) — no paid provider needed.</w:t>
      </w:r>
    </w:p>
    <w:p>
      <w:pPr>
        <w:pStyle w:val="ListBullet"/>
      </w:pPr>
      <w:r>
        <w:t>SMS provider (Twilio) can be added later in the console Settings page with no redeploy; until then broadcasts simulate and clearly say so.</w:t>
      </w:r>
    </w:p>
    <w:p/>
    <w:p>
      <w:r>
        <w:rPr>
          <w:i/>
          <w:color w:val="555555"/>
          <w:sz w:val="18"/>
        </w:rPr>
        <w:t>Prepared for the SafeZone team — anti-trafficking hackathon.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