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4C6" w:rsidRPr="006204C6" w:rsidRDefault="006204C6" w:rsidP="00D53D06">
      <w:pPr>
        <w:adjustRightInd w:val="0"/>
        <w:snapToGrid w:val="0"/>
        <w:spacing w:line="400" w:lineRule="atLeast"/>
        <w:ind w:left="480"/>
        <w:jc w:val="center"/>
        <w:rPr>
          <w:rFonts w:ascii="Times New Roman" w:hAnsi="Times New Roman"/>
          <w:sz w:val="24"/>
          <w:szCs w:val="24"/>
        </w:rPr>
      </w:pPr>
      <w:bookmarkStart w:id="0" w:name="OLE_LINK66"/>
      <w:bookmarkStart w:id="1" w:name="OLE_LINK67"/>
      <w:r w:rsidRPr="006204C6">
        <w:rPr>
          <w:rFonts w:ascii="Times New Roman" w:hAnsi="Times New Roman" w:hint="eastAsia"/>
          <w:b/>
          <w:sz w:val="24"/>
          <w:szCs w:val="24"/>
        </w:rPr>
        <w:t>第</w:t>
      </w:r>
      <w:r w:rsidRPr="006204C6">
        <w:rPr>
          <w:rFonts w:ascii="Times New Roman" w:hAnsi="Times New Roman" w:hint="eastAsia"/>
          <w:b/>
          <w:sz w:val="24"/>
          <w:szCs w:val="24"/>
        </w:rPr>
        <w:t>5</w:t>
      </w:r>
      <w:r w:rsidRPr="006204C6">
        <w:rPr>
          <w:rFonts w:ascii="Times New Roman" w:hAnsi="Times New Roman" w:hint="eastAsia"/>
          <w:b/>
          <w:sz w:val="24"/>
          <w:szCs w:val="24"/>
        </w:rPr>
        <w:t>章</w:t>
      </w:r>
      <w:r w:rsidRPr="006204C6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6204C6">
        <w:rPr>
          <w:rFonts w:ascii="Times New Roman" w:hAnsi="Times New Roman" w:hint="eastAsia"/>
          <w:b/>
          <w:sz w:val="24"/>
          <w:szCs w:val="24"/>
        </w:rPr>
        <w:t>市场风险</w:t>
      </w:r>
    </w:p>
    <w:p w:rsidR="005C4E4E" w:rsidRPr="000D28CE" w:rsidRDefault="005C4E4E" w:rsidP="005C4E4E">
      <w:pPr>
        <w:adjustRightInd w:val="0"/>
        <w:snapToGrid w:val="0"/>
        <w:spacing w:line="400" w:lineRule="atLeast"/>
        <w:rPr>
          <w:rFonts w:ascii="Times New Roman" w:hAnsi="Times New Roman"/>
          <w:sz w:val="24"/>
          <w:szCs w:val="24"/>
        </w:rPr>
      </w:pPr>
    </w:p>
    <w:p w:rsidR="005C4E4E" w:rsidRPr="000D28CE" w:rsidRDefault="005C4E4E" w:rsidP="005C4E4E">
      <w:pPr>
        <w:adjustRightInd w:val="0"/>
        <w:snapToGrid w:val="0"/>
        <w:spacing w:line="400" w:lineRule="atLeast"/>
        <w:ind w:firstLineChars="200" w:firstLine="48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/>
          <w:sz w:val="24"/>
          <w:szCs w:val="24"/>
        </w:rPr>
        <w:t xml:space="preserve">3. </w:t>
      </w:r>
      <w:r w:rsidRPr="000D28CE">
        <w:rPr>
          <w:rFonts w:ascii="Times New Roman" w:hAnsi="Times New Roman"/>
          <w:sz w:val="24"/>
          <w:szCs w:val="24"/>
        </w:rPr>
        <w:t>假设银行有</w:t>
      </w:r>
      <w:r w:rsidRPr="000D28CE">
        <w:rPr>
          <w:rFonts w:ascii="Times New Roman" w:hAnsi="Times New Roman"/>
          <w:sz w:val="24"/>
          <w:szCs w:val="24"/>
        </w:rPr>
        <w:t>5</w:t>
      </w:r>
      <w:r w:rsidRPr="000D28CE">
        <w:rPr>
          <w:rFonts w:ascii="Times New Roman" w:hAnsi="Times New Roman"/>
          <w:sz w:val="24"/>
          <w:szCs w:val="24"/>
        </w:rPr>
        <w:t>年期零息债券头寸</w:t>
      </w:r>
      <w:r w:rsidRPr="000D28CE">
        <w:rPr>
          <w:rFonts w:ascii="Times New Roman" w:hAnsi="Times New Roman"/>
          <w:sz w:val="24"/>
          <w:szCs w:val="24"/>
        </w:rPr>
        <w:t>100</w:t>
      </w:r>
      <w:r w:rsidRPr="000D28CE">
        <w:rPr>
          <w:rFonts w:ascii="Times New Roman" w:hAnsi="Times New Roman"/>
          <w:sz w:val="24"/>
          <w:szCs w:val="24"/>
        </w:rPr>
        <w:t>万元</w:t>
      </w:r>
      <w:r w:rsidRPr="000D28CE">
        <w:rPr>
          <w:rFonts w:ascii="Times New Roman" w:hAnsi="Times New Roman" w:hint="eastAsia"/>
          <w:sz w:val="24"/>
          <w:szCs w:val="24"/>
        </w:rPr>
        <w:t>，</w:t>
      </w:r>
      <w:r w:rsidRPr="000D28CE">
        <w:rPr>
          <w:rFonts w:ascii="Times New Roman" w:hAnsi="Times New Roman"/>
          <w:sz w:val="24"/>
          <w:szCs w:val="24"/>
        </w:rPr>
        <w:t>该</w:t>
      </w:r>
      <w:bookmarkStart w:id="2" w:name="_GoBack"/>
      <w:bookmarkEnd w:id="2"/>
      <w:r w:rsidRPr="000D28CE">
        <w:rPr>
          <w:rFonts w:ascii="Times New Roman" w:hAnsi="Times New Roman"/>
          <w:sz w:val="24"/>
          <w:szCs w:val="24"/>
        </w:rPr>
        <w:t>债券的到期</w:t>
      </w:r>
      <w:r w:rsidRPr="000D28CE">
        <w:rPr>
          <w:rFonts w:ascii="Times New Roman" w:hAnsi="Times New Roman"/>
          <w:sz w:val="24"/>
          <w:szCs w:val="24"/>
        </w:rPr>
        <w:t>收益率为</w:t>
      </w:r>
      <w:r w:rsidRPr="000D28CE">
        <w:rPr>
          <w:rFonts w:ascii="Times New Roman" w:hAnsi="Times New Roman"/>
          <w:sz w:val="24"/>
          <w:szCs w:val="24"/>
        </w:rPr>
        <w:t>7.00%</w:t>
      </w:r>
      <w:r w:rsidRPr="000D28CE">
        <w:rPr>
          <w:rFonts w:ascii="Times New Roman" w:hAnsi="Times New Roman"/>
          <w:sz w:val="24"/>
          <w:szCs w:val="24"/>
        </w:rPr>
        <w:t>。历史上该债券的平均收益率为</w:t>
      </w:r>
      <w:r w:rsidRPr="000D28CE">
        <w:rPr>
          <w:rFonts w:ascii="Times New Roman" w:hAnsi="Times New Roman"/>
          <w:sz w:val="24"/>
          <w:szCs w:val="24"/>
        </w:rPr>
        <w:t>0.0%</w:t>
      </w:r>
      <w:r w:rsidRPr="000D28CE">
        <w:rPr>
          <w:rFonts w:ascii="Times New Roman" w:hAnsi="Times New Roman"/>
          <w:sz w:val="24"/>
          <w:szCs w:val="24"/>
        </w:rPr>
        <w:t>，标准差为</w:t>
      </w:r>
      <w:r w:rsidRPr="000D28CE">
        <w:rPr>
          <w:rFonts w:ascii="Times New Roman" w:hAnsi="Times New Roman"/>
          <w:sz w:val="24"/>
          <w:szCs w:val="24"/>
        </w:rPr>
        <w:t>12</w:t>
      </w:r>
      <w:r w:rsidRPr="000D28CE">
        <w:rPr>
          <w:rFonts w:ascii="Times New Roman" w:hAnsi="Times New Roman"/>
          <w:sz w:val="24"/>
          <w:szCs w:val="24"/>
        </w:rPr>
        <w:t>个基点，置信度水平为</w:t>
      </w:r>
      <w:r w:rsidRPr="000D28CE">
        <w:rPr>
          <w:rFonts w:ascii="Times New Roman" w:hAnsi="Times New Roman"/>
          <w:sz w:val="24"/>
          <w:szCs w:val="24"/>
        </w:rPr>
        <w:t>95%</w:t>
      </w:r>
      <w:r w:rsidRPr="000D28CE">
        <w:rPr>
          <w:rFonts w:ascii="Times New Roman" w:hAnsi="Times New Roman"/>
          <w:sz w:val="24"/>
          <w:szCs w:val="24"/>
        </w:rPr>
        <w:t>。试求：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Chars="0" w:firstLine="0"/>
        <w:rPr>
          <w:rFonts w:ascii="Times New Roman" w:hAnsi="Times New Roman"/>
          <w:sz w:val="24"/>
          <w:szCs w:val="24"/>
        </w:rPr>
      </w:pPr>
      <w:r w:rsidRPr="005C4E4E">
        <w:rPr>
          <w:rFonts w:ascii="Times New Roman" w:hAnsi="Times New Roman"/>
          <w:b/>
          <w:sz w:val="24"/>
          <w:szCs w:val="24"/>
        </w:rPr>
        <w:t>答</w:t>
      </w:r>
      <w:r>
        <w:rPr>
          <w:rFonts w:ascii="Times New Roman" w:hAnsi="Times New Roman" w:hint="eastAsia"/>
          <w:sz w:val="24"/>
          <w:szCs w:val="24"/>
        </w:rPr>
        <w:t>：</w:t>
      </w:r>
      <w:r w:rsidRPr="000D28CE">
        <w:rPr>
          <w:rFonts w:ascii="Times New Roman" w:hAnsi="Times New Roman"/>
          <w:sz w:val="24"/>
          <w:szCs w:val="24"/>
        </w:rPr>
        <w:t>（</w:t>
      </w:r>
      <w:r w:rsidRPr="000D28CE">
        <w:rPr>
          <w:rFonts w:ascii="Times New Roman" w:hAnsi="Times New Roman"/>
          <w:sz w:val="24"/>
          <w:szCs w:val="24"/>
        </w:rPr>
        <w:t>1</w:t>
      </w:r>
      <w:r w:rsidRPr="000D28CE">
        <w:rPr>
          <w:rFonts w:ascii="Times New Roman" w:hAnsi="Times New Roman"/>
          <w:sz w:val="24"/>
          <w:szCs w:val="24"/>
        </w:rPr>
        <w:t>）该债券的修正的久期</w:t>
      </w:r>
      <w:r w:rsidRPr="000D28CE">
        <w:rPr>
          <w:rFonts w:ascii="Times New Roman" w:hAnsi="Times New Roman" w:hint="eastAsia"/>
          <w:sz w:val="24"/>
          <w:szCs w:val="24"/>
        </w:rPr>
        <w:t>；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Chars="750" w:firstLine="180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/>
          <w:position w:val="-24"/>
          <w:sz w:val="24"/>
          <w:szCs w:val="24"/>
        </w:rPr>
        <w:object w:dxaOrig="2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0.75pt" o:ole="">
            <v:imagedata r:id="rId8" o:title=""/>
          </v:shape>
          <o:OLEObject Type="Embed" ProgID="Equation.DSMT4" ShapeID="_x0000_i1025" DrawAspect="Content" ObjectID="_1624624612" r:id="rId9"/>
        </w:object>
      </w:r>
      <w:r w:rsidRPr="000D28CE">
        <w:rPr>
          <w:rFonts w:ascii="Times New Roman" w:hAnsi="Times New Roman"/>
          <w:sz w:val="24"/>
          <w:szCs w:val="24"/>
        </w:rPr>
        <w:t xml:space="preserve"> </w:t>
      </w:r>
    </w:p>
    <w:p w:rsidR="005C4E4E" w:rsidRPr="000D28CE" w:rsidRDefault="005C4E4E" w:rsidP="005C4E4E">
      <w:pPr>
        <w:pStyle w:val="1"/>
        <w:numPr>
          <w:ilvl w:val="0"/>
          <w:numId w:val="2"/>
        </w:numPr>
        <w:adjustRightInd w:val="0"/>
        <w:snapToGrid w:val="0"/>
        <w:spacing w:line="400" w:lineRule="atLeast"/>
        <w:ind w:firstLine="48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/>
          <w:sz w:val="24"/>
          <w:szCs w:val="24"/>
        </w:rPr>
        <w:t>该债券的价格波动率</w:t>
      </w:r>
      <w:r w:rsidRPr="000D28CE">
        <w:rPr>
          <w:rFonts w:ascii="Times New Roman" w:hAnsi="Times New Roman" w:hint="eastAsia"/>
          <w:sz w:val="24"/>
          <w:szCs w:val="24"/>
        </w:rPr>
        <w:t>；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leftChars="200" w:left="420" w:firstLineChars="250" w:firstLine="60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 w:hint="eastAsia"/>
          <w:sz w:val="24"/>
          <w:szCs w:val="24"/>
        </w:rPr>
        <w:t>价格</w:t>
      </w:r>
      <w:r w:rsidRPr="000D28CE">
        <w:rPr>
          <w:rFonts w:ascii="Times New Roman" w:hAnsi="Times New Roman"/>
          <w:sz w:val="24"/>
          <w:szCs w:val="24"/>
        </w:rPr>
        <w:t>日波动性</w:t>
      </w:r>
      <w:r w:rsidRPr="000D28CE">
        <w:rPr>
          <w:rFonts w:ascii="Times New Roman" w:hAnsi="Times New Roman"/>
          <w:sz w:val="24"/>
          <w:szCs w:val="24"/>
        </w:rPr>
        <w:t>=</w:t>
      </w:r>
      <w:r w:rsidRPr="000D28CE">
        <w:rPr>
          <w:rFonts w:ascii="Times New Roman" w:hAnsi="Times New Roman"/>
          <w:sz w:val="24"/>
          <w:szCs w:val="24"/>
        </w:rPr>
        <w:t>（</w:t>
      </w:r>
      <w:r w:rsidRPr="000D28CE">
        <w:rPr>
          <w:rFonts w:ascii="Times New Roman" w:hAnsi="Times New Roman" w:hint="eastAsia"/>
          <w:sz w:val="24"/>
          <w:szCs w:val="24"/>
        </w:rPr>
        <w:t>-</w:t>
      </w:r>
      <w:r w:rsidRPr="000D28CE">
        <w:rPr>
          <w:rFonts w:ascii="Times New Roman" w:hAnsi="Times New Roman"/>
          <w:sz w:val="24"/>
          <w:szCs w:val="24"/>
        </w:rPr>
        <w:t>MD</w:t>
      </w:r>
      <w:r w:rsidRPr="000D28CE">
        <w:rPr>
          <w:rFonts w:ascii="Times New Roman" w:hAnsi="Times New Roman"/>
          <w:sz w:val="24"/>
          <w:szCs w:val="24"/>
        </w:rPr>
        <w:t>）</w:t>
      </w:r>
      <w:r w:rsidRPr="000D28CE">
        <w:rPr>
          <w:rFonts w:ascii="Times New Roman" w:hAnsi="Times New Roman"/>
          <w:sz w:val="24"/>
          <w:szCs w:val="24"/>
        </w:rPr>
        <w:t>×</w:t>
      </w:r>
      <w:r w:rsidRPr="000D28CE">
        <w:rPr>
          <w:rFonts w:ascii="Times New Roman" w:hAnsi="Times New Roman"/>
          <w:sz w:val="24"/>
          <w:szCs w:val="24"/>
        </w:rPr>
        <w:t>收益率的潜在不利变动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left="420" w:firstLineChars="0" w:firstLine="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/>
          <w:sz w:val="24"/>
          <w:szCs w:val="24"/>
        </w:rPr>
        <w:t xml:space="preserve">       </w:t>
      </w:r>
      <w:r w:rsidRPr="000D28CE"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 w:hint="eastAsia"/>
          <w:sz w:val="24"/>
          <w:szCs w:val="24"/>
        </w:rPr>
        <w:t xml:space="preserve">     </w:t>
      </w:r>
      <w:r w:rsidRPr="000D28CE">
        <w:rPr>
          <w:rFonts w:ascii="Times New Roman" w:hAnsi="Times New Roman"/>
          <w:sz w:val="24"/>
          <w:szCs w:val="24"/>
        </w:rPr>
        <w:t xml:space="preserve"> =</w:t>
      </w:r>
      <w:r w:rsidRPr="000D28CE">
        <w:rPr>
          <w:rFonts w:ascii="Times New Roman" w:hAnsi="Times New Roman"/>
          <w:sz w:val="24"/>
          <w:szCs w:val="24"/>
        </w:rPr>
        <w:t>（</w:t>
      </w:r>
      <w:r w:rsidRPr="000D28CE">
        <w:rPr>
          <w:rFonts w:ascii="Times New Roman" w:hAnsi="Times New Roman" w:hint="eastAsia"/>
          <w:sz w:val="24"/>
          <w:szCs w:val="24"/>
        </w:rPr>
        <w:t>-4.673</w:t>
      </w:r>
      <w:r w:rsidRPr="000D28CE">
        <w:rPr>
          <w:rFonts w:ascii="Times New Roman" w:hAnsi="Times New Roman"/>
          <w:sz w:val="24"/>
          <w:szCs w:val="24"/>
        </w:rPr>
        <w:t>）</w:t>
      </w:r>
      <w:bookmarkStart w:id="3" w:name="OLE_LINK68"/>
      <w:bookmarkStart w:id="4" w:name="OLE_LINK69"/>
      <w:bookmarkStart w:id="5" w:name="OLE_LINK70"/>
      <w:r w:rsidRPr="000D28CE">
        <w:rPr>
          <w:rFonts w:ascii="Times New Roman" w:hAnsi="Times New Roman"/>
          <w:sz w:val="24"/>
          <w:szCs w:val="24"/>
        </w:rPr>
        <w:t>×</w:t>
      </w:r>
      <w:bookmarkEnd w:id="3"/>
      <w:bookmarkEnd w:id="4"/>
      <w:bookmarkEnd w:id="5"/>
      <w:r w:rsidRPr="000D28CE">
        <w:rPr>
          <w:rFonts w:ascii="Times New Roman" w:hAnsi="Times New Roman" w:hint="eastAsia"/>
          <w:sz w:val="24"/>
          <w:szCs w:val="24"/>
        </w:rPr>
        <w:t>（</w:t>
      </w:r>
      <w:r w:rsidRPr="000D28CE"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 w:hint="eastAsia"/>
          <w:sz w:val="24"/>
          <w:szCs w:val="24"/>
        </w:rPr>
        <w:t>1.65</w:t>
      </w:r>
      <w:r w:rsidRPr="000D28CE"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 w:hint="eastAsia"/>
          <w:sz w:val="24"/>
          <w:szCs w:val="24"/>
        </w:rPr>
        <w:t>12</w:t>
      </w:r>
      <w:r w:rsidRPr="000D28CE"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 w:hint="eastAsia"/>
          <w:sz w:val="24"/>
          <w:szCs w:val="24"/>
        </w:rPr>
        <w:t>0.0001</w:t>
      </w:r>
      <w:r w:rsidRPr="000D28CE">
        <w:rPr>
          <w:rFonts w:ascii="Times New Roman" w:hAnsi="Times New Roman" w:hint="eastAsia"/>
          <w:sz w:val="24"/>
          <w:szCs w:val="24"/>
        </w:rPr>
        <w:t>）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leftChars="200" w:left="420" w:firstLineChars="850" w:firstLine="2040"/>
        <w:rPr>
          <w:rFonts w:ascii="Times New Roman" w:hAnsi="Times New Roman"/>
          <w:sz w:val="24"/>
          <w:szCs w:val="24"/>
        </w:rPr>
      </w:pPr>
      <w:r w:rsidRPr="000D28CE">
        <w:rPr>
          <w:rFonts w:ascii="宋体" w:hAnsi="宋体" w:hint="eastAsia"/>
          <w:sz w:val="24"/>
          <w:szCs w:val="24"/>
        </w:rPr>
        <w:t>≈</w:t>
      </w:r>
      <w:r w:rsidRPr="000D28CE">
        <w:rPr>
          <w:rFonts w:ascii="Times New Roman" w:hAnsi="Times New Roman"/>
          <w:sz w:val="24"/>
          <w:szCs w:val="24"/>
        </w:rPr>
        <w:t>0.</w:t>
      </w:r>
      <w:r w:rsidRPr="000D28CE">
        <w:rPr>
          <w:rFonts w:ascii="Times New Roman" w:hAnsi="Times New Roman" w:hint="eastAsia"/>
          <w:sz w:val="24"/>
          <w:szCs w:val="24"/>
        </w:rPr>
        <w:t>925</w:t>
      </w:r>
      <w:r w:rsidRPr="000D28CE">
        <w:rPr>
          <w:rFonts w:ascii="Times New Roman" w:hAnsi="Times New Roman"/>
          <w:sz w:val="24"/>
          <w:szCs w:val="24"/>
        </w:rPr>
        <w:t>%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="48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/>
          <w:sz w:val="24"/>
          <w:szCs w:val="24"/>
        </w:rPr>
        <w:t>（</w:t>
      </w:r>
      <w:r w:rsidRPr="000D28CE">
        <w:rPr>
          <w:rFonts w:ascii="Times New Roman" w:hAnsi="Times New Roman"/>
          <w:sz w:val="24"/>
          <w:szCs w:val="24"/>
        </w:rPr>
        <w:t>3</w:t>
      </w:r>
      <w:r w:rsidRPr="000D28CE">
        <w:rPr>
          <w:rFonts w:ascii="Times New Roman" w:hAnsi="Times New Roman"/>
          <w:sz w:val="24"/>
          <w:szCs w:val="24"/>
        </w:rPr>
        <w:t>）债券的</w:t>
      </w:r>
      <w:r w:rsidRPr="000D28CE">
        <w:rPr>
          <w:rFonts w:ascii="Times New Roman" w:hAnsi="Times New Roman"/>
          <w:sz w:val="24"/>
          <w:szCs w:val="24"/>
        </w:rPr>
        <w:t>DEAR</w:t>
      </w:r>
      <w:r w:rsidRPr="000D28CE">
        <w:rPr>
          <w:rFonts w:ascii="Times New Roman" w:hAnsi="Times New Roman" w:hint="eastAsia"/>
          <w:sz w:val="24"/>
          <w:szCs w:val="24"/>
        </w:rPr>
        <w:t>；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Chars="450" w:firstLine="108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 w:hint="eastAsia"/>
          <w:sz w:val="24"/>
          <w:szCs w:val="24"/>
        </w:rPr>
        <w:t>该</w:t>
      </w:r>
      <w:r>
        <w:rPr>
          <w:rFonts w:ascii="Times New Roman" w:hAnsi="Times New Roman" w:hint="eastAsia"/>
          <w:sz w:val="24"/>
          <w:szCs w:val="24"/>
        </w:rPr>
        <w:t>债券的头寸价值</w:t>
      </w:r>
      <w:r>
        <w:rPr>
          <w:rFonts w:ascii="Times New Roman" w:hAnsi="Times New Roman" w:hint="eastAsia"/>
          <w:sz w:val="24"/>
          <w:szCs w:val="24"/>
        </w:rPr>
        <w:t>1000000</w:t>
      </w:r>
      <w:r>
        <w:rPr>
          <w:rFonts w:ascii="Times New Roman" w:hAnsi="Times New Roman" w:hint="eastAsia"/>
          <w:sz w:val="24"/>
          <w:szCs w:val="24"/>
        </w:rPr>
        <w:t>元</w:t>
      </w:r>
    </w:p>
    <w:p w:rsidR="005C4E4E" w:rsidRDefault="005C4E4E" w:rsidP="005C4E4E">
      <w:pPr>
        <w:pStyle w:val="1"/>
        <w:adjustRightInd w:val="0"/>
        <w:snapToGrid w:val="0"/>
        <w:spacing w:line="400" w:lineRule="atLeast"/>
        <w:ind w:firstLineChars="450" w:firstLine="108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 w:hint="eastAsia"/>
          <w:i/>
          <w:sz w:val="24"/>
          <w:szCs w:val="24"/>
        </w:rPr>
        <w:t>D</w:t>
      </w:r>
      <w:r w:rsidRPr="000D28CE">
        <w:rPr>
          <w:rFonts w:ascii="Times New Roman" w:hAnsi="Times New Roman"/>
          <w:i/>
          <w:sz w:val="24"/>
          <w:szCs w:val="24"/>
        </w:rPr>
        <w:t>EAR</w:t>
      </w:r>
      <w:r w:rsidRPr="000D28CE">
        <w:rPr>
          <w:rFonts w:ascii="Times New Roman" w:hAnsi="Times New Roman"/>
          <w:sz w:val="24"/>
          <w:szCs w:val="24"/>
        </w:rPr>
        <w:t>=1000000×0.9</w:t>
      </w:r>
      <w:r w:rsidRPr="000D28CE">
        <w:rPr>
          <w:rFonts w:ascii="Times New Roman" w:hAnsi="Times New Roman" w:hint="eastAsia"/>
          <w:sz w:val="24"/>
          <w:szCs w:val="24"/>
        </w:rPr>
        <w:t>2</w:t>
      </w:r>
      <w:r w:rsidRPr="000D28CE">
        <w:rPr>
          <w:rFonts w:ascii="Times New Roman" w:hAnsi="Times New Roman"/>
          <w:sz w:val="24"/>
          <w:szCs w:val="24"/>
        </w:rPr>
        <w:t>5%=9</w:t>
      </w:r>
      <w:r w:rsidRPr="000D28CE">
        <w:rPr>
          <w:rFonts w:ascii="Times New Roman" w:hAnsi="Times New Roman" w:hint="eastAsia"/>
          <w:sz w:val="24"/>
          <w:szCs w:val="24"/>
        </w:rPr>
        <w:t>2</w:t>
      </w:r>
      <w:r w:rsidRPr="000D28CE">
        <w:rPr>
          <w:rFonts w:ascii="Times New Roman" w:hAnsi="Times New Roman"/>
          <w:sz w:val="24"/>
          <w:szCs w:val="24"/>
        </w:rPr>
        <w:t>50</w:t>
      </w:r>
    </w:p>
    <w:p w:rsidR="005C4E4E" w:rsidRDefault="005C4E4E" w:rsidP="005C4E4E">
      <w:pPr>
        <w:pStyle w:val="1"/>
        <w:adjustRightInd w:val="0"/>
        <w:snapToGrid w:val="0"/>
        <w:spacing w:line="400" w:lineRule="atLeast"/>
        <w:ind w:firstLineChars="450" w:firstLine="1080"/>
        <w:rPr>
          <w:rFonts w:ascii="Times New Roman" w:hAnsi="Times New Roman"/>
          <w:sz w:val="24"/>
          <w:szCs w:val="24"/>
        </w:rPr>
      </w:pP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Chars="175"/>
        <w:rPr>
          <w:rFonts w:ascii="Times New Roman" w:hAnsi="Times New Roman"/>
          <w:sz w:val="24"/>
          <w:szCs w:val="24"/>
        </w:rPr>
      </w:pP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="480"/>
        <w:rPr>
          <w:rFonts w:ascii="Times New Roman" w:hAnsi="Times New Roman"/>
          <w:sz w:val="24"/>
          <w:szCs w:val="24"/>
        </w:rPr>
      </w:pPr>
      <w:bookmarkStart w:id="6" w:name="OLE_LINK64"/>
      <w:bookmarkStart w:id="7" w:name="OLE_LINK65"/>
      <w:r w:rsidRPr="000D28CE">
        <w:rPr>
          <w:rFonts w:ascii="Times New Roman" w:hAnsi="Times New Roman"/>
          <w:sz w:val="24"/>
          <w:szCs w:val="24"/>
        </w:rPr>
        <w:t xml:space="preserve">4. </w:t>
      </w:r>
      <w:r w:rsidRPr="000D28CE">
        <w:rPr>
          <w:rFonts w:ascii="Times New Roman" w:hAnsi="Times New Roman"/>
          <w:sz w:val="24"/>
          <w:szCs w:val="24"/>
        </w:rPr>
        <w:t>一家银行的</w:t>
      </w:r>
      <w:r w:rsidRPr="000D28CE">
        <w:rPr>
          <w:rFonts w:ascii="Times New Roman" w:hAnsi="Times New Roman"/>
          <w:sz w:val="24"/>
          <w:szCs w:val="24"/>
        </w:rPr>
        <w:t>DEAR</w:t>
      </w:r>
      <w:r w:rsidRPr="000D28CE">
        <w:rPr>
          <w:rFonts w:ascii="Times New Roman" w:hAnsi="Times New Roman"/>
          <w:sz w:val="24"/>
          <w:szCs w:val="24"/>
        </w:rPr>
        <w:t>为</w:t>
      </w:r>
      <w:r w:rsidRPr="000D28CE">
        <w:rPr>
          <w:rFonts w:ascii="Times New Roman" w:hAnsi="Times New Roman"/>
          <w:sz w:val="24"/>
          <w:szCs w:val="24"/>
        </w:rPr>
        <w:t>8500</w:t>
      </w:r>
      <w:r w:rsidRPr="000D28CE">
        <w:rPr>
          <w:rFonts w:ascii="Times New Roman" w:hAnsi="Times New Roman" w:hint="eastAsia"/>
          <w:sz w:val="24"/>
          <w:szCs w:val="24"/>
        </w:rPr>
        <w:t>元</w:t>
      </w:r>
      <w:r w:rsidRPr="000D28CE">
        <w:rPr>
          <w:rFonts w:ascii="Times New Roman" w:hAnsi="Times New Roman"/>
          <w:sz w:val="24"/>
          <w:szCs w:val="24"/>
        </w:rPr>
        <w:t>，问</w:t>
      </w:r>
      <w:r w:rsidRPr="000D28CE">
        <w:rPr>
          <w:rFonts w:ascii="Times New Roman" w:hAnsi="Times New Roman"/>
          <w:sz w:val="24"/>
          <w:szCs w:val="24"/>
        </w:rPr>
        <w:t>10</w:t>
      </w:r>
      <w:r w:rsidRPr="000D28CE">
        <w:rPr>
          <w:rFonts w:ascii="Times New Roman" w:hAnsi="Times New Roman"/>
          <w:sz w:val="24"/>
          <w:szCs w:val="24"/>
        </w:rPr>
        <w:t>天的</w:t>
      </w:r>
      <w:bookmarkStart w:id="8" w:name="OLE_LINK15"/>
      <w:bookmarkStart w:id="9" w:name="OLE_LINK16"/>
      <w:bookmarkStart w:id="10" w:name="OLE_LINK17"/>
      <w:r w:rsidRPr="000D28CE">
        <w:rPr>
          <w:rFonts w:ascii="Times New Roman" w:hAnsi="Times New Roman"/>
          <w:sz w:val="24"/>
          <w:szCs w:val="24"/>
        </w:rPr>
        <w:t>VaR</w:t>
      </w:r>
      <w:bookmarkEnd w:id="8"/>
      <w:bookmarkEnd w:id="9"/>
      <w:bookmarkEnd w:id="10"/>
      <w:r w:rsidRPr="000D28CE">
        <w:rPr>
          <w:rFonts w:ascii="Times New Roman" w:hAnsi="Times New Roman"/>
          <w:sz w:val="24"/>
          <w:szCs w:val="24"/>
        </w:rPr>
        <w:t>为多少？</w:t>
      </w:r>
      <w:r w:rsidRPr="000D28CE">
        <w:rPr>
          <w:rFonts w:ascii="Times New Roman" w:hAnsi="Times New Roman"/>
          <w:sz w:val="24"/>
          <w:szCs w:val="24"/>
        </w:rPr>
        <w:t>20</w:t>
      </w:r>
      <w:r w:rsidRPr="000D28CE">
        <w:rPr>
          <w:rFonts w:ascii="Times New Roman" w:hAnsi="Times New Roman"/>
          <w:sz w:val="24"/>
          <w:szCs w:val="24"/>
        </w:rPr>
        <w:t>天的</w:t>
      </w:r>
      <w:r w:rsidRPr="000D28CE">
        <w:rPr>
          <w:rFonts w:ascii="Times New Roman" w:hAnsi="Times New Roman"/>
          <w:sz w:val="24"/>
          <w:szCs w:val="24"/>
        </w:rPr>
        <w:t>VaR</w:t>
      </w:r>
      <w:r w:rsidRPr="000D28CE">
        <w:rPr>
          <w:rFonts w:ascii="Times New Roman" w:hAnsi="Times New Roman"/>
          <w:sz w:val="24"/>
          <w:szCs w:val="24"/>
        </w:rPr>
        <w:t>为多少？为什么</w:t>
      </w:r>
      <w:bookmarkStart w:id="11" w:name="OLE_LINK20"/>
      <w:bookmarkStart w:id="12" w:name="OLE_LINK21"/>
      <w:bookmarkStart w:id="13" w:name="OLE_LINK22"/>
      <w:r w:rsidRPr="000D28CE">
        <w:rPr>
          <w:rFonts w:ascii="Times New Roman" w:hAnsi="Times New Roman"/>
          <w:sz w:val="24"/>
          <w:szCs w:val="24"/>
        </w:rPr>
        <w:t>20</w:t>
      </w:r>
      <w:r w:rsidRPr="000D28CE">
        <w:rPr>
          <w:rFonts w:ascii="Times New Roman" w:hAnsi="Times New Roman"/>
          <w:sz w:val="24"/>
          <w:szCs w:val="24"/>
        </w:rPr>
        <w:t>天的</w:t>
      </w:r>
      <w:r w:rsidRPr="000D28CE">
        <w:rPr>
          <w:rFonts w:ascii="Times New Roman" w:hAnsi="Times New Roman"/>
          <w:sz w:val="24"/>
          <w:szCs w:val="24"/>
        </w:rPr>
        <w:t>VaR</w:t>
      </w:r>
      <w:bookmarkEnd w:id="0"/>
      <w:bookmarkEnd w:id="1"/>
      <w:r w:rsidRPr="000D28CE">
        <w:rPr>
          <w:rFonts w:ascii="Times New Roman" w:hAnsi="Times New Roman"/>
          <w:sz w:val="24"/>
          <w:szCs w:val="24"/>
        </w:rPr>
        <w:t>比</w:t>
      </w:r>
      <w:r w:rsidRPr="000D28CE">
        <w:rPr>
          <w:rFonts w:ascii="Times New Roman" w:hAnsi="Times New Roman"/>
          <w:sz w:val="24"/>
          <w:szCs w:val="24"/>
        </w:rPr>
        <w:t>10</w:t>
      </w:r>
      <w:r w:rsidRPr="000D28CE">
        <w:rPr>
          <w:rFonts w:ascii="Times New Roman" w:hAnsi="Times New Roman"/>
          <w:sz w:val="24"/>
          <w:szCs w:val="24"/>
        </w:rPr>
        <w:t>天的</w:t>
      </w:r>
      <w:r w:rsidRPr="000D28CE">
        <w:rPr>
          <w:rFonts w:ascii="Times New Roman" w:hAnsi="Times New Roman"/>
          <w:sz w:val="24"/>
          <w:szCs w:val="24"/>
        </w:rPr>
        <w:t>VaR</w:t>
      </w:r>
      <w:bookmarkEnd w:id="11"/>
      <w:bookmarkEnd w:id="12"/>
      <w:bookmarkEnd w:id="13"/>
      <w:r w:rsidRPr="000D28CE">
        <w:rPr>
          <w:rFonts w:ascii="Times New Roman" w:hAnsi="Times New Roman"/>
          <w:sz w:val="24"/>
          <w:szCs w:val="24"/>
        </w:rPr>
        <w:t>的两倍少？</w:t>
      </w:r>
    </w:p>
    <w:p w:rsidR="005C4E4E" w:rsidRDefault="005C4E4E" w:rsidP="00D06E14">
      <w:pPr>
        <w:pStyle w:val="1"/>
        <w:adjustRightInd w:val="0"/>
        <w:snapToGrid w:val="0"/>
        <w:spacing w:line="400" w:lineRule="atLeast"/>
        <w:ind w:firstLineChars="50" w:firstLine="120"/>
        <w:rPr>
          <w:rFonts w:ascii="Times New Roman" w:hAnsi="Times New Roman"/>
          <w:sz w:val="24"/>
          <w:szCs w:val="24"/>
        </w:rPr>
      </w:pPr>
      <w:r w:rsidRPr="005C4E4E">
        <w:rPr>
          <w:rFonts w:ascii="Times New Roman" w:hAnsi="Times New Roman" w:hint="eastAsia"/>
          <w:b/>
          <w:sz w:val="24"/>
          <w:szCs w:val="24"/>
        </w:rPr>
        <w:t>答</w:t>
      </w:r>
      <w:r w:rsidRPr="000D28CE">
        <w:rPr>
          <w:rFonts w:ascii="Times New Roman" w:hAnsi="Times New Roman" w:hint="eastAsia"/>
          <w:sz w:val="24"/>
          <w:szCs w:val="24"/>
        </w:rPr>
        <w:t>：</w:t>
      </w:r>
      <w:r w:rsidRPr="000D28CE">
        <w:rPr>
          <w:rFonts w:ascii="Times New Roman" w:hAnsi="Times New Roman"/>
          <w:position w:val="-8"/>
          <w:sz w:val="24"/>
          <w:szCs w:val="24"/>
        </w:rPr>
        <w:object w:dxaOrig="1900" w:dyaOrig="360">
          <v:shape id="_x0000_i1026" type="#_x0000_t75" style="width:95.25pt;height:18.75pt" o:ole="">
            <v:imagedata r:id="rId10" o:title=""/>
          </v:shape>
          <o:OLEObject Type="Embed" ProgID="Equation.DSMT4" ShapeID="_x0000_i1026" DrawAspect="Content" ObjectID="_1624624613" r:id="rId11"/>
        </w:object>
      </w:r>
      <w:r w:rsidR="009D3DB8">
        <w:rPr>
          <w:rFonts w:ascii="Times New Roman" w:hAnsi="Times New Roman" w:hint="eastAsia"/>
          <w:sz w:val="24"/>
          <w:szCs w:val="24"/>
        </w:rPr>
        <w:t>，所以，</w:t>
      </w:r>
      <w:r w:rsidRPr="000D28CE">
        <w:rPr>
          <w:rFonts w:ascii="Times New Roman" w:hAnsi="Times New Roman" w:hint="eastAsia"/>
          <w:sz w:val="24"/>
          <w:szCs w:val="24"/>
        </w:rPr>
        <w:t>10</w:t>
      </w:r>
      <w:r w:rsidRPr="000D28CE">
        <w:rPr>
          <w:rFonts w:ascii="Times New Roman" w:hAnsi="Times New Roman" w:hint="eastAsia"/>
          <w:sz w:val="24"/>
          <w:szCs w:val="24"/>
        </w:rPr>
        <w:t>天、</w:t>
      </w:r>
      <w:r w:rsidRPr="000D28CE">
        <w:rPr>
          <w:rFonts w:ascii="Times New Roman" w:hAnsi="Times New Roman" w:hint="eastAsia"/>
          <w:sz w:val="24"/>
          <w:szCs w:val="24"/>
        </w:rPr>
        <w:t>20</w:t>
      </w:r>
      <w:r w:rsidRPr="000D28CE">
        <w:rPr>
          <w:rFonts w:ascii="Times New Roman" w:hAnsi="Times New Roman" w:hint="eastAsia"/>
          <w:sz w:val="24"/>
          <w:szCs w:val="24"/>
        </w:rPr>
        <w:t>天的</w:t>
      </w:r>
      <w:r w:rsidRPr="000D28CE">
        <w:rPr>
          <w:rFonts w:ascii="Times New Roman" w:hAnsi="Times New Roman"/>
          <w:sz w:val="24"/>
          <w:szCs w:val="24"/>
        </w:rPr>
        <w:t>VaR</w:t>
      </w:r>
      <w:r w:rsidRPr="000D28CE">
        <w:rPr>
          <w:rFonts w:ascii="Times New Roman" w:hAnsi="Times New Roman"/>
          <w:sz w:val="24"/>
          <w:szCs w:val="24"/>
        </w:rPr>
        <w:t>分别为</w:t>
      </w:r>
      <w:r w:rsidRPr="000D28CE">
        <w:rPr>
          <w:rFonts w:ascii="Times New Roman" w:hAnsi="Times New Roman" w:hint="eastAsia"/>
          <w:sz w:val="24"/>
          <w:szCs w:val="24"/>
        </w:rPr>
        <w:t>26879.36</w:t>
      </w:r>
      <w:r w:rsidRPr="000D28CE">
        <w:rPr>
          <w:rFonts w:ascii="Times New Roman" w:hAnsi="Times New Roman" w:hint="eastAsia"/>
          <w:sz w:val="24"/>
          <w:szCs w:val="24"/>
        </w:rPr>
        <w:t>元、</w:t>
      </w:r>
      <w:r w:rsidRPr="000D28CE">
        <w:rPr>
          <w:rFonts w:ascii="Times New Roman" w:hAnsi="Times New Roman" w:hint="eastAsia"/>
          <w:sz w:val="24"/>
          <w:szCs w:val="24"/>
        </w:rPr>
        <w:t>38013.16</w:t>
      </w:r>
      <w:r w:rsidRPr="000D28CE">
        <w:rPr>
          <w:rFonts w:ascii="Times New Roman" w:hAnsi="Times New Roman" w:hint="eastAsia"/>
          <w:sz w:val="24"/>
          <w:szCs w:val="24"/>
        </w:rPr>
        <w:t>元</w:t>
      </w:r>
      <w:bookmarkEnd w:id="6"/>
      <w:bookmarkEnd w:id="7"/>
      <w:r w:rsidRPr="000D28CE">
        <w:rPr>
          <w:rFonts w:ascii="Times New Roman" w:hAnsi="Times New Roman"/>
          <w:sz w:val="24"/>
          <w:szCs w:val="24"/>
        </w:rPr>
        <w:t>由风险价值的计算</w:t>
      </w:r>
      <w:r w:rsidRPr="000D28CE">
        <w:rPr>
          <w:rFonts w:ascii="Times New Roman" w:hAnsi="Times New Roman" w:hint="eastAsia"/>
          <w:sz w:val="24"/>
          <w:szCs w:val="24"/>
        </w:rPr>
        <w:t>函数</w:t>
      </w:r>
      <w:r w:rsidRPr="000D28CE">
        <w:rPr>
          <w:rFonts w:ascii="Times New Roman" w:hAnsi="Times New Roman"/>
          <w:sz w:val="24"/>
          <w:szCs w:val="24"/>
        </w:rPr>
        <w:t>可知，风险价值与实践是指数函数</w:t>
      </w:r>
      <w:r w:rsidRPr="000D28CE">
        <w:rPr>
          <w:rFonts w:ascii="Times New Roman" w:hAnsi="Times New Roman" w:hint="eastAsia"/>
          <w:sz w:val="24"/>
          <w:szCs w:val="24"/>
        </w:rPr>
        <w:t>，</w:t>
      </w:r>
      <w:r w:rsidRPr="000D28CE">
        <w:rPr>
          <w:rFonts w:ascii="Times New Roman" w:hAnsi="Times New Roman"/>
          <w:sz w:val="24"/>
          <w:szCs w:val="24"/>
        </w:rPr>
        <w:t>不是线性函数</w:t>
      </w:r>
      <w:r w:rsidRPr="000D28CE">
        <w:rPr>
          <w:rFonts w:ascii="Times New Roman" w:hAnsi="Times New Roman" w:hint="eastAsia"/>
          <w:sz w:val="24"/>
          <w:szCs w:val="24"/>
        </w:rPr>
        <w:t>，所以</w:t>
      </w:r>
      <w:r w:rsidRPr="000D28CE">
        <w:rPr>
          <w:rFonts w:ascii="Times New Roman" w:hAnsi="Times New Roman"/>
          <w:sz w:val="24"/>
          <w:szCs w:val="24"/>
        </w:rPr>
        <w:t>20</w:t>
      </w:r>
      <w:r w:rsidRPr="000D28CE">
        <w:rPr>
          <w:rFonts w:ascii="Times New Roman" w:hAnsi="Times New Roman"/>
          <w:sz w:val="24"/>
          <w:szCs w:val="24"/>
        </w:rPr>
        <w:t>天的</w:t>
      </w:r>
      <w:r w:rsidRPr="000D28CE">
        <w:rPr>
          <w:rFonts w:ascii="Times New Roman" w:hAnsi="Times New Roman"/>
          <w:sz w:val="24"/>
          <w:szCs w:val="24"/>
        </w:rPr>
        <w:t>VaR</w:t>
      </w:r>
      <w:r w:rsidRPr="000D28CE">
        <w:rPr>
          <w:rFonts w:ascii="Times New Roman" w:hAnsi="Times New Roman"/>
          <w:sz w:val="24"/>
          <w:szCs w:val="24"/>
        </w:rPr>
        <w:t>比</w:t>
      </w:r>
      <w:r w:rsidRPr="000D28CE">
        <w:rPr>
          <w:rFonts w:ascii="Times New Roman" w:hAnsi="Times New Roman"/>
          <w:sz w:val="24"/>
          <w:szCs w:val="24"/>
        </w:rPr>
        <w:t>10</w:t>
      </w:r>
      <w:r w:rsidRPr="000D28CE">
        <w:rPr>
          <w:rFonts w:ascii="Times New Roman" w:hAnsi="Times New Roman"/>
          <w:sz w:val="24"/>
          <w:szCs w:val="24"/>
        </w:rPr>
        <w:t>天的</w:t>
      </w:r>
      <w:r w:rsidRPr="000D28CE">
        <w:rPr>
          <w:rFonts w:ascii="Times New Roman" w:hAnsi="Times New Roman"/>
          <w:sz w:val="24"/>
          <w:szCs w:val="24"/>
        </w:rPr>
        <w:t>VaR</w:t>
      </w:r>
      <w:r w:rsidRPr="000D28CE">
        <w:rPr>
          <w:rFonts w:ascii="Times New Roman" w:hAnsi="Times New Roman"/>
          <w:sz w:val="24"/>
          <w:szCs w:val="24"/>
        </w:rPr>
        <w:t>的两倍少</w:t>
      </w:r>
      <w:r w:rsidRPr="000D28CE">
        <w:rPr>
          <w:rFonts w:ascii="Times New Roman" w:hAnsi="Times New Roman" w:hint="eastAsia"/>
          <w:sz w:val="24"/>
          <w:szCs w:val="24"/>
        </w:rPr>
        <w:t>。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Chars="150" w:firstLine="360"/>
        <w:rPr>
          <w:rFonts w:ascii="Times New Roman" w:hAnsi="Times New Roman"/>
          <w:sz w:val="24"/>
          <w:szCs w:val="24"/>
        </w:rPr>
      </w:pP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="48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/>
          <w:sz w:val="24"/>
          <w:szCs w:val="24"/>
        </w:rPr>
        <w:t xml:space="preserve">5. </w:t>
      </w:r>
      <w:r w:rsidRPr="000D28CE">
        <w:rPr>
          <w:rFonts w:ascii="Times New Roman" w:hAnsi="Times New Roman"/>
          <w:sz w:val="24"/>
          <w:szCs w:val="24"/>
        </w:rPr>
        <w:t>某银行有</w:t>
      </w:r>
      <w:r w:rsidRPr="000D28CE">
        <w:rPr>
          <w:rFonts w:ascii="Times New Roman" w:hAnsi="Times New Roman"/>
          <w:sz w:val="24"/>
          <w:szCs w:val="24"/>
        </w:rPr>
        <w:t>3000</w:t>
      </w:r>
      <w:r w:rsidRPr="000D28CE">
        <w:rPr>
          <w:rFonts w:ascii="Times New Roman" w:hAnsi="Times New Roman"/>
          <w:sz w:val="24"/>
          <w:szCs w:val="24"/>
        </w:rPr>
        <w:t>万瑞士法郎（</w:t>
      </w:r>
      <w:r w:rsidRPr="000D28CE">
        <w:rPr>
          <w:rFonts w:ascii="Times New Roman" w:hAnsi="Times New Roman"/>
          <w:sz w:val="24"/>
          <w:szCs w:val="24"/>
        </w:rPr>
        <w:t>SWF</w:t>
      </w:r>
      <w:r w:rsidRPr="000D28CE">
        <w:rPr>
          <w:rFonts w:ascii="Times New Roman" w:hAnsi="Times New Roman"/>
          <w:sz w:val="24"/>
          <w:szCs w:val="24"/>
        </w:rPr>
        <w:t>）和</w:t>
      </w:r>
      <w:bookmarkStart w:id="14" w:name="OLE_LINK41"/>
      <w:bookmarkStart w:id="15" w:name="OLE_LINK42"/>
      <w:bookmarkStart w:id="16" w:name="OLE_LINK43"/>
      <w:r w:rsidRPr="000D28CE">
        <w:rPr>
          <w:rFonts w:ascii="Times New Roman" w:hAnsi="Times New Roman"/>
          <w:sz w:val="24"/>
          <w:szCs w:val="24"/>
        </w:rPr>
        <w:t>2</w:t>
      </w:r>
      <w:bookmarkStart w:id="17" w:name="OLE_LINK39"/>
      <w:bookmarkStart w:id="18" w:name="OLE_LINK40"/>
      <w:r w:rsidRPr="000D28CE">
        <w:rPr>
          <w:rFonts w:ascii="Times New Roman" w:hAnsi="Times New Roman"/>
          <w:sz w:val="24"/>
          <w:szCs w:val="24"/>
        </w:rPr>
        <w:t>000</w:t>
      </w:r>
      <w:r w:rsidRPr="000D28CE">
        <w:rPr>
          <w:rFonts w:ascii="Times New Roman" w:hAnsi="Times New Roman"/>
          <w:sz w:val="24"/>
          <w:szCs w:val="24"/>
        </w:rPr>
        <w:t>万英镑</w:t>
      </w:r>
      <w:bookmarkEnd w:id="14"/>
      <w:bookmarkEnd w:id="15"/>
      <w:bookmarkEnd w:id="16"/>
      <w:r w:rsidRPr="000D28CE">
        <w:rPr>
          <w:rFonts w:ascii="Times New Roman" w:hAnsi="Times New Roman"/>
          <w:sz w:val="24"/>
          <w:szCs w:val="24"/>
        </w:rPr>
        <w:t>（</w:t>
      </w:r>
      <w:r w:rsidRPr="000D28CE">
        <w:rPr>
          <w:rFonts w:ascii="Times New Roman" w:hAnsi="Times New Roman"/>
          <w:sz w:val="24"/>
          <w:szCs w:val="24"/>
        </w:rPr>
        <w:t>GBP</w:t>
      </w:r>
      <w:r w:rsidRPr="000D28CE">
        <w:rPr>
          <w:rFonts w:ascii="Times New Roman" w:hAnsi="Times New Roman"/>
          <w:sz w:val="24"/>
          <w:szCs w:val="24"/>
        </w:rPr>
        <w:t>）面临市场风险</w:t>
      </w:r>
      <w:bookmarkEnd w:id="17"/>
      <w:bookmarkEnd w:id="18"/>
      <w:r w:rsidRPr="000D28CE">
        <w:rPr>
          <w:rFonts w:ascii="Times New Roman" w:hAnsi="Times New Roman"/>
          <w:sz w:val="24"/>
          <w:szCs w:val="24"/>
        </w:rPr>
        <w:t>。即期汇率分别为</w:t>
      </w:r>
      <w:bookmarkStart w:id="19" w:name="OLE_LINK36"/>
      <w:bookmarkStart w:id="20" w:name="OLE_LINK37"/>
      <w:bookmarkStart w:id="21" w:name="OLE_LINK38"/>
      <w:r w:rsidRPr="000D28CE">
        <w:rPr>
          <w:rFonts w:ascii="Times New Roman" w:hAnsi="Times New Roman"/>
          <w:sz w:val="24"/>
          <w:szCs w:val="24"/>
        </w:rPr>
        <w:t>$</w:t>
      </w:r>
      <w:bookmarkEnd w:id="19"/>
      <w:bookmarkEnd w:id="20"/>
      <w:bookmarkEnd w:id="21"/>
      <w:r w:rsidRPr="000D28CE">
        <w:rPr>
          <w:rFonts w:ascii="Times New Roman" w:hAnsi="Times New Roman"/>
          <w:sz w:val="24"/>
          <w:szCs w:val="24"/>
        </w:rPr>
        <w:t>0.30/SWF</w:t>
      </w:r>
      <w:r w:rsidRPr="000D28CE">
        <w:rPr>
          <w:rFonts w:ascii="Times New Roman" w:hAnsi="Times New Roman"/>
          <w:sz w:val="24"/>
          <w:szCs w:val="24"/>
        </w:rPr>
        <w:t>，</w:t>
      </w:r>
      <w:r w:rsidRPr="000D28CE">
        <w:rPr>
          <w:rFonts w:ascii="Times New Roman" w:hAnsi="Times New Roman"/>
          <w:sz w:val="24"/>
          <w:szCs w:val="24"/>
        </w:rPr>
        <w:t>$1.25/GBP</w:t>
      </w:r>
      <w:r w:rsidRPr="000D28CE">
        <w:rPr>
          <w:rFonts w:ascii="Times New Roman" w:hAnsi="Times New Roman"/>
          <w:sz w:val="24"/>
          <w:szCs w:val="24"/>
        </w:rPr>
        <w:t>。瑞士法郎和英镑美元的价值标准分别为</w:t>
      </w:r>
      <w:r w:rsidRPr="000D28CE">
        <w:rPr>
          <w:rFonts w:ascii="Times New Roman" w:hAnsi="Times New Roman"/>
          <w:sz w:val="24"/>
          <w:szCs w:val="24"/>
        </w:rPr>
        <w:t>65</w:t>
      </w:r>
      <w:r w:rsidRPr="000D28CE">
        <w:rPr>
          <w:rFonts w:ascii="Times New Roman" w:hAnsi="Times New Roman"/>
          <w:sz w:val="24"/>
          <w:szCs w:val="24"/>
        </w:rPr>
        <w:t>个基点和</w:t>
      </w:r>
      <w:r w:rsidRPr="000D28CE">
        <w:rPr>
          <w:rFonts w:ascii="Times New Roman" w:hAnsi="Times New Roman"/>
          <w:sz w:val="24"/>
          <w:szCs w:val="24"/>
        </w:rPr>
        <w:t>45</w:t>
      </w:r>
      <w:r w:rsidRPr="000D28CE">
        <w:rPr>
          <w:rFonts w:ascii="Times New Roman" w:hAnsi="Times New Roman"/>
          <w:sz w:val="24"/>
          <w:szCs w:val="24"/>
        </w:rPr>
        <w:t>个基点，置信度水平为</w:t>
      </w:r>
      <w:bookmarkStart w:id="22" w:name="OLE_LINK30"/>
      <w:bookmarkStart w:id="23" w:name="OLE_LINK31"/>
      <w:bookmarkStart w:id="24" w:name="OLE_LINK32"/>
      <w:r w:rsidRPr="000D28CE">
        <w:rPr>
          <w:rFonts w:ascii="Times New Roman" w:hAnsi="Times New Roman"/>
          <w:sz w:val="24"/>
          <w:szCs w:val="24"/>
        </w:rPr>
        <w:t>95</w:t>
      </w:r>
      <w:bookmarkEnd w:id="22"/>
      <w:bookmarkEnd w:id="23"/>
      <w:bookmarkEnd w:id="24"/>
      <w:r w:rsidRPr="000D28CE">
        <w:rPr>
          <w:rFonts w:ascii="Times New Roman" w:hAnsi="Times New Roman"/>
          <w:sz w:val="24"/>
          <w:szCs w:val="24"/>
        </w:rPr>
        <w:t>%</w:t>
      </w:r>
      <w:r w:rsidRPr="000D28CE">
        <w:rPr>
          <w:rFonts w:ascii="Times New Roman" w:hAnsi="Times New Roman"/>
          <w:sz w:val="24"/>
          <w:szCs w:val="24"/>
        </w:rPr>
        <w:t>。求两种货币</w:t>
      </w:r>
      <w:r w:rsidRPr="000D28CE">
        <w:rPr>
          <w:rFonts w:ascii="Times New Roman" w:hAnsi="Times New Roman"/>
          <w:sz w:val="24"/>
          <w:szCs w:val="24"/>
        </w:rPr>
        <w:t>10</w:t>
      </w:r>
      <w:r w:rsidRPr="000D28CE">
        <w:rPr>
          <w:rFonts w:ascii="Times New Roman" w:hAnsi="Times New Roman"/>
          <w:sz w:val="24"/>
          <w:szCs w:val="24"/>
        </w:rPr>
        <w:t>天的</w:t>
      </w:r>
      <w:bookmarkStart w:id="25" w:name="OLE_LINK47"/>
      <w:bookmarkStart w:id="26" w:name="OLE_LINK48"/>
      <w:bookmarkStart w:id="27" w:name="OLE_LINK49"/>
      <w:r w:rsidRPr="000D28CE">
        <w:rPr>
          <w:rFonts w:ascii="Times New Roman" w:hAnsi="Times New Roman"/>
          <w:sz w:val="24"/>
          <w:szCs w:val="24"/>
        </w:rPr>
        <w:t>VaR</w:t>
      </w:r>
      <w:bookmarkEnd w:id="25"/>
      <w:bookmarkEnd w:id="26"/>
      <w:bookmarkEnd w:id="27"/>
      <w:r w:rsidRPr="000D28CE">
        <w:rPr>
          <w:rFonts w:ascii="Times New Roman" w:hAnsi="Times New Roman"/>
          <w:sz w:val="24"/>
          <w:szCs w:val="24"/>
        </w:rPr>
        <w:t>分别是多少？</w:t>
      </w:r>
    </w:p>
    <w:p w:rsidR="005C4E4E" w:rsidRPr="000D28CE" w:rsidRDefault="005C4E4E" w:rsidP="00D06523">
      <w:pPr>
        <w:pStyle w:val="1"/>
        <w:adjustRightInd w:val="0"/>
        <w:snapToGrid w:val="0"/>
        <w:spacing w:line="400" w:lineRule="atLeast"/>
        <w:ind w:firstLineChars="175" w:firstLine="422"/>
        <w:rPr>
          <w:rFonts w:ascii="Times New Roman" w:hAnsi="Times New Roman"/>
          <w:sz w:val="24"/>
          <w:szCs w:val="24"/>
        </w:rPr>
      </w:pPr>
      <w:r w:rsidRPr="00D06523">
        <w:rPr>
          <w:rFonts w:ascii="Times New Roman" w:hAnsi="Times New Roman" w:hint="eastAsia"/>
          <w:b/>
          <w:sz w:val="24"/>
          <w:szCs w:val="24"/>
        </w:rPr>
        <w:t>答：</w:t>
      </w:r>
      <w:r w:rsidRPr="00D06523">
        <w:rPr>
          <w:rFonts w:ascii="Times New Roman" w:hAnsi="Times New Roman" w:hint="eastAsia"/>
          <w:sz w:val="24"/>
          <w:szCs w:val="24"/>
        </w:rPr>
        <w:t>（</w:t>
      </w:r>
      <w:r w:rsidRPr="00D06523">
        <w:rPr>
          <w:rFonts w:ascii="Times New Roman" w:hAnsi="Times New Roman" w:hint="eastAsia"/>
          <w:sz w:val="24"/>
          <w:szCs w:val="24"/>
        </w:rPr>
        <w:t>1</w:t>
      </w:r>
      <w:r w:rsidRPr="00D06523">
        <w:rPr>
          <w:rFonts w:ascii="Times New Roman" w:hAnsi="Times New Roman" w:hint="eastAsia"/>
          <w:sz w:val="24"/>
          <w:szCs w:val="24"/>
        </w:rPr>
        <w:t>）</w:t>
      </w:r>
      <w:r w:rsidRPr="00D06523">
        <w:rPr>
          <w:rFonts w:ascii="Times New Roman" w:hAnsi="Times New Roman" w:hint="eastAsia"/>
          <w:sz w:val="24"/>
          <w:szCs w:val="24"/>
        </w:rPr>
        <w:t>3000</w:t>
      </w:r>
      <w:r w:rsidRPr="00D06523">
        <w:rPr>
          <w:rFonts w:ascii="Times New Roman" w:hAnsi="Times New Roman" w:hint="eastAsia"/>
          <w:sz w:val="24"/>
          <w:szCs w:val="24"/>
        </w:rPr>
        <w:t>万瑞士法郎头寸的</w:t>
      </w:r>
      <w:bookmarkStart w:id="28" w:name="OLE_LINK44"/>
      <w:bookmarkStart w:id="29" w:name="OLE_LINK45"/>
      <w:r w:rsidRPr="00D06523">
        <w:rPr>
          <w:rFonts w:ascii="Times New Roman" w:hAnsi="Times New Roman" w:hint="eastAsia"/>
          <w:sz w:val="24"/>
          <w:szCs w:val="24"/>
        </w:rPr>
        <w:t>本币市场价值</w:t>
      </w:r>
      <w:bookmarkEnd w:id="28"/>
      <w:bookmarkEnd w:id="29"/>
      <w:r w:rsidR="005B7C49" w:rsidRPr="000D28CE">
        <w:rPr>
          <w:rFonts w:ascii="Times New Roman" w:hAnsi="Times New Roman"/>
          <w:sz w:val="24"/>
          <w:szCs w:val="24"/>
        </w:rPr>
        <w:t>$</w:t>
      </w:r>
      <w:r w:rsidR="005B7C49">
        <w:rPr>
          <w:rFonts w:ascii="Times New Roman" w:hAnsi="Times New Roman" w:hint="eastAsia"/>
          <w:sz w:val="24"/>
          <w:szCs w:val="24"/>
        </w:rPr>
        <w:t>9</w:t>
      </w:r>
      <w:r w:rsidR="005B7C49" w:rsidRPr="000D28CE">
        <w:rPr>
          <w:rFonts w:ascii="Times New Roman" w:hAnsi="Times New Roman" w:hint="eastAsia"/>
          <w:sz w:val="24"/>
          <w:szCs w:val="24"/>
        </w:rPr>
        <w:t>000000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Chars="400" w:firstLine="960"/>
        <w:rPr>
          <w:rFonts w:ascii="Times New Roman" w:hAnsi="Times New Roman"/>
          <w:sz w:val="24"/>
          <w:szCs w:val="24"/>
        </w:rPr>
      </w:pPr>
      <w:bookmarkStart w:id="30" w:name="OLE_LINK58"/>
      <w:r w:rsidRPr="000D28CE">
        <w:rPr>
          <w:rFonts w:ascii="Times New Roman" w:hAnsi="Times New Roman" w:hint="eastAsia"/>
          <w:sz w:val="24"/>
          <w:szCs w:val="24"/>
        </w:rPr>
        <w:t>外汇波动</w:t>
      </w:r>
      <w:r w:rsidRPr="000D28CE">
        <w:rPr>
          <w:rFonts w:ascii="Times New Roman" w:hAnsi="Times New Roman"/>
          <w:sz w:val="24"/>
          <w:szCs w:val="24"/>
        </w:rPr>
        <w:t>=1.65×</w:t>
      </w:r>
      <w:r w:rsidRPr="000D28CE">
        <w:rPr>
          <w:rFonts w:ascii="Times New Roman" w:hAnsi="Times New Roman" w:hint="eastAsia"/>
          <w:sz w:val="24"/>
          <w:szCs w:val="24"/>
        </w:rPr>
        <w:t>65</w:t>
      </w:r>
      <w:r w:rsidRPr="000D28CE">
        <w:rPr>
          <w:rFonts w:ascii="Times New Roman" w:hAnsi="Times New Roman"/>
          <w:sz w:val="24"/>
          <w:szCs w:val="24"/>
        </w:rPr>
        <w:t>×0.0001=</w:t>
      </w:r>
      <w:r w:rsidRPr="000D28CE">
        <w:rPr>
          <w:rFonts w:ascii="Times New Roman" w:hAnsi="Times New Roman" w:hint="eastAsia"/>
          <w:sz w:val="24"/>
          <w:szCs w:val="24"/>
        </w:rPr>
        <w:t>1</w:t>
      </w:r>
      <w:r w:rsidRPr="000D28CE">
        <w:rPr>
          <w:rFonts w:ascii="Times New Roman" w:hAnsi="Times New Roman"/>
          <w:sz w:val="24"/>
          <w:szCs w:val="24"/>
        </w:rPr>
        <w:t>.</w:t>
      </w:r>
      <w:r w:rsidRPr="000D28CE">
        <w:rPr>
          <w:rFonts w:ascii="Times New Roman" w:hAnsi="Times New Roman" w:hint="eastAsia"/>
          <w:sz w:val="24"/>
          <w:szCs w:val="24"/>
        </w:rPr>
        <w:t>0725</w:t>
      </w:r>
      <w:r w:rsidRPr="000D28CE">
        <w:rPr>
          <w:rFonts w:ascii="Times New Roman" w:hAnsi="Times New Roman"/>
          <w:sz w:val="24"/>
          <w:szCs w:val="24"/>
        </w:rPr>
        <w:t>%</w:t>
      </w:r>
    </w:p>
    <w:p w:rsidR="006E01B0" w:rsidRDefault="005C4E4E" w:rsidP="005C4E4E">
      <w:pPr>
        <w:adjustRightInd w:val="0"/>
        <w:snapToGrid w:val="0"/>
        <w:spacing w:line="400" w:lineRule="atLeast"/>
        <w:ind w:leftChars="456" w:left="1918" w:hangingChars="400" w:hanging="960"/>
        <w:jc w:val="left"/>
        <w:rPr>
          <w:rFonts w:ascii="Times New Roman" w:hAnsi="Times New Roman"/>
          <w:sz w:val="24"/>
          <w:szCs w:val="24"/>
        </w:rPr>
      </w:pPr>
      <w:bookmarkStart w:id="31" w:name="OLE_LINK74"/>
      <w:bookmarkStart w:id="32" w:name="OLE_LINK46"/>
      <w:bookmarkEnd w:id="30"/>
      <w:r w:rsidRPr="000D28CE">
        <w:rPr>
          <w:rFonts w:ascii="Times New Roman" w:hAnsi="Times New Roman"/>
          <w:i/>
          <w:sz w:val="24"/>
          <w:szCs w:val="24"/>
        </w:rPr>
        <w:t>DEAR</w:t>
      </w:r>
      <w:bookmarkStart w:id="33" w:name="OLE_LINK52"/>
      <w:bookmarkStart w:id="34" w:name="OLE_LINK53"/>
      <w:bookmarkStart w:id="35" w:name="OLE_LINK54"/>
      <w:bookmarkStart w:id="36" w:name="OLE_LINK55"/>
      <w:r w:rsidRPr="000D28CE">
        <w:rPr>
          <w:rFonts w:ascii="Times New Roman" w:hAnsi="Times New Roman" w:hint="eastAsia"/>
          <w:i/>
          <w:sz w:val="24"/>
          <w:szCs w:val="24"/>
          <w:vertAlign w:val="subscript"/>
        </w:rPr>
        <w:t>SWF</w:t>
      </w:r>
      <w:bookmarkEnd w:id="33"/>
      <w:bookmarkEnd w:id="34"/>
      <w:bookmarkEnd w:id="35"/>
      <w:bookmarkEnd w:id="36"/>
      <w:r w:rsidRPr="000D28CE">
        <w:rPr>
          <w:rFonts w:ascii="Times New Roman" w:hAnsi="Times New Roman"/>
          <w:sz w:val="24"/>
          <w:szCs w:val="24"/>
        </w:rPr>
        <w:t xml:space="preserve"> =</w:t>
      </w:r>
      <w:r w:rsidRPr="000D28CE">
        <w:rPr>
          <w:rFonts w:ascii="Times New Roman" w:hAnsi="Times New Roman" w:hint="eastAsia"/>
          <w:sz w:val="24"/>
          <w:szCs w:val="24"/>
        </w:rPr>
        <w:t>头寸的本币市场价值</w:t>
      </w:r>
      <w:r w:rsidRPr="000D28CE">
        <w:rPr>
          <w:rFonts w:ascii="Times New Roman" w:hAnsi="Times New Roman"/>
          <w:sz w:val="24"/>
          <w:szCs w:val="24"/>
        </w:rPr>
        <w:t>×</w:t>
      </w:r>
      <w:r w:rsidRPr="000D28CE">
        <w:rPr>
          <w:rFonts w:ascii="Times New Roman" w:hAnsi="Times New Roman" w:hint="eastAsia"/>
          <w:sz w:val="24"/>
          <w:szCs w:val="24"/>
        </w:rPr>
        <w:t>价格波动</w:t>
      </w:r>
    </w:p>
    <w:p w:rsidR="005C4E4E" w:rsidRPr="000D28CE" w:rsidRDefault="006E01B0" w:rsidP="006E01B0">
      <w:pPr>
        <w:adjustRightInd w:val="0"/>
        <w:snapToGrid w:val="0"/>
        <w:spacing w:line="400" w:lineRule="atLeast"/>
        <w:ind w:leftChars="856" w:left="1798" w:firstLineChars="50" w:firstLine="120"/>
        <w:jc w:val="left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 w:hint="eastAsia"/>
          <w:sz w:val="24"/>
          <w:szCs w:val="24"/>
        </w:rPr>
        <w:t>9</w:t>
      </w:r>
      <w:r w:rsidRPr="000D28CE">
        <w:rPr>
          <w:rFonts w:ascii="Times New Roman" w:hAnsi="Times New Roman"/>
          <w:sz w:val="24"/>
          <w:szCs w:val="24"/>
        </w:rPr>
        <w:t>0000</w:t>
      </w:r>
      <w:r w:rsidRPr="000D28CE">
        <w:rPr>
          <w:rFonts w:ascii="Times New Roman" w:hAnsi="Times New Roman" w:hint="eastAsia"/>
          <w:sz w:val="24"/>
          <w:szCs w:val="24"/>
        </w:rPr>
        <w:t>00</w:t>
      </w:r>
      <w:bookmarkStart w:id="37" w:name="OLE_LINK50"/>
      <w:bookmarkStart w:id="38" w:name="OLE_LINK51"/>
      <w:r w:rsidRPr="000D28CE">
        <w:rPr>
          <w:rFonts w:ascii="Times New Roman" w:hAnsi="Times New Roman"/>
          <w:sz w:val="24"/>
          <w:szCs w:val="24"/>
        </w:rPr>
        <w:t>×</w:t>
      </w:r>
      <w:bookmarkEnd w:id="37"/>
      <w:bookmarkEnd w:id="38"/>
      <w:r w:rsidRPr="000D28CE">
        <w:rPr>
          <w:rFonts w:ascii="Times New Roman" w:hAnsi="Times New Roman"/>
          <w:sz w:val="24"/>
          <w:szCs w:val="24"/>
        </w:rPr>
        <w:t>0.0</w:t>
      </w:r>
      <w:r w:rsidRPr="000D28CE">
        <w:rPr>
          <w:rFonts w:ascii="Times New Roman" w:hAnsi="Times New Roman" w:hint="eastAsia"/>
          <w:sz w:val="24"/>
          <w:szCs w:val="24"/>
        </w:rPr>
        <w:t>10725</w:t>
      </w:r>
      <w:r w:rsidRPr="000D28CE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 w:hint="eastAsia"/>
          <w:sz w:val="24"/>
          <w:szCs w:val="24"/>
        </w:rPr>
        <w:t>96525</w:t>
      </w:r>
    </w:p>
    <w:p w:rsidR="005C4E4E" w:rsidRDefault="008C032B" w:rsidP="005C4E4E">
      <w:pPr>
        <w:adjustRightInd w:val="0"/>
        <w:snapToGrid w:val="0"/>
        <w:spacing w:line="400" w:lineRule="atLeast"/>
        <w:ind w:firstLineChars="400" w:firstLine="960"/>
        <w:rPr>
          <w:rFonts w:ascii="Times New Roman" w:hAnsi="Times New Roman"/>
          <w:sz w:val="24"/>
          <w:szCs w:val="24"/>
        </w:rPr>
      </w:pPr>
      <w:bookmarkStart w:id="39" w:name="OLE_LINK62"/>
      <w:bookmarkStart w:id="40" w:name="OLE_LINK63"/>
      <w:bookmarkEnd w:id="31"/>
      <w:bookmarkEnd w:id="32"/>
      <w:r w:rsidRPr="000D28CE">
        <w:rPr>
          <w:rFonts w:ascii="Times New Roman" w:hAnsi="Times New Roman" w:hint="eastAsia"/>
          <w:sz w:val="24"/>
          <w:szCs w:val="24"/>
        </w:rPr>
        <w:t>10</w:t>
      </w:r>
      <w:r w:rsidRPr="000D28CE">
        <w:rPr>
          <w:rFonts w:ascii="Times New Roman" w:hAnsi="Times New Roman" w:hint="eastAsia"/>
          <w:sz w:val="24"/>
          <w:szCs w:val="24"/>
        </w:rPr>
        <w:t>天的</w:t>
      </w:r>
      <w:r w:rsidRPr="000D28CE">
        <w:rPr>
          <w:rFonts w:ascii="Times New Roman" w:hAnsi="Times New Roman"/>
          <w:sz w:val="24"/>
          <w:szCs w:val="24"/>
        </w:rPr>
        <w:t>VaR</w:t>
      </w:r>
      <w:r w:rsidRPr="000D28CE">
        <w:rPr>
          <w:rFonts w:ascii="Times New Roman" w:hAnsi="Times New Roman" w:hint="eastAsia"/>
          <w:i/>
          <w:sz w:val="24"/>
          <w:szCs w:val="24"/>
          <w:vertAlign w:val="subscript"/>
        </w:rPr>
        <w:t>SWF</w:t>
      </w:r>
      <w:r>
        <w:rPr>
          <w:rFonts w:ascii="Times New Roman" w:hAnsi="Times New Roman" w:hint="eastAsia"/>
          <w:sz w:val="24"/>
          <w:szCs w:val="24"/>
        </w:rPr>
        <w:t>=96525</w:t>
      </w:r>
      <w:r w:rsidRPr="000D28CE">
        <w:rPr>
          <w:rFonts w:ascii="Times New Roman" w:hAnsi="Times New Roman"/>
          <w:sz w:val="24"/>
          <w:szCs w:val="24"/>
        </w:rPr>
        <w:t>×</w:t>
      </w:r>
      <w:bookmarkStart w:id="41" w:name="OLE_LINK56"/>
      <w:bookmarkStart w:id="42" w:name="OLE_LINK57"/>
      <w:r w:rsidRPr="000D28CE">
        <w:rPr>
          <w:rFonts w:ascii="Times New Roman" w:hAnsi="Times New Roman"/>
          <w:position w:val="-8"/>
          <w:sz w:val="24"/>
          <w:szCs w:val="24"/>
        </w:rPr>
        <w:object w:dxaOrig="460" w:dyaOrig="360">
          <v:shape id="_x0000_i1027" type="#_x0000_t75" style="width:23.25pt;height:18.75pt" o:ole="">
            <v:imagedata r:id="rId12" o:title=""/>
          </v:shape>
          <o:OLEObject Type="Embed" ProgID="Equation.DSMT4" ShapeID="_x0000_i1027" DrawAspect="Content" ObjectID="_1624624614" r:id="rId13"/>
        </w:object>
      </w:r>
      <w:bookmarkEnd w:id="41"/>
      <w:bookmarkEnd w:id="42"/>
      <w:r>
        <w:rPr>
          <w:rFonts w:ascii="Times New Roman" w:hAnsi="Times New Roman" w:hint="eastAsia"/>
          <w:sz w:val="24"/>
          <w:szCs w:val="24"/>
        </w:rPr>
        <w:t>=305238.85</w:t>
      </w:r>
      <w:r w:rsidRPr="000D28CE">
        <w:rPr>
          <w:rFonts w:ascii="Times New Roman" w:hAnsi="Times New Roman" w:hint="eastAsia"/>
          <w:sz w:val="24"/>
          <w:szCs w:val="24"/>
        </w:rPr>
        <w:t>美元</w:t>
      </w:r>
    </w:p>
    <w:p w:rsidR="005C4E4E" w:rsidRPr="000D28CE" w:rsidRDefault="005C4E4E" w:rsidP="005C4E4E">
      <w:pPr>
        <w:adjustRightInd w:val="0"/>
        <w:snapToGrid w:val="0"/>
        <w:spacing w:line="400" w:lineRule="atLeast"/>
        <w:ind w:firstLineChars="400" w:firstLine="960"/>
        <w:rPr>
          <w:rFonts w:ascii="Times New Roman" w:hAnsi="Times New Roman"/>
          <w:sz w:val="24"/>
          <w:szCs w:val="24"/>
        </w:rPr>
      </w:pPr>
    </w:p>
    <w:bookmarkEnd w:id="39"/>
    <w:bookmarkEnd w:id="40"/>
    <w:p w:rsidR="005C4E4E" w:rsidRPr="000D28CE" w:rsidRDefault="005C4E4E" w:rsidP="00C16AFD">
      <w:pPr>
        <w:pStyle w:val="1"/>
        <w:adjustRightInd w:val="0"/>
        <w:snapToGrid w:val="0"/>
        <w:spacing w:line="400" w:lineRule="atLeast"/>
        <w:ind w:firstLineChars="375" w:firstLine="900"/>
        <w:rPr>
          <w:rFonts w:ascii="Times New Roman" w:hAnsi="Times New Roman"/>
          <w:sz w:val="24"/>
          <w:szCs w:val="24"/>
        </w:rPr>
      </w:pPr>
      <w:r w:rsidRPr="00C16AFD">
        <w:rPr>
          <w:rFonts w:ascii="Times New Roman" w:hAnsi="Times New Roman" w:hint="eastAsia"/>
          <w:sz w:val="24"/>
          <w:szCs w:val="24"/>
        </w:rPr>
        <w:t>（</w:t>
      </w:r>
      <w:r w:rsidRPr="00C16AFD">
        <w:rPr>
          <w:rFonts w:ascii="Times New Roman" w:hAnsi="Times New Roman" w:hint="eastAsia"/>
          <w:sz w:val="24"/>
          <w:szCs w:val="24"/>
        </w:rPr>
        <w:t>2</w:t>
      </w:r>
      <w:r w:rsidRPr="00C16AFD">
        <w:rPr>
          <w:rFonts w:ascii="Times New Roman" w:hAnsi="Times New Roman" w:hint="eastAsia"/>
          <w:sz w:val="24"/>
          <w:szCs w:val="24"/>
        </w:rPr>
        <w:t>）</w:t>
      </w:r>
      <w:r w:rsidRPr="00C16AFD">
        <w:rPr>
          <w:rFonts w:ascii="Times New Roman" w:hAnsi="Times New Roman"/>
          <w:sz w:val="24"/>
          <w:szCs w:val="24"/>
        </w:rPr>
        <w:t>2000</w:t>
      </w:r>
      <w:r w:rsidRPr="00C16AFD">
        <w:rPr>
          <w:rFonts w:ascii="Times New Roman" w:hAnsi="Times New Roman"/>
          <w:sz w:val="24"/>
          <w:szCs w:val="24"/>
        </w:rPr>
        <w:t>万英镑的</w:t>
      </w:r>
      <w:r w:rsidRPr="00C16AFD">
        <w:rPr>
          <w:rFonts w:ascii="Times New Roman" w:hAnsi="Times New Roman" w:hint="eastAsia"/>
          <w:sz w:val="24"/>
          <w:szCs w:val="24"/>
        </w:rPr>
        <w:t>本币市场价值</w:t>
      </w:r>
      <w:r w:rsidR="00C16AFD" w:rsidRPr="000D28CE">
        <w:rPr>
          <w:rFonts w:ascii="Times New Roman" w:hAnsi="Times New Roman"/>
          <w:sz w:val="24"/>
          <w:szCs w:val="24"/>
        </w:rPr>
        <w:t>$</w:t>
      </w:r>
      <w:bookmarkStart w:id="43" w:name="OLE_LINK60"/>
      <w:bookmarkStart w:id="44" w:name="OLE_LINK61"/>
      <w:r w:rsidR="00C16AFD">
        <w:rPr>
          <w:rFonts w:ascii="Times New Roman" w:hAnsi="Times New Roman" w:hint="eastAsia"/>
          <w:sz w:val="24"/>
          <w:szCs w:val="24"/>
        </w:rPr>
        <w:t>25</w:t>
      </w:r>
      <w:r w:rsidR="00C16AFD" w:rsidRPr="000D28CE">
        <w:rPr>
          <w:rFonts w:ascii="Times New Roman" w:hAnsi="Times New Roman" w:hint="eastAsia"/>
          <w:sz w:val="24"/>
          <w:szCs w:val="24"/>
        </w:rPr>
        <w:t>000000</w:t>
      </w:r>
      <w:bookmarkEnd w:id="43"/>
      <w:bookmarkEnd w:id="44"/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Chars="400" w:firstLine="96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 w:hint="eastAsia"/>
          <w:sz w:val="24"/>
          <w:szCs w:val="24"/>
        </w:rPr>
        <w:t>外汇波动</w:t>
      </w:r>
      <w:r w:rsidRPr="000D28CE">
        <w:rPr>
          <w:rFonts w:ascii="Times New Roman" w:hAnsi="Times New Roman"/>
          <w:sz w:val="24"/>
          <w:szCs w:val="24"/>
        </w:rPr>
        <w:t>=1.65×</w:t>
      </w:r>
      <w:r w:rsidRPr="000D28CE">
        <w:rPr>
          <w:rFonts w:ascii="Times New Roman" w:hAnsi="Times New Roman" w:hint="eastAsia"/>
          <w:sz w:val="24"/>
          <w:szCs w:val="24"/>
        </w:rPr>
        <w:t>45</w:t>
      </w:r>
      <w:r w:rsidRPr="000D28CE">
        <w:rPr>
          <w:rFonts w:ascii="Times New Roman" w:hAnsi="Times New Roman"/>
          <w:sz w:val="24"/>
          <w:szCs w:val="24"/>
        </w:rPr>
        <w:t>×0.0001=</w:t>
      </w:r>
      <w:r w:rsidRPr="000D28CE">
        <w:rPr>
          <w:rFonts w:ascii="Times New Roman" w:hAnsi="Times New Roman" w:hint="eastAsia"/>
          <w:sz w:val="24"/>
          <w:szCs w:val="24"/>
        </w:rPr>
        <w:t>0</w:t>
      </w:r>
      <w:r w:rsidRPr="000D28CE">
        <w:rPr>
          <w:rFonts w:ascii="Times New Roman" w:hAnsi="Times New Roman"/>
          <w:sz w:val="24"/>
          <w:szCs w:val="24"/>
        </w:rPr>
        <w:t>.</w:t>
      </w:r>
      <w:r w:rsidRPr="000D28CE">
        <w:rPr>
          <w:rFonts w:ascii="Times New Roman" w:hAnsi="Times New Roman" w:hint="eastAsia"/>
          <w:sz w:val="24"/>
          <w:szCs w:val="24"/>
        </w:rPr>
        <w:t>7425</w:t>
      </w:r>
      <w:r w:rsidRPr="000D28CE">
        <w:rPr>
          <w:rFonts w:ascii="Times New Roman" w:hAnsi="Times New Roman"/>
          <w:sz w:val="24"/>
          <w:szCs w:val="24"/>
        </w:rPr>
        <w:t>%</w:t>
      </w:r>
    </w:p>
    <w:p w:rsidR="005C4E4E" w:rsidRDefault="005C4E4E" w:rsidP="005C4E4E">
      <w:pPr>
        <w:adjustRightInd w:val="0"/>
        <w:snapToGrid w:val="0"/>
        <w:spacing w:line="400" w:lineRule="atLeast"/>
        <w:ind w:firstLineChars="400" w:firstLine="96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/>
          <w:i/>
          <w:sz w:val="24"/>
          <w:szCs w:val="24"/>
        </w:rPr>
        <w:lastRenderedPageBreak/>
        <w:t>DEAR</w:t>
      </w:r>
      <w:r w:rsidRPr="000D28CE">
        <w:rPr>
          <w:rFonts w:ascii="Times New Roman" w:hAnsi="Times New Roman" w:hint="eastAsia"/>
          <w:i/>
          <w:sz w:val="24"/>
          <w:szCs w:val="24"/>
          <w:vertAlign w:val="subscript"/>
        </w:rPr>
        <w:t>GBP</w:t>
      </w:r>
      <w:r w:rsidRPr="000D28CE">
        <w:rPr>
          <w:rFonts w:ascii="Times New Roman" w:hAnsi="Times New Roman"/>
          <w:sz w:val="24"/>
          <w:szCs w:val="24"/>
        </w:rPr>
        <w:t>=</w:t>
      </w:r>
      <w:r w:rsidRPr="000D28CE">
        <w:rPr>
          <w:rFonts w:ascii="Times New Roman" w:hAnsi="Times New Roman" w:hint="eastAsia"/>
          <w:sz w:val="24"/>
          <w:szCs w:val="24"/>
        </w:rPr>
        <w:t>头寸的本币市场价值</w:t>
      </w:r>
      <w:r w:rsidRPr="000D28CE">
        <w:rPr>
          <w:rFonts w:ascii="Times New Roman" w:hAnsi="Times New Roman"/>
          <w:sz w:val="24"/>
          <w:szCs w:val="24"/>
        </w:rPr>
        <w:t>×</w:t>
      </w:r>
      <w:r w:rsidRPr="000D28CE">
        <w:rPr>
          <w:rFonts w:ascii="Times New Roman" w:hAnsi="Times New Roman" w:hint="eastAsia"/>
          <w:sz w:val="24"/>
          <w:szCs w:val="24"/>
        </w:rPr>
        <w:t>价格波动</w:t>
      </w:r>
    </w:p>
    <w:p w:rsidR="005C4E4E" w:rsidRPr="000D28CE" w:rsidRDefault="00690FAA" w:rsidP="005C4E4E">
      <w:pPr>
        <w:adjustRightInd w:val="0"/>
        <w:snapToGrid w:val="0"/>
        <w:spacing w:line="400" w:lineRule="atLeast"/>
        <w:ind w:firstLineChars="750" w:firstLine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 w:hint="eastAsia"/>
          <w:sz w:val="24"/>
          <w:szCs w:val="24"/>
        </w:rPr>
        <w:t>25</w:t>
      </w:r>
      <w:r w:rsidRPr="000D28CE">
        <w:rPr>
          <w:rFonts w:ascii="Times New Roman" w:hAnsi="Times New Roman"/>
          <w:sz w:val="24"/>
          <w:szCs w:val="24"/>
        </w:rPr>
        <w:t>000000×0.0</w:t>
      </w:r>
      <w:r w:rsidRPr="000D28CE">
        <w:rPr>
          <w:rFonts w:ascii="Times New Roman" w:hAnsi="Times New Roman" w:hint="eastAsia"/>
          <w:sz w:val="24"/>
          <w:szCs w:val="24"/>
        </w:rPr>
        <w:t>07425</w:t>
      </w:r>
      <w:r w:rsidRPr="000D28CE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 w:hint="eastAsia"/>
          <w:sz w:val="24"/>
          <w:szCs w:val="24"/>
        </w:rPr>
        <w:t>185625</w:t>
      </w:r>
    </w:p>
    <w:p w:rsidR="005C4E4E" w:rsidRPr="000D28CE" w:rsidRDefault="005C4E4E" w:rsidP="005C4E4E">
      <w:pPr>
        <w:adjustRightInd w:val="0"/>
        <w:snapToGrid w:val="0"/>
        <w:spacing w:line="400" w:lineRule="atLeast"/>
        <w:ind w:firstLineChars="400" w:firstLine="96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 w:hint="eastAsia"/>
          <w:sz w:val="24"/>
          <w:szCs w:val="24"/>
        </w:rPr>
        <w:t>10</w:t>
      </w:r>
      <w:r w:rsidRPr="000D28CE">
        <w:rPr>
          <w:rFonts w:ascii="Times New Roman" w:hAnsi="Times New Roman" w:hint="eastAsia"/>
          <w:sz w:val="24"/>
          <w:szCs w:val="24"/>
        </w:rPr>
        <w:t>天的</w:t>
      </w:r>
      <w:r w:rsidRPr="000D28CE">
        <w:rPr>
          <w:rFonts w:ascii="Times New Roman" w:hAnsi="Times New Roman"/>
          <w:sz w:val="24"/>
          <w:szCs w:val="24"/>
        </w:rPr>
        <w:t>VaR</w:t>
      </w:r>
      <w:r w:rsidRPr="000D28CE">
        <w:rPr>
          <w:rFonts w:ascii="Times New Roman" w:hAnsi="Times New Roman" w:hint="eastAsia"/>
          <w:i/>
          <w:sz w:val="24"/>
          <w:szCs w:val="24"/>
          <w:vertAlign w:val="subscript"/>
        </w:rPr>
        <w:t>GBP</w:t>
      </w:r>
      <w:r w:rsidRPr="000D28CE">
        <w:rPr>
          <w:rFonts w:ascii="Times New Roman" w:hAnsi="Times New Roman" w:hint="eastAsia"/>
          <w:sz w:val="24"/>
          <w:szCs w:val="24"/>
        </w:rPr>
        <w:t>=</w:t>
      </w:r>
      <w:r w:rsidR="00690FAA">
        <w:rPr>
          <w:rFonts w:ascii="Times New Roman" w:hAnsi="Times New Roman" w:hint="eastAsia"/>
          <w:sz w:val="24"/>
          <w:szCs w:val="24"/>
        </w:rPr>
        <w:t>185625</w:t>
      </w:r>
      <w:r w:rsidR="00690FAA" w:rsidRPr="000D28CE">
        <w:rPr>
          <w:rFonts w:ascii="Times New Roman" w:hAnsi="Times New Roman"/>
          <w:sz w:val="24"/>
          <w:szCs w:val="24"/>
        </w:rPr>
        <w:t>×</w:t>
      </w:r>
      <w:r w:rsidR="00690FAA" w:rsidRPr="000D28CE">
        <w:rPr>
          <w:rFonts w:ascii="Times New Roman" w:hAnsi="Times New Roman"/>
          <w:position w:val="-8"/>
          <w:sz w:val="24"/>
          <w:szCs w:val="24"/>
        </w:rPr>
        <w:object w:dxaOrig="460" w:dyaOrig="360">
          <v:shape id="_x0000_i1028" type="#_x0000_t75" style="width:23.25pt;height:18.75pt" o:ole="">
            <v:imagedata r:id="rId12" o:title=""/>
          </v:shape>
          <o:OLEObject Type="Embed" ProgID="Equation.DSMT4" ShapeID="_x0000_i1028" DrawAspect="Content" ObjectID="_1624624615" r:id="rId14"/>
        </w:object>
      </w:r>
      <w:r w:rsidR="00690FAA">
        <w:rPr>
          <w:rFonts w:ascii="Times New Roman" w:hAnsi="Times New Roman" w:hint="eastAsia"/>
          <w:sz w:val="24"/>
          <w:szCs w:val="24"/>
        </w:rPr>
        <w:t>=586997.79</w:t>
      </w:r>
      <w:r w:rsidR="00690FAA" w:rsidRPr="000D28CE">
        <w:rPr>
          <w:rFonts w:ascii="Times New Roman" w:hAnsi="Times New Roman" w:hint="eastAsia"/>
          <w:sz w:val="24"/>
          <w:szCs w:val="24"/>
        </w:rPr>
        <w:t>美元</w:t>
      </w:r>
    </w:p>
    <w:p w:rsidR="005C4E4E" w:rsidRPr="000D28CE" w:rsidRDefault="005C4E4E" w:rsidP="005C4E4E">
      <w:pPr>
        <w:pStyle w:val="1"/>
        <w:adjustRightInd w:val="0"/>
        <w:snapToGrid w:val="0"/>
        <w:spacing w:line="400" w:lineRule="atLeast"/>
        <w:ind w:firstLine="480"/>
        <w:rPr>
          <w:rFonts w:ascii="Times New Roman" w:hAnsi="Times New Roman"/>
          <w:sz w:val="24"/>
          <w:szCs w:val="24"/>
        </w:rPr>
      </w:pPr>
    </w:p>
    <w:p w:rsidR="005C4E4E" w:rsidRPr="000D28CE" w:rsidRDefault="005C4E4E" w:rsidP="005C4E4E">
      <w:pPr>
        <w:adjustRightInd w:val="0"/>
        <w:snapToGrid w:val="0"/>
        <w:spacing w:line="400" w:lineRule="atLeast"/>
        <w:ind w:firstLineChars="200" w:firstLine="480"/>
        <w:rPr>
          <w:rFonts w:ascii="Times New Roman" w:hAnsi="Times New Roman"/>
          <w:sz w:val="24"/>
          <w:szCs w:val="24"/>
        </w:rPr>
      </w:pPr>
      <w:r w:rsidRPr="000D28CE">
        <w:rPr>
          <w:rFonts w:ascii="Times New Roman" w:hAnsi="Times New Roman"/>
          <w:sz w:val="24"/>
          <w:szCs w:val="24"/>
        </w:rPr>
        <w:t xml:space="preserve">6. </w:t>
      </w:r>
      <w:r w:rsidRPr="000D28CE">
        <w:rPr>
          <w:rFonts w:ascii="Times New Roman" w:hAnsi="Times New Roman"/>
          <w:sz w:val="24"/>
          <w:szCs w:val="24"/>
        </w:rPr>
        <w:t>假设某金融机构股票、外汇和债券的</w:t>
      </w:r>
      <w:r w:rsidRPr="000D28CE">
        <w:rPr>
          <w:rFonts w:ascii="Times New Roman" w:hAnsi="Times New Roman"/>
          <w:sz w:val="24"/>
          <w:szCs w:val="24"/>
        </w:rPr>
        <w:t>DEAR</w:t>
      </w:r>
      <w:r w:rsidRPr="000D28CE">
        <w:rPr>
          <w:rFonts w:ascii="Times New Roman" w:hAnsi="Times New Roman"/>
          <w:sz w:val="24"/>
          <w:szCs w:val="24"/>
        </w:rPr>
        <w:t>分别为</w:t>
      </w:r>
      <w:r w:rsidRPr="000D28CE">
        <w:rPr>
          <w:rFonts w:ascii="Times New Roman" w:hAnsi="Times New Roman"/>
          <w:sz w:val="24"/>
          <w:szCs w:val="24"/>
        </w:rPr>
        <w:t>30</w:t>
      </w:r>
      <w:r w:rsidRPr="000D28CE">
        <w:rPr>
          <w:rFonts w:ascii="Times New Roman" w:hAnsi="Times New Roman"/>
          <w:sz w:val="24"/>
          <w:szCs w:val="24"/>
        </w:rPr>
        <w:t>万元，</w:t>
      </w:r>
      <w:r w:rsidRPr="000D28CE">
        <w:rPr>
          <w:rFonts w:ascii="Times New Roman" w:hAnsi="Times New Roman"/>
          <w:sz w:val="24"/>
          <w:szCs w:val="24"/>
        </w:rPr>
        <w:t>25</w:t>
      </w:r>
      <w:r w:rsidRPr="000D28CE">
        <w:rPr>
          <w:rFonts w:ascii="Times New Roman" w:hAnsi="Times New Roman"/>
          <w:sz w:val="24"/>
          <w:szCs w:val="24"/>
        </w:rPr>
        <w:t>万元和</w:t>
      </w:r>
      <w:r w:rsidRPr="000D28CE">
        <w:rPr>
          <w:rFonts w:ascii="Times New Roman" w:hAnsi="Times New Roman"/>
          <w:sz w:val="24"/>
          <w:szCs w:val="24"/>
        </w:rPr>
        <w:t>25</w:t>
      </w:r>
      <w:r w:rsidRPr="000D28CE">
        <w:rPr>
          <w:rFonts w:ascii="Times New Roman" w:hAnsi="Times New Roman"/>
          <w:sz w:val="24"/>
          <w:szCs w:val="24"/>
        </w:rPr>
        <w:t>万元，根据下面资产的相关系数矩阵，求组合资产的</w:t>
      </w:r>
      <w:r w:rsidRPr="000D28CE">
        <w:rPr>
          <w:rFonts w:ascii="Times New Roman" w:hAnsi="Times New Roman"/>
          <w:sz w:val="24"/>
          <w:szCs w:val="24"/>
        </w:rPr>
        <w:t>DEA</w:t>
      </w:r>
      <w:r w:rsidRPr="000D28CE">
        <w:rPr>
          <w:rFonts w:ascii="Times New Roman" w:hAnsi="Times New Roman" w:hint="eastAsia"/>
          <w:sz w:val="24"/>
          <w:szCs w:val="24"/>
        </w:rPr>
        <w:t>R</w:t>
      </w:r>
      <w:r w:rsidRPr="000D28CE">
        <w:rPr>
          <w:rFonts w:ascii="Times New Roman" w:hAnsi="Times New Roman"/>
          <w:sz w:val="24"/>
          <w:szCs w:val="24"/>
        </w:rPr>
        <w:t>。</w:t>
      </w:r>
    </w:p>
    <w:p w:rsidR="005C4E4E" w:rsidRPr="000D28CE" w:rsidRDefault="005C4E4E" w:rsidP="005C4E4E">
      <w:pPr>
        <w:adjustRightInd w:val="0"/>
        <w:snapToGrid w:val="0"/>
        <w:spacing w:line="400" w:lineRule="atLeast"/>
        <w:ind w:firstLineChars="200" w:firstLine="480"/>
        <w:rPr>
          <w:rFonts w:ascii="Times New Roman" w:hAnsi="Times New Roman"/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C4E4E" w:rsidRPr="000D28CE" w:rsidTr="00541A6F">
        <w:trPr>
          <w:trHeight w:val="397"/>
        </w:trPr>
        <w:tc>
          <w:tcPr>
            <w:tcW w:w="2130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股票</w:t>
            </w:r>
          </w:p>
        </w:tc>
        <w:tc>
          <w:tcPr>
            <w:tcW w:w="2131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外汇</w:t>
            </w:r>
          </w:p>
        </w:tc>
        <w:tc>
          <w:tcPr>
            <w:tcW w:w="2131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债券</w:t>
            </w:r>
          </w:p>
        </w:tc>
      </w:tr>
      <w:tr w:rsidR="005C4E4E" w:rsidRPr="000D28CE" w:rsidTr="00541A6F">
        <w:trPr>
          <w:trHeight w:val="397"/>
        </w:trPr>
        <w:tc>
          <w:tcPr>
            <w:tcW w:w="2130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股票</w:t>
            </w:r>
          </w:p>
        </w:tc>
        <w:tc>
          <w:tcPr>
            <w:tcW w:w="2130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31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-0.14</w:t>
            </w:r>
          </w:p>
        </w:tc>
        <w:tc>
          <w:tcPr>
            <w:tcW w:w="2131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</w:tr>
      <w:tr w:rsidR="005C4E4E" w:rsidRPr="000D28CE" w:rsidTr="00541A6F">
        <w:trPr>
          <w:trHeight w:val="397"/>
        </w:trPr>
        <w:tc>
          <w:tcPr>
            <w:tcW w:w="2130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外汇</w:t>
            </w:r>
          </w:p>
        </w:tc>
        <w:tc>
          <w:tcPr>
            <w:tcW w:w="2130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-0.1</w:t>
            </w:r>
            <w:r w:rsidRPr="000D28CE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2131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31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0.20</w:t>
            </w:r>
          </w:p>
        </w:tc>
      </w:tr>
      <w:tr w:rsidR="005C4E4E" w:rsidRPr="000D28CE" w:rsidTr="00541A6F">
        <w:trPr>
          <w:trHeight w:val="397"/>
        </w:trPr>
        <w:tc>
          <w:tcPr>
            <w:tcW w:w="2130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债券</w:t>
            </w:r>
          </w:p>
        </w:tc>
        <w:tc>
          <w:tcPr>
            <w:tcW w:w="2130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0.7</w:t>
            </w:r>
            <w:r w:rsidRPr="000D28CE"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2131" w:type="dxa"/>
            <w:vAlign w:val="center"/>
          </w:tcPr>
          <w:p w:rsidR="005C4E4E" w:rsidRPr="000D28CE" w:rsidRDefault="005C4E4E" w:rsidP="00541A6F">
            <w:pPr>
              <w:adjustRightInd w:val="0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8C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5C4E4E" w:rsidRPr="000D28CE" w:rsidRDefault="005C4E4E" w:rsidP="005C4E4E">
      <w:pPr>
        <w:adjustRightInd w:val="0"/>
        <w:snapToGrid w:val="0"/>
        <w:spacing w:line="400" w:lineRule="atLeast"/>
        <w:ind w:firstLineChars="200" w:firstLine="482"/>
        <w:rPr>
          <w:rFonts w:ascii="Times New Roman" w:hAnsi="Times New Roman"/>
          <w:sz w:val="24"/>
          <w:szCs w:val="24"/>
        </w:rPr>
      </w:pPr>
      <w:r w:rsidRPr="005C4E4E">
        <w:rPr>
          <w:rFonts w:ascii="Times New Roman" w:hAnsi="Times New Roman"/>
          <w:b/>
          <w:sz w:val="24"/>
          <w:szCs w:val="24"/>
        </w:rPr>
        <w:t>答</w:t>
      </w:r>
      <w:r w:rsidRPr="000D28CE">
        <w:rPr>
          <w:rFonts w:ascii="Times New Roman" w:hAnsi="Times New Roman" w:hint="eastAsia"/>
          <w:sz w:val="24"/>
          <w:szCs w:val="24"/>
        </w:rPr>
        <w:t>：</w:t>
      </w:r>
      <w:r w:rsidRPr="000D28CE">
        <w:rPr>
          <w:rFonts w:ascii="Times New Roman" w:hAnsi="Times New Roman"/>
          <w:sz w:val="24"/>
          <w:szCs w:val="24"/>
        </w:rPr>
        <w:t>组合资产的</w:t>
      </w:r>
      <w:r w:rsidRPr="000D28CE">
        <w:rPr>
          <w:rFonts w:ascii="Times New Roman" w:hAnsi="Times New Roman"/>
          <w:position w:val="-70"/>
          <w:sz w:val="24"/>
          <w:szCs w:val="24"/>
        </w:rPr>
        <w:object w:dxaOrig="4140" w:dyaOrig="1600">
          <v:shape id="_x0000_i1029" type="#_x0000_t75" style="width:207pt;height:80.25pt" o:ole="">
            <v:imagedata r:id="rId15" o:title=""/>
          </v:shape>
          <o:OLEObject Type="Embed" ProgID="Equation.DSMT4" ShapeID="_x0000_i1029" DrawAspect="Content" ObjectID="_1624624616" r:id="rId16"/>
        </w:object>
      </w:r>
    </w:p>
    <w:p w:rsidR="008F3C31" w:rsidRDefault="008F3C31"/>
    <w:sectPr w:rsidR="008F3C31" w:rsidSect="00210ED5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944" w:rsidRDefault="001F6944">
      <w:r>
        <w:separator/>
      </w:r>
    </w:p>
  </w:endnote>
  <w:endnote w:type="continuationSeparator" w:id="0">
    <w:p w:rsidR="001F6944" w:rsidRDefault="001F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4BC" w:rsidRDefault="005C4E4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BC" w:rsidRDefault="001F694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4BC" w:rsidRDefault="005C4E4E">
    <w:pPr>
      <w:pStyle w:val="a3"/>
      <w:framePr w:wrap="around" w:vAnchor="text" w:hAnchor="margin" w:xAlign="center" w:y="1"/>
      <w:rPr>
        <w:rStyle w:val="a5"/>
        <w:rFonts w:ascii="Times New Roman" w:hAnsi="Times New Roman"/>
      </w:rPr>
    </w:pPr>
    <w:r>
      <w:rPr>
        <w:rStyle w:val="a5"/>
        <w:rFonts w:ascii="Times New Roman" w:hAnsi="Times New Roman"/>
      </w:rPr>
      <w:fldChar w:fldCharType="begin"/>
    </w:r>
    <w:r>
      <w:rPr>
        <w:rStyle w:val="a5"/>
        <w:rFonts w:ascii="Times New Roman" w:hAnsi="Times New Roman"/>
      </w:rPr>
      <w:instrText xml:space="preserve">PAGE  </w:instrText>
    </w:r>
    <w:r>
      <w:rPr>
        <w:rStyle w:val="a5"/>
        <w:rFonts w:ascii="Times New Roman" w:hAnsi="Times New Roman"/>
      </w:rPr>
      <w:fldChar w:fldCharType="separate"/>
    </w:r>
    <w:r w:rsidR="005744A1">
      <w:rPr>
        <w:rStyle w:val="a5"/>
        <w:rFonts w:ascii="Times New Roman" w:hAnsi="Times New Roman"/>
        <w:noProof/>
      </w:rPr>
      <w:t>1</w:t>
    </w:r>
    <w:r>
      <w:rPr>
        <w:rStyle w:val="a5"/>
        <w:rFonts w:ascii="Times New Roman" w:hAnsi="Times New Roman"/>
      </w:rPr>
      <w:fldChar w:fldCharType="end"/>
    </w:r>
  </w:p>
  <w:p w:rsidR="000344BC" w:rsidRDefault="001F694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944" w:rsidRDefault="001F6944">
      <w:r>
        <w:separator/>
      </w:r>
    </w:p>
  </w:footnote>
  <w:footnote w:type="continuationSeparator" w:id="0">
    <w:p w:rsidR="001F6944" w:rsidRDefault="001F6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4BC" w:rsidRDefault="001F694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763B1"/>
    <w:multiLevelType w:val="singleLevel"/>
    <w:tmpl w:val="57E763B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E76B7B"/>
    <w:multiLevelType w:val="singleLevel"/>
    <w:tmpl w:val="57E76B7B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4E4E"/>
    <w:rsid w:val="000019E6"/>
    <w:rsid w:val="00003DC7"/>
    <w:rsid w:val="00062FED"/>
    <w:rsid w:val="00096FF9"/>
    <w:rsid w:val="001F6944"/>
    <w:rsid w:val="00366583"/>
    <w:rsid w:val="003724E5"/>
    <w:rsid w:val="003E1065"/>
    <w:rsid w:val="004C24C9"/>
    <w:rsid w:val="005744A1"/>
    <w:rsid w:val="005B7C49"/>
    <w:rsid w:val="005C0C97"/>
    <w:rsid w:val="005C4E4E"/>
    <w:rsid w:val="006204C6"/>
    <w:rsid w:val="00690FAA"/>
    <w:rsid w:val="006E01B0"/>
    <w:rsid w:val="007229CA"/>
    <w:rsid w:val="00733421"/>
    <w:rsid w:val="00767A91"/>
    <w:rsid w:val="008C032B"/>
    <w:rsid w:val="008C7620"/>
    <w:rsid w:val="008F3C31"/>
    <w:rsid w:val="0090433D"/>
    <w:rsid w:val="009643EC"/>
    <w:rsid w:val="00987187"/>
    <w:rsid w:val="009D3DB8"/>
    <w:rsid w:val="00AC16D5"/>
    <w:rsid w:val="00B6303B"/>
    <w:rsid w:val="00C16AFD"/>
    <w:rsid w:val="00C72224"/>
    <w:rsid w:val="00D06523"/>
    <w:rsid w:val="00D06E14"/>
    <w:rsid w:val="00D5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310F5E-9C50-4B73-ABA2-6239CDD0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E4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5C4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5C4E4E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5C4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5C4E4E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uiPriority w:val="99"/>
    <w:rsid w:val="005C4E4E"/>
    <w:rPr>
      <w:rFonts w:cs="Times New Roman"/>
    </w:rPr>
  </w:style>
  <w:style w:type="paragraph" w:customStyle="1" w:styleId="1">
    <w:name w:val="列出段落1"/>
    <w:basedOn w:val="a"/>
    <w:uiPriority w:val="34"/>
    <w:qFormat/>
    <w:rsid w:val="005C4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31490-B3F0-4802-AAAF-220FDEE08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陆静</cp:lastModifiedBy>
  <cp:revision>20</cp:revision>
  <dcterms:created xsi:type="dcterms:W3CDTF">2016-09-25T13:06:00Z</dcterms:created>
  <dcterms:modified xsi:type="dcterms:W3CDTF">2019-07-14T07:50:00Z</dcterms:modified>
</cp:coreProperties>
</file>