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EDCC3">
      <w:pPr>
        <w:pStyle w:val="3"/>
        <w:bidi w:val="0"/>
        <w:jc w:val="center"/>
      </w:pPr>
      <w:r>
        <w:t>南京：守护民族工业的 “根脉”</w:t>
      </w:r>
    </w:p>
    <w:p w14:paraId="5644E416">
      <w:pPr>
        <w:bidi w:val="0"/>
        <w:jc w:val="center"/>
      </w:pPr>
      <w:r>
        <w:rPr>
          <w:lang w:val="en-US" w:eastAsia="zh-CN"/>
        </w:rPr>
        <w:t>2025-09-08 17:22:00 南京日报</w:t>
      </w:r>
    </w:p>
    <w:p w14:paraId="4E694F49">
      <w:pPr>
        <w:bidi w:val="0"/>
      </w:pPr>
      <w:r>
        <w:rPr>
          <w:lang w:val="en-US" w:eastAsia="zh-CN"/>
        </w:rPr>
        <w:t>“滴，前方到站大厂站。” 宁天城际 S8 号线是南京地铁第一条全线位于长江以北的线路，“大厂” 这个名称就源于爱国实业家范旭东创建、被誉为 “远东第一大厂” 的永利铔厂。这里诞生了中国第一袋化肥、第一包催化剂、第一台高压容器以及第一套合成氨、硫酸、硝酸等 30 多项 “中国化工之最”，永利铔厂也是中国石化集团南京化学工业有限公司的前身。</w:t>
      </w:r>
    </w:p>
    <w:p w14:paraId="674C7967">
      <w:pPr>
        <w:pStyle w:val="4"/>
        <w:bidi w:val="0"/>
      </w:pPr>
      <w:r>
        <w:t>化学工业 “两翼梦” 南下实现</w:t>
      </w:r>
    </w:p>
    <w:p w14:paraId="5E8A9510">
      <w:pPr>
        <w:bidi w:val="0"/>
      </w:pPr>
      <w:r>
        <w:rPr>
          <w:lang w:val="en-US" w:eastAsia="zh-CN"/>
        </w:rPr>
        <w:t>“工业先导，功在中华。” 这是毛泽东同志为范旭东题写的挽联。这八个字，在南化公司厂史馆的入口处格外醒目。南京市档案馆也通过本次行动首次公布了馆藏珍档 —— 周恩来、王若飞以及彭德怀、朱德为范旭东题写挽联的存根档案。</w:t>
      </w:r>
    </w:p>
    <w:p w14:paraId="25BDDEA2">
      <w:pPr>
        <w:bidi w:val="0"/>
      </w:pPr>
      <w:r>
        <w:rPr>
          <w:lang w:val="en-US" w:eastAsia="zh-CN"/>
        </w:rPr>
        <w:t>沿着这位爱国实业家的足迹，寻访小组第一站来到了他开启实业报国梦想的地方 —— 天津。1931 年九一八事变后，华北地区面临战火危机。范旭东领导的永利化学公司从天津南下，选址南京六合建设硫酸铔新厂。</w:t>
      </w:r>
    </w:p>
    <w:p w14:paraId="3A812B90">
      <w:pPr>
        <w:bidi w:val="0"/>
      </w:pPr>
      <w:r>
        <w:rPr>
          <w:lang w:val="en-US" w:eastAsia="zh-CN"/>
        </w:rPr>
        <w:t>在天津渤化永利化工股份有限公司，记者看到一份 1934 年 3 月的档案，其中范旭东提到 “酸业与碱业，有如化学工业之两翼，绝对不能偏废。” 他任命著名化学家侯德榜为厂长，带着工程师们赴南京建设永利硫酸铔厂（简称 “永利铔厂”）。透过泛黄的历史档案，记者仿佛看到了 1937 年 2 月 5 日第一包红三角牌硫酸铵在永利铔厂车间内缓缓下线的场景，从此中国有了自己生产的化肥。</w:t>
      </w:r>
    </w:p>
    <w:p w14:paraId="5B0D98E2">
      <w:pPr>
        <w:bidi w:val="0"/>
      </w:pPr>
      <w:r>
        <w:rPr>
          <w:lang w:val="en-US" w:eastAsia="zh-CN"/>
        </w:rPr>
        <w:t>在天津市档案馆，记者还见到了一批珍贵的 “宝贝”—— 由侯德榜后人捐赠其使用过的绘图工具、书籍、工作笔记等。“爷爷这一代民族企业家在原则上绝对地相信科学，积极发展事业，在行动上牺牲个人维护团体利益，在精神上以服务社会为最大的光荣。” 侯德榜的孙子侯盛铮告诉记者。</w:t>
      </w:r>
    </w:p>
    <w:p w14:paraId="1A58C65B">
      <w:pPr>
        <w:pStyle w:val="4"/>
        <w:bidi w:val="0"/>
      </w:pPr>
      <w:r>
        <w:t>为实业兴邦在宁另设新厂</w:t>
      </w:r>
      <w:bookmarkStart w:id="0" w:name="_GoBack"/>
      <w:bookmarkEnd w:id="0"/>
    </w:p>
    <w:p w14:paraId="4FA28857">
      <w:pPr>
        <w:bidi w:val="0"/>
      </w:pPr>
      <w:r>
        <w:rPr>
          <w:lang w:val="en-US" w:eastAsia="zh-CN"/>
        </w:rPr>
        <w:t>和永利公司同一时期决定南下建厂的，还有唐山启新洋灰公司，这是中国人自主创办的第一家水泥厂。南京市档案馆馆藏档案显示，1934 年 1 月启新公司的董监会议作出决议：“于南方觅地，另设新厂，以便作有备无患的打算。”1933 年，爱国实业家陈范有奉命南下勘察选址，最终选定在南京栖霞山东麓筹建江南水泥厂。</w:t>
      </w:r>
    </w:p>
    <w:p w14:paraId="271A7834">
      <w:pPr>
        <w:bidi w:val="0"/>
      </w:pPr>
      <w:r>
        <w:rPr>
          <w:lang w:val="en-US" w:eastAsia="zh-CN"/>
        </w:rPr>
        <w:t>在唐山启新水泥工业博物馆内，记者看到了保存完好的唐山启新洋灰公司四号和五号水泥窑，现任江南水泥厂有限公司党总支书记张新华激动万分，“这是一场寻根之旅！” 他告诉记者，这两座 “祖师” 级别的水泥窑与江南水泥厂当年的旋窑同根同源，陈范有先生从唐山带到南京的不仅是世界上最先进的水泥生产设备，更凝聚着民族实业家们 “实业兴邦” 的情怀和担当。</w:t>
      </w:r>
    </w:p>
    <w:p w14:paraId="1CBB39DE">
      <w:pPr>
        <w:pStyle w:val="4"/>
        <w:bidi w:val="0"/>
      </w:pPr>
      <w:r>
        <w:t>民族工业新重心悄然形成</w:t>
      </w:r>
    </w:p>
    <w:p w14:paraId="3A900013">
      <w:pPr>
        <w:bidi w:val="0"/>
      </w:pPr>
      <w:r>
        <w:rPr>
          <w:lang w:val="en-US" w:eastAsia="zh-CN"/>
        </w:rPr>
        <w:t>1937 年 7 月 7 日，卢沟桥事变爆发。南京市档案馆相关人士介绍，范旭东等人抱定 “宁举丧，不受奠仪” 的决绝之心，严词拒绝日寇的合作要求。此后，范旭东乘坐津浦铁路最后一次列车南下。</w:t>
      </w:r>
    </w:p>
    <w:p w14:paraId="2A24588C">
      <w:pPr>
        <w:bidi w:val="0"/>
      </w:pPr>
      <w:r>
        <w:rPr>
          <w:lang w:val="en-US" w:eastAsia="zh-CN"/>
        </w:rPr>
        <w:t>永利铔厂的硝酸车间里，原本生产化肥的设备被紧急改造，工人们三班倒地赶制硝酸 —— 这是制造炸药的关键原料。南京市档案馆首次通过媒体公开的另一份档案中显示，永利铔厂向金陵兵工厂输送了大批硝酸，以及所属铁工厂制造的地雷壳、飞机尾翼、军用铁锹等原料，以支援战时急需。</w:t>
      </w:r>
    </w:p>
    <w:p w14:paraId="2A78C3BC">
      <w:pPr>
        <w:bidi w:val="0"/>
      </w:pPr>
      <w:r>
        <w:rPr>
          <w:lang w:val="en-US" w:eastAsia="zh-CN"/>
        </w:rPr>
        <w:t>根据南京市档案馆馆藏的工业企业档案，在 1937 年全民族抗战爆发前，南京地区已聚集了 20 余家重要企业，反映当时中国民族工业的重心已悄然南移。它们在化工、军工、建材、电力等领域的发展，不仅推动了南京的工业化进程，也为中国的经济建设和抗战事业做出了重要贡献。</w:t>
      </w:r>
    </w:p>
    <w:p w14:paraId="081FA6ED">
      <w:pPr>
        <w:bidi w:val="0"/>
      </w:pPr>
      <w:r>
        <w:rPr>
          <w:lang w:val="en-US" w:eastAsia="zh-CN"/>
        </w:rPr>
        <w:t>不久前，记者走进位于 “大厂” 区域的南京江北新区智能制造产业园，机器人手臂在流水线上作业，芯片测试设备闪烁微光…… 从历经磨炼的工业遗存，到高新技术企业云集的科创园区，南京正书写着新时代高质量发展的新篇章。</w:t>
      </w:r>
    </w:p>
    <w:p w14:paraId="45BDE2CE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BC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2026-04-28T15:06:55Z</dcterms:created>
  <cp:lastModifiedBy>A0-6</cp:lastModifiedBy>
  <dcterms:modified xsi:type="dcterms:W3CDTF">2026-04-28T15:07:58Z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B4356F86CE2F47C385681F80B57163A9_12</vt:lpwstr>
  </property>
</Properties>
</file>