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8067" w14:textId="29C3E349" w:rsidR="0035309E" w:rsidRPr="00856E49" w:rsidRDefault="00816C57">
      <w:pPr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bookmarkStart w:id="0" w:name="_Hlk99282937"/>
      <w:bookmarkEnd w:id="0"/>
      <w:r w:rsidRPr="00856E49">
        <w:rPr>
          <w:rFonts w:asciiTheme="minorEastAsia" w:hAnsiTheme="minorEastAsia" w:hint="eastAsia"/>
          <w:color w:val="000000" w:themeColor="text1"/>
          <w:sz w:val="28"/>
          <w:szCs w:val="28"/>
        </w:rPr>
        <w:t>作业</w:t>
      </w:r>
      <w:r w:rsidR="001F42E3" w:rsidRPr="00856E49">
        <w:rPr>
          <w:rFonts w:asciiTheme="minorEastAsia" w:hAnsiTheme="minorEastAsia"/>
          <w:color w:val="000000" w:themeColor="text1"/>
          <w:sz w:val="28"/>
          <w:szCs w:val="28"/>
        </w:rPr>
        <w:t>3</w:t>
      </w:r>
      <w:r w:rsidRPr="00856E49">
        <w:rPr>
          <w:rFonts w:asciiTheme="minorEastAsia" w:hAnsiTheme="minorEastAsia" w:hint="eastAsia"/>
          <w:color w:val="000000" w:themeColor="text1"/>
          <w:sz w:val="28"/>
          <w:szCs w:val="28"/>
        </w:rPr>
        <w:t>： RISC-V处理器</w:t>
      </w:r>
    </w:p>
    <w:p w14:paraId="4151C656" w14:textId="77777777" w:rsidR="0035309E" w:rsidRDefault="0035309E"/>
    <w:p w14:paraId="262529F6" w14:textId="60800C56" w:rsidR="0035309E" w:rsidRPr="00F133AD" w:rsidRDefault="00816C57" w:rsidP="00856E49">
      <w:pPr>
        <w:pStyle w:val="ab"/>
        <w:numPr>
          <w:ilvl w:val="0"/>
          <w:numId w:val="1"/>
        </w:numPr>
        <w:snapToGrid w:val="0"/>
        <w:ind w:left="357" w:firstLineChars="0" w:firstLine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 xml:space="preserve">下图是一个实现了RV32I指令集的单周期处理器的数据通路，为使得不同的指令在同一个处理器中完成不同的功能，控制器对指令译码后，要发出不同的控制信号。表格中罗列了部分指令的控制信号。其中 </w:t>
      </w:r>
      <w:r w:rsidRPr="00F133AD">
        <w:rPr>
          <w:b/>
          <w:bCs/>
          <w:color w:val="0070C0"/>
        </w:rPr>
        <w:t xml:space="preserve">* </w:t>
      </w:r>
      <w:r w:rsidRPr="00F133AD">
        <w:rPr>
          <w:rFonts w:hint="eastAsia"/>
          <w:b/>
          <w:bCs/>
          <w:color w:val="0070C0"/>
        </w:rPr>
        <w:t>表示控制信号可以任意取值；Br</w:t>
      </w:r>
      <w:r w:rsidRPr="00F133AD">
        <w:rPr>
          <w:b/>
          <w:bCs/>
          <w:color w:val="0070C0"/>
        </w:rPr>
        <w:t>Un</w:t>
      </w:r>
      <w:r w:rsidRPr="00F133AD">
        <w:rPr>
          <w:rFonts w:hint="eastAsia"/>
          <w:b/>
          <w:bCs/>
          <w:color w:val="0070C0"/>
        </w:rPr>
        <w:t>为1时，表示比较指令的两个比较值是无符号数；Imm</w:t>
      </w:r>
      <w:r w:rsidRPr="00F133AD">
        <w:rPr>
          <w:b/>
          <w:bCs/>
          <w:color w:val="0070C0"/>
        </w:rPr>
        <w:t>sel</w:t>
      </w:r>
      <w:r w:rsidRPr="00F133AD">
        <w:rPr>
          <w:rFonts w:hint="eastAsia"/>
          <w:b/>
          <w:bCs/>
          <w:color w:val="0070C0"/>
        </w:rPr>
        <w:t>取不同的值，是因为不同的指令中的立即数在指令中不同的位置、以及立即数扩展的方法不同。</w:t>
      </w:r>
    </w:p>
    <w:p w14:paraId="7AC78221" w14:textId="77777777" w:rsidR="0035309E" w:rsidRDefault="00816C57">
      <w:pPr>
        <w:jc w:val="center"/>
      </w:pPr>
      <w:r>
        <w:rPr>
          <w:noProof/>
        </w:rPr>
        <w:drawing>
          <wp:inline distT="0" distB="0" distL="0" distR="0" wp14:anchorId="222D951B" wp14:editId="49BDF1E4">
            <wp:extent cx="4616450" cy="219900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360" cy="220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1BEE" w14:textId="7559124A" w:rsidR="0035309E" w:rsidRDefault="00816C57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RV32I单周期处理器数据通路</w:t>
      </w:r>
    </w:p>
    <w:p w14:paraId="194DC8EC" w14:textId="2062468A" w:rsidR="009C49A3" w:rsidRDefault="009C49A3" w:rsidP="009C49A3">
      <w:pPr>
        <w:jc w:val="center"/>
      </w:pPr>
      <w:r>
        <w:rPr>
          <w:rFonts w:hint="eastAsia"/>
          <w:noProof/>
        </w:rPr>
        <w:drawing>
          <wp:inline distT="0" distB="0" distL="0" distR="0" wp14:anchorId="66C10E39" wp14:editId="73584558">
            <wp:extent cx="4895850" cy="11635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16" cy="11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69D0" w14:textId="77777777" w:rsidR="0035309E" w:rsidRDefault="00816C57">
      <w:pPr>
        <w:jc w:val="center"/>
      </w:pPr>
      <w:r>
        <w:rPr>
          <w:rFonts w:hint="eastAsia"/>
        </w:rPr>
        <w:t>表1</w:t>
      </w:r>
      <w:r>
        <w:t xml:space="preserve">. </w:t>
      </w:r>
      <w:r>
        <w:rPr>
          <w:rFonts w:hint="eastAsia"/>
        </w:rPr>
        <w:t>部分指令的控制信号</w:t>
      </w:r>
    </w:p>
    <w:p w14:paraId="202C3857" w14:textId="4E0957E5" w:rsidR="0035309E" w:rsidRDefault="0035309E">
      <w:pPr>
        <w:jc w:val="center"/>
      </w:pPr>
    </w:p>
    <w:p w14:paraId="7DB56B4E" w14:textId="00C1BFF7" w:rsidR="00651AE7" w:rsidRPr="00A21A7E" w:rsidRDefault="00816C57">
      <w:pPr>
        <w:snapToGrid w:val="0"/>
        <w:jc w:val="left"/>
        <w:rPr>
          <w:b/>
          <w:bCs/>
          <w:color w:val="C00000"/>
        </w:rPr>
      </w:pPr>
      <w:r w:rsidRPr="00856E49">
        <w:rPr>
          <w:rFonts w:hint="eastAsia"/>
          <w:b/>
          <w:bCs/>
          <w:color w:val="C00000"/>
        </w:rPr>
        <w:t>回答问题：参考上面的图表，分别写出</w:t>
      </w:r>
      <w:bookmarkStart w:id="1" w:name="OLE_LINK1"/>
      <w:r w:rsidRPr="00856E49">
        <w:rPr>
          <w:rFonts w:hint="eastAsia"/>
          <w:b/>
          <w:bCs/>
          <w:color w:val="C00000"/>
        </w:rPr>
        <w:t>s</w:t>
      </w:r>
      <w:r w:rsidRPr="00856E49">
        <w:rPr>
          <w:b/>
          <w:bCs/>
          <w:color w:val="C00000"/>
        </w:rPr>
        <w:t>lli</w:t>
      </w:r>
      <w:r w:rsidRPr="00856E49">
        <w:rPr>
          <w:rFonts w:hint="eastAsia"/>
          <w:b/>
          <w:bCs/>
          <w:color w:val="C00000"/>
        </w:rPr>
        <w:t>指令和AUIPC指令</w:t>
      </w:r>
      <w:bookmarkEnd w:id="1"/>
      <w:r w:rsidRPr="00856E49">
        <w:rPr>
          <w:rFonts w:hint="eastAsia"/>
          <w:b/>
          <w:bCs/>
          <w:color w:val="C00000"/>
        </w:rPr>
        <w:t>的控制信号</w:t>
      </w:r>
    </w:p>
    <w:p w14:paraId="4C615466" w14:textId="121BBB52" w:rsidR="00747CD2" w:rsidRPr="00311994" w:rsidRDefault="00747CD2">
      <w:pPr>
        <w:snapToGrid w:val="0"/>
        <w:jc w:val="left"/>
        <w:rPr>
          <w:rFonts w:ascii="宋体" w:eastAsia="宋体" w:hAnsi="宋体"/>
          <w:sz w:val="40"/>
          <w:szCs w:val="44"/>
        </w:rPr>
      </w:pPr>
      <w:r w:rsidRPr="0096721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tbl>
      <w:tblPr>
        <w:tblStyle w:val="a9"/>
        <w:tblW w:w="9384" w:type="dxa"/>
        <w:tblLook w:val="04A0" w:firstRow="1" w:lastRow="0" w:firstColumn="1" w:lastColumn="0" w:noHBand="0" w:noVBand="1"/>
      </w:tblPr>
      <w:tblGrid>
        <w:gridCol w:w="757"/>
        <w:gridCol w:w="636"/>
        <w:gridCol w:w="636"/>
        <w:gridCol w:w="741"/>
        <w:gridCol w:w="859"/>
        <w:gridCol w:w="645"/>
        <w:gridCol w:w="846"/>
        <w:gridCol w:w="849"/>
        <w:gridCol w:w="848"/>
        <w:gridCol w:w="829"/>
        <w:gridCol w:w="892"/>
        <w:gridCol w:w="846"/>
      </w:tblGrid>
      <w:tr w:rsidR="00774D1E" w:rsidRPr="00EE4780" w14:paraId="71F9A937" w14:textId="77777777" w:rsidTr="00774D1E">
        <w:trPr>
          <w:trHeight w:val="571"/>
        </w:trPr>
        <w:tc>
          <w:tcPr>
            <w:tcW w:w="788" w:type="dxa"/>
          </w:tcPr>
          <w:p w14:paraId="623F804A" w14:textId="77777777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631" w:type="dxa"/>
          </w:tcPr>
          <w:p w14:paraId="39298E05" w14:textId="41EC1361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Br</w:t>
            </w:r>
            <w:r w:rsidRPr="00EE4780">
              <w:rPr>
                <w:rFonts w:ascii="宋体" w:eastAsia="宋体" w:hAnsi="宋体"/>
              </w:rPr>
              <w:t>E</w:t>
            </w:r>
            <w:r w:rsidRPr="00EE4780">
              <w:rPr>
                <w:rFonts w:ascii="宋体" w:eastAsia="宋体" w:hAnsi="宋体" w:hint="eastAsia"/>
              </w:rPr>
              <w:t>q</w:t>
            </w:r>
          </w:p>
        </w:tc>
        <w:tc>
          <w:tcPr>
            <w:tcW w:w="611" w:type="dxa"/>
          </w:tcPr>
          <w:p w14:paraId="0A3A2851" w14:textId="62BE5858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Br</w:t>
            </w:r>
            <w:r w:rsidRPr="00EE4780">
              <w:rPr>
                <w:rFonts w:ascii="宋体" w:eastAsia="宋体" w:hAnsi="宋体"/>
              </w:rPr>
              <w:t>LT</w:t>
            </w:r>
          </w:p>
        </w:tc>
        <w:tc>
          <w:tcPr>
            <w:tcW w:w="725" w:type="dxa"/>
          </w:tcPr>
          <w:p w14:paraId="74295E60" w14:textId="08C491BC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P</w:t>
            </w:r>
            <w:r w:rsidRPr="00EE4780">
              <w:rPr>
                <w:rFonts w:ascii="宋体" w:eastAsia="宋体" w:hAnsi="宋体"/>
              </w:rPr>
              <w:t>CS</w:t>
            </w:r>
            <w:r w:rsidRPr="00EE4780">
              <w:rPr>
                <w:rFonts w:ascii="宋体" w:eastAsia="宋体" w:hAnsi="宋体" w:hint="eastAsia"/>
              </w:rPr>
              <w:t>el</w:t>
            </w:r>
          </w:p>
        </w:tc>
        <w:tc>
          <w:tcPr>
            <w:tcW w:w="885" w:type="dxa"/>
          </w:tcPr>
          <w:p w14:paraId="7216767E" w14:textId="74F33421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Imm</w:t>
            </w:r>
            <w:r w:rsidRPr="00EE4780">
              <w:rPr>
                <w:rFonts w:ascii="宋体" w:eastAsia="宋体" w:hAnsi="宋体"/>
              </w:rPr>
              <w:t>S</w:t>
            </w:r>
            <w:r w:rsidRPr="00EE4780">
              <w:rPr>
                <w:rFonts w:ascii="宋体" w:eastAsia="宋体" w:hAnsi="宋体" w:hint="eastAsia"/>
              </w:rPr>
              <w:t>el</w:t>
            </w:r>
          </w:p>
        </w:tc>
        <w:tc>
          <w:tcPr>
            <w:tcW w:w="661" w:type="dxa"/>
          </w:tcPr>
          <w:p w14:paraId="62CCB615" w14:textId="77147BF7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Br</w:t>
            </w:r>
            <w:r w:rsidRPr="00EE4780">
              <w:rPr>
                <w:rFonts w:ascii="宋体" w:eastAsia="宋体" w:hAnsi="宋体"/>
              </w:rPr>
              <w:t>U</w:t>
            </w:r>
            <w:r w:rsidRPr="00EE478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613" w:type="dxa"/>
          </w:tcPr>
          <w:p w14:paraId="62723CA3" w14:textId="4E751490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A</w:t>
            </w:r>
            <w:r w:rsidRPr="00EE4780">
              <w:rPr>
                <w:rFonts w:ascii="宋体" w:eastAsia="宋体" w:hAnsi="宋体"/>
              </w:rPr>
              <w:t>S</w:t>
            </w:r>
            <w:r w:rsidRPr="00EE4780">
              <w:rPr>
                <w:rFonts w:ascii="宋体" w:eastAsia="宋体" w:hAnsi="宋体" w:hint="eastAsia"/>
              </w:rPr>
              <w:t>el</w:t>
            </w:r>
          </w:p>
        </w:tc>
        <w:tc>
          <w:tcPr>
            <w:tcW w:w="855" w:type="dxa"/>
          </w:tcPr>
          <w:p w14:paraId="538D2077" w14:textId="503C97F5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B</w:t>
            </w:r>
            <w:r w:rsidRPr="00EE4780">
              <w:rPr>
                <w:rFonts w:ascii="宋体" w:eastAsia="宋体" w:hAnsi="宋体"/>
              </w:rPr>
              <w:t>S</w:t>
            </w:r>
            <w:r w:rsidRPr="00EE4780">
              <w:rPr>
                <w:rFonts w:ascii="宋体" w:eastAsia="宋体" w:hAnsi="宋体" w:hint="eastAsia"/>
              </w:rPr>
              <w:t>el</w:t>
            </w:r>
          </w:p>
        </w:tc>
        <w:tc>
          <w:tcPr>
            <w:tcW w:w="851" w:type="dxa"/>
          </w:tcPr>
          <w:p w14:paraId="68235A9B" w14:textId="69DC974A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A</w:t>
            </w:r>
            <w:r w:rsidRPr="00EE4780">
              <w:rPr>
                <w:rFonts w:ascii="宋体" w:eastAsia="宋体" w:hAnsi="宋体"/>
              </w:rPr>
              <w:t>LUS</w:t>
            </w:r>
            <w:r w:rsidRPr="00EE4780">
              <w:rPr>
                <w:rFonts w:ascii="宋体" w:eastAsia="宋体" w:hAnsi="宋体" w:hint="eastAsia"/>
              </w:rPr>
              <w:t>el</w:t>
            </w:r>
          </w:p>
        </w:tc>
        <w:tc>
          <w:tcPr>
            <w:tcW w:w="996" w:type="dxa"/>
          </w:tcPr>
          <w:p w14:paraId="2F57E34C" w14:textId="4223FD84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Mem</w:t>
            </w:r>
            <w:r w:rsidRPr="00EE4780">
              <w:rPr>
                <w:rFonts w:ascii="宋体" w:eastAsia="宋体" w:hAnsi="宋体"/>
              </w:rPr>
              <w:t>RW</w:t>
            </w:r>
          </w:p>
        </w:tc>
        <w:tc>
          <w:tcPr>
            <w:tcW w:w="979" w:type="dxa"/>
          </w:tcPr>
          <w:p w14:paraId="59B79F2B" w14:textId="6471E0E6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Reg</w:t>
            </w:r>
            <w:r w:rsidRPr="00EE4780">
              <w:rPr>
                <w:rFonts w:ascii="宋体" w:eastAsia="宋体" w:hAnsi="宋体"/>
              </w:rPr>
              <w:t>WE</w:t>
            </w:r>
            <w:r w:rsidRPr="00EE478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789" w:type="dxa"/>
          </w:tcPr>
          <w:p w14:paraId="7462162D" w14:textId="44F1E5BE" w:rsidR="00747CD2" w:rsidRPr="00EE4780" w:rsidRDefault="00747CD2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W</w:t>
            </w:r>
            <w:r w:rsidRPr="00EE4780">
              <w:rPr>
                <w:rFonts w:ascii="宋体" w:eastAsia="宋体" w:hAnsi="宋体"/>
              </w:rPr>
              <w:t>BS</w:t>
            </w:r>
            <w:r w:rsidRPr="00EE4780">
              <w:rPr>
                <w:rFonts w:ascii="宋体" w:eastAsia="宋体" w:hAnsi="宋体" w:hint="eastAsia"/>
              </w:rPr>
              <w:t>el</w:t>
            </w:r>
          </w:p>
        </w:tc>
      </w:tr>
      <w:tr w:rsidR="00774D1E" w:rsidRPr="00EE4780" w14:paraId="7C0473E7" w14:textId="77777777" w:rsidTr="00774D1E">
        <w:trPr>
          <w:trHeight w:val="547"/>
        </w:trPr>
        <w:tc>
          <w:tcPr>
            <w:tcW w:w="788" w:type="dxa"/>
          </w:tcPr>
          <w:p w14:paraId="11DDA057" w14:textId="2D408F63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/>
              </w:rPr>
              <w:t>slli</w:t>
            </w:r>
          </w:p>
        </w:tc>
        <w:tc>
          <w:tcPr>
            <w:tcW w:w="631" w:type="dxa"/>
          </w:tcPr>
          <w:p w14:paraId="7E5CD8BB" w14:textId="3FB1F03A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*</w:t>
            </w:r>
          </w:p>
        </w:tc>
        <w:tc>
          <w:tcPr>
            <w:tcW w:w="611" w:type="dxa"/>
          </w:tcPr>
          <w:p w14:paraId="4AF387CD" w14:textId="7724F6DD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*</w:t>
            </w:r>
          </w:p>
        </w:tc>
        <w:tc>
          <w:tcPr>
            <w:tcW w:w="725" w:type="dxa"/>
          </w:tcPr>
          <w:p w14:paraId="7BADA5B3" w14:textId="601F6C9A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85" w:type="dxa"/>
          </w:tcPr>
          <w:p w14:paraId="4FBAC940" w14:textId="30963493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61" w:type="dxa"/>
          </w:tcPr>
          <w:p w14:paraId="4BC77497" w14:textId="36A28CEE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*</w:t>
            </w:r>
          </w:p>
        </w:tc>
        <w:tc>
          <w:tcPr>
            <w:tcW w:w="613" w:type="dxa"/>
          </w:tcPr>
          <w:p w14:paraId="3DD0A49D" w14:textId="540DF5FB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0</w:t>
            </w:r>
            <w:r w:rsidRPr="00EE4780">
              <w:rPr>
                <w:rFonts w:ascii="宋体" w:eastAsia="宋体" w:hAnsi="宋体"/>
              </w:rPr>
              <w:t>(Reg)</w:t>
            </w:r>
          </w:p>
        </w:tc>
        <w:tc>
          <w:tcPr>
            <w:tcW w:w="855" w:type="dxa"/>
          </w:tcPr>
          <w:p w14:paraId="0847FA1F" w14:textId="0D5FD84D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1</w:t>
            </w:r>
            <w:r w:rsidRPr="00EE4780">
              <w:rPr>
                <w:rFonts w:ascii="宋体" w:eastAsia="宋体" w:hAnsi="宋体"/>
              </w:rPr>
              <w:t>(Imm</w:t>
            </w:r>
            <w:r w:rsidRPr="00EE4780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851" w:type="dxa"/>
          </w:tcPr>
          <w:p w14:paraId="4C533DFE" w14:textId="7156CAED" w:rsidR="00774D1E" w:rsidRPr="00EE4780" w:rsidRDefault="00B826FF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s</w:t>
            </w:r>
            <w:r w:rsidRPr="00EE4780">
              <w:rPr>
                <w:rFonts w:ascii="宋体" w:eastAsia="宋体" w:hAnsi="宋体"/>
              </w:rPr>
              <w:t>ll</w:t>
            </w:r>
          </w:p>
        </w:tc>
        <w:tc>
          <w:tcPr>
            <w:tcW w:w="996" w:type="dxa"/>
          </w:tcPr>
          <w:p w14:paraId="307E2519" w14:textId="29B3CEED" w:rsidR="00774D1E" w:rsidRPr="00EE4780" w:rsidRDefault="00B826FF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979" w:type="dxa"/>
          </w:tcPr>
          <w:p w14:paraId="7261F22B" w14:textId="72161211" w:rsidR="00774D1E" w:rsidRPr="00EE4780" w:rsidRDefault="00B826FF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89" w:type="dxa"/>
          </w:tcPr>
          <w:p w14:paraId="32943D67" w14:textId="527F839B" w:rsidR="00774D1E" w:rsidRPr="00EE4780" w:rsidRDefault="00B826FF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1</w:t>
            </w:r>
            <w:r w:rsidRPr="00EE4780">
              <w:rPr>
                <w:rFonts w:ascii="宋体" w:eastAsia="宋体" w:hAnsi="宋体"/>
              </w:rPr>
              <w:t>(ALU)</w:t>
            </w:r>
          </w:p>
        </w:tc>
      </w:tr>
      <w:tr w:rsidR="00774D1E" w:rsidRPr="00EE4780" w14:paraId="35BBEBFC" w14:textId="77777777" w:rsidTr="00774D1E">
        <w:trPr>
          <w:trHeight w:val="547"/>
        </w:trPr>
        <w:tc>
          <w:tcPr>
            <w:tcW w:w="788" w:type="dxa"/>
          </w:tcPr>
          <w:p w14:paraId="51DF5CCD" w14:textId="55191E72" w:rsidR="00774D1E" w:rsidRPr="00EE4780" w:rsidRDefault="00774D1E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A</w:t>
            </w:r>
            <w:r w:rsidRPr="00EE4780">
              <w:rPr>
                <w:rFonts w:ascii="宋体" w:eastAsia="宋体" w:hAnsi="宋体"/>
              </w:rPr>
              <w:t>UIPC</w:t>
            </w:r>
          </w:p>
        </w:tc>
        <w:tc>
          <w:tcPr>
            <w:tcW w:w="631" w:type="dxa"/>
          </w:tcPr>
          <w:p w14:paraId="00F8164B" w14:textId="6B01CF9A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*</w:t>
            </w:r>
          </w:p>
        </w:tc>
        <w:tc>
          <w:tcPr>
            <w:tcW w:w="611" w:type="dxa"/>
          </w:tcPr>
          <w:p w14:paraId="487BEB5A" w14:textId="3F86413B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*</w:t>
            </w:r>
          </w:p>
        </w:tc>
        <w:tc>
          <w:tcPr>
            <w:tcW w:w="725" w:type="dxa"/>
          </w:tcPr>
          <w:p w14:paraId="5500A6B3" w14:textId="1C8138B2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85" w:type="dxa"/>
          </w:tcPr>
          <w:p w14:paraId="1507FF84" w14:textId="2468CA59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U</w:t>
            </w:r>
          </w:p>
        </w:tc>
        <w:tc>
          <w:tcPr>
            <w:tcW w:w="661" w:type="dxa"/>
          </w:tcPr>
          <w:p w14:paraId="6EE2204D" w14:textId="63278F52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*</w:t>
            </w:r>
          </w:p>
        </w:tc>
        <w:tc>
          <w:tcPr>
            <w:tcW w:w="613" w:type="dxa"/>
          </w:tcPr>
          <w:p w14:paraId="73FE1066" w14:textId="7FB23891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5" w:type="dxa"/>
          </w:tcPr>
          <w:p w14:paraId="74C7FE94" w14:textId="73311593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</w:tcPr>
          <w:p w14:paraId="377E78C4" w14:textId="6D59F30E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a</w:t>
            </w:r>
            <w:r w:rsidRPr="00EE4780">
              <w:rPr>
                <w:rFonts w:ascii="宋体" w:eastAsia="宋体" w:hAnsi="宋体"/>
              </w:rPr>
              <w:t>dd</w:t>
            </w:r>
          </w:p>
        </w:tc>
        <w:tc>
          <w:tcPr>
            <w:tcW w:w="996" w:type="dxa"/>
          </w:tcPr>
          <w:p w14:paraId="09EBBA91" w14:textId="605B83B4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979" w:type="dxa"/>
          </w:tcPr>
          <w:p w14:paraId="33610B77" w14:textId="39E9FB53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89" w:type="dxa"/>
          </w:tcPr>
          <w:p w14:paraId="2D01B650" w14:textId="2ECE42EB" w:rsidR="00774D1E" w:rsidRPr="00EE4780" w:rsidRDefault="004A29C7" w:rsidP="00774D1E">
            <w:pPr>
              <w:snapToGrid w:val="0"/>
              <w:jc w:val="left"/>
              <w:rPr>
                <w:rFonts w:ascii="宋体" w:eastAsia="宋体" w:hAnsi="宋体"/>
              </w:rPr>
            </w:pPr>
            <w:r w:rsidRPr="00EE4780">
              <w:rPr>
                <w:rFonts w:ascii="宋体" w:eastAsia="宋体" w:hAnsi="宋体" w:hint="eastAsia"/>
              </w:rPr>
              <w:t>1</w:t>
            </w:r>
          </w:p>
        </w:tc>
      </w:tr>
    </w:tbl>
    <w:p w14:paraId="1BFE832C" w14:textId="1B1752F4" w:rsidR="00747CD2" w:rsidRPr="00EE4780" w:rsidRDefault="00747CD2">
      <w:pPr>
        <w:snapToGrid w:val="0"/>
        <w:jc w:val="left"/>
        <w:rPr>
          <w:rFonts w:ascii="宋体" w:eastAsia="宋体" w:hAnsi="宋体"/>
          <w:b/>
          <w:bCs/>
          <w:color w:val="C00000"/>
        </w:rPr>
      </w:pPr>
    </w:p>
    <w:p w14:paraId="78D4B247" w14:textId="77777777" w:rsidR="0035309E" w:rsidRDefault="00816C57">
      <w:pPr>
        <w:snapToGrid w:val="0"/>
        <w:jc w:val="left"/>
      </w:pPr>
      <w:r>
        <w:rPr>
          <w:rFonts w:hint="eastAsia"/>
        </w:rPr>
        <w:t>参考信息如下：</w:t>
      </w:r>
    </w:p>
    <w:p w14:paraId="12C83738" w14:textId="77777777" w:rsidR="0035309E" w:rsidRDefault="00816C57">
      <w:pPr>
        <w:snapToGrid w:val="0"/>
      </w:pPr>
      <w:r>
        <w:rPr>
          <w:rFonts w:hint="eastAsia"/>
        </w:rPr>
        <w:t>SLLI用法举例: sllix11,x12,2 表示 x11 = x12&lt;&lt;2（Shift Left Logical</w:t>
      </w:r>
      <w:r>
        <w:t xml:space="preserve"> Immediate）</w:t>
      </w:r>
    </w:p>
    <w:p w14:paraId="25FB28B3" w14:textId="77777777" w:rsidR="0035309E" w:rsidRDefault="00816C57">
      <w:pPr>
        <w:snapToGrid w:val="0"/>
      </w:pPr>
      <w:r>
        <w:rPr>
          <w:rFonts w:hint="eastAsia"/>
        </w:rPr>
        <w:t>SLLI指令编码格式：</w:t>
      </w:r>
    </w:p>
    <w:p w14:paraId="2F552E33" w14:textId="40150A29" w:rsidR="0035309E" w:rsidRDefault="00816C57">
      <w:r>
        <w:rPr>
          <w:rFonts w:hint="eastAsia"/>
          <w:noProof/>
        </w:rPr>
        <w:drawing>
          <wp:inline distT="0" distB="0" distL="0" distR="0" wp14:anchorId="6D5444AC" wp14:editId="5DEFAB53">
            <wp:extent cx="4775200" cy="460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234" cy="46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25D4" w14:textId="77777777" w:rsidR="0035309E" w:rsidRDefault="00816C57">
      <w:pPr>
        <w:snapToGrid w:val="0"/>
        <w:jc w:val="left"/>
        <w:rPr>
          <w:b/>
          <w:bCs/>
        </w:rPr>
      </w:pPr>
      <w:r>
        <w:rPr>
          <w:rFonts w:hint="eastAsia"/>
        </w:rPr>
        <w:t xml:space="preserve">AUIPC指令用法举例: </w:t>
      </w:r>
    </w:p>
    <w:p w14:paraId="58EA24E9" w14:textId="77777777" w:rsidR="0035309E" w:rsidRDefault="00816C57">
      <w:pPr>
        <w:snapToGrid w:val="0"/>
      </w:pPr>
      <w:r>
        <w:rPr>
          <w:noProof/>
        </w:rPr>
        <w:lastRenderedPageBreak/>
        <w:drawing>
          <wp:inline distT="0" distB="0" distL="0" distR="0" wp14:anchorId="03579FC1" wp14:editId="5398636A">
            <wp:extent cx="4197350" cy="318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813" cy="32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D1E4" w14:textId="77777777" w:rsidR="0035309E" w:rsidRDefault="00816C57">
      <w:pPr>
        <w:snapToGrid w:val="0"/>
      </w:pPr>
      <w:r>
        <w:rPr>
          <w:rFonts w:hint="eastAsia"/>
        </w:rPr>
        <w:t>AUIPC指令编码格式：</w:t>
      </w:r>
    </w:p>
    <w:p w14:paraId="19FEEA1A" w14:textId="77777777" w:rsidR="0035309E" w:rsidRDefault="00816C57">
      <w:pPr>
        <w:snapToGrid w:val="0"/>
      </w:pPr>
      <w:r>
        <w:rPr>
          <w:rFonts w:hint="eastAsia"/>
          <w:noProof/>
        </w:rPr>
        <w:drawing>
          <wp:inline distT="0" distB="0" distL="0" distR="0" wp14:anchorId="182AAB1C" wp14:editId="0F3334BC">
            <wp:extent cx="4514850" cy="5963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823" cy="59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6114" w14:textId="77777777" w:rsidR="00856E49" w:rsidRDefault="00856E49">
      <w:pPr>
        <w:snapToGrid w:val="0"/>
      </w:pPr>
    </w:p>
    <w:p w14:paraId="6367ABDA" w14:textId="3A7ACF16" w:rsidR="0035309E" w:rsidRDefault="00816C57">
      <w:pPr>
        <w:snapToGrid w:val="0"/>
      </w:pPr>
      <w:r>
        <w:rPr>
          <w:rFonts w:hint="eastAsia"/>
        </w:rPr>
        <w:t>更多关于RISC-V指令的信息可参考：</w:t>
      </w:r>
    </w:p>
    <w:p w14:paraId="1B38C42E" w14:textId="77777777" w:rsidR="0035309E" w:rsidRDefault="006029CF">
      <w:pPr>
        <w:snapToGrid w:val="0"/>
        <w:rPr>
          <w:rStyle w:val="aa"/>
          <w:b/>
          <w:bCs/>
        </w:rPr>
      </w:pPr>
      <w:hyperlink r:id="rId14" w:history="1">
        <w:r w:rsidR="00816C57">
          <w:rPr>
            <w:rStyle w:val="aa"/>
            <w:b/>
            <w:bCs/>
          </w:rPr>
          <w:t>http://inst.eecs.berkeley.edu/~cs61c/resources/RISCV_Green_Sheet.pdf</w:t>
        </w:r>
      </w:hyperlink>
    </w:p>
    <w:p w14:paraId="2C5EA238" w14:textId="5AA6DB80" w:rsidR="00856E49" w:rsidRDefault="00856E49" w:rsidP="00856E49">
      <w:pPr>
        <w:snapToGrid w:val="0"/>
        <w:rPr>
          <w:b/>
          <w:bCs/>
          <w:color w:val="FF0000"/>
        </w:rPr>
      </w:pPr>
    </w:p>
    <w:p w14:paraId="4E3F9E3B" w14:textId="77777777" w:rsidR="00EE4780" w:rsidRDefault="00EE4780" w:rsidP="00856E49">
      <w:pPr>
        <w:snapToGrid w:val="0"/>
        <w:rPr>
          <w:b/>
          <w:bCs/>
          <w:color w:val="FF0000"/>
        </w:rPr>
      </w:pPr>
    </w:p>
    <w:p w14:paraId="07F29B8A" w14:textId="231D0BE9" w:rsidR="0035309E" w:rsidRPr="00F133AD" w:rsidRDefault="00816C57" w:rsidP="00856E49">
      <w:pPr>
        <w:pStyle w:val="ab"/>
        <w:numPr>
          <w:ilvl w:val="0"/>
          <w:numId w:val="1"/>
        </w:numPr>
        <w:snapToGrid w:val="0"/>
        <w:ind w:left="357" w:firstLineChars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>尝试添加RISC-V指令： ss</w:t>
      </w:r>
      <w:r w:rsidRPr="00F133AD">
        <w:rPr>
          <w:b/>
          <w:bCs/>
          <w:color w:val="0070C0"/>
        </w:rPr>
        <w:t xml:space="preserve"> rs1, rs2, imm</w:t>
      </w:r>
    </w:p>
    <w:p w14:paraId="0145A73F" w14:textId="77777777" w:rsidR="0035309E" w:rsidRPr="00F133AD" w:rsidRDefault="00816C57">
      <w:pPr>
        <w:snapToGrid w:val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>指令的功能为： Mem[</w:t>
      </w:r>
      <w:r w:rsidRPr="00F133AD">
        <w:rPr>
          <w:b/>
          <w:bCs/>
          <w:color w:val="0070C0"/>
        </w:rPr>
        <w:t xml:space="preserve"> Reg[rs1] ] = Reg [</w:t>
      </w:r>
      <w:r w:rsidRPr="00F133AD">
        <w:rPr>
          <w:rFonts w:hint="eastAsia"/>
          <w:b/>
          <w:bCs/>
          <w:color w:val="0070C0"/>
        </w:rPr>
        <w:t>rs</w:t>
      </w:r>
      <w:r w:rsidRPr="00F133AD">
        <w:rPr>
          <w:b/>
          <w:bCs/>
          <w:color w:val="0070C0"/>
        </w:rPr>
        <w:t xml:space="preserve">2 ] + immediate  </w:t>
      </w:r>
      <w:r w:rsidRPr="00F133AD">
        <w:rPr>
          <w:rFonts w:hint="eastAsia"/>
          <w:b/>
          <w:bCs/>
          <w:color w:val="0070C0"/>
        </w:rPr>
        <w:t>（存储两数之和）</w:t>
      </w:r>
    </w:p>
    <w:p w14:paraId="682DD282" w14:textId="77777777" w:rsidR="0035309E" w:rsidRPr="00F133AD" w:rsidRDefault="0035309E">
      <w:pPr>
        <w:snapToGrid w:val="0"/>
        <w:rPr>
          <w:b/>
          <w:bCs/>
          <w:color w:val="0070C0"/>
        </w:rPr>
      </w:pPr>
    </w:p>
    <w:p w14:paraId="40F1AF07" w14:textId="1E1B9736" w:rsidR="0035309E" w:rsidRDefault="00816C57">
      <w:pPr>
        <w:snapToGrid w:val="0"/>
        <w:rPr>
          <w:b/>
          <w:bCs/>
          <w:color w:val="000000" w:themeColor="text1"/>
        </w:rPr>
      </w:pPr>
      <w:r>
        <w:rPr>
          <w:rFonts w:hint="eastAsia"/>
          <w:b/>
          <w:bCs/>
          <w:color w:val="FF0000"/>
        </w:rPr>
        <w:t>回答问题：</w:t>
      </w:r>
      <w:r>
        <w:rPr>
          <w:rFonts w:hint="eastAsia"/>
          <w:b/>
          <w:bCs/>
          <w:color w:val="000000" w:themeColor="text1"/>
        </w:rPr>
        <w:t>为了支持这条指令，对图1中的RV32I单周期处理器，需要添加的新功能部件是什么？现有的哪些部件需要改造？需要新添加的数据通路是什么？ 为控制单元新添加的控制信号有哪些？</w:t>
      </w:r>
    </w:p>
    <w:p w14:paraId="12D470C5" w14:textId="7AF19A3A" w:rsidR="0035309E" w:rsidRDefault="00816C57">
      <w:pPr>
        <w:snapToGrid w:val="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7FE992C7" wp14:editId="663B1B5D">
            <wp:extent cx="5229225" cy="2476500"/>
            <wp:effectExtent l="1905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1A5DB" w14:textId="1429F2E4" w:rsidR="00562BD2" w:rsidRPr="00967215" w:rsidRDefault="00EE4780">
      <w:pPr>
        <w:snapToGrid w:val="0"/>
        <w:rPr>
          <w:rFonts w:ascii="宋体" w:eastAsia="宋体" w:hAnsi="宋体"/>
          <w:sz w:val="40"/>
          <w:szCs w:val="40"/>
        </w:rPr>
      </w:pPr>
      <w:r w:rsidRPr="00967215">
        <w:rPr>
          <w:rFonts w:ascii="宋体" w:eastAsia="宋体" w:hAnsi="宋体" w:hint="eastAsia"/>
          <w:sz w:val="40"/>
          <w:szCs w:val="40"/>
          <w:highlight w:val="yellow"/>
        </w:rPr>
        <w:t>答：</w:t>
      </w:r>
    </w:p>
    <w:p w14:paraId="6EF11A4B" w14:textId="73971A9A" w:rsidR="00EE4780" w:rsidRDefault="00EE4780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1、需要添加的新功能部件</w:t>
      </w:r>
      <w:r w:rsidR="00B04E28">
        <w:rPr>
          <w:rFonts w:ascii="宋体" w:eastAsia="宋体" w:hAnsi="宋体" w:hint="eastAsia"/>
        </w:rPr>
        <w:t>：</w:t>
      </w:r>
    </w:p>
    <w:p w14:paraId="70EA87C8" w14:textId="2A78F650" w:rsidR="009F3C30" w:rsidRDefault="009F3C30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>
        <w:rPr>
          <w:rFonts w:ascii="宋体" w:eastAsia="宋体" w:hAnsi="宋体"/>
        </w:rPr>
        <w:t>DMEM</w:t>
      </w:r>
      <w:r>
        <w:rPr>
          <w:rFonts w:ascii="宋体" w:eastAsia="宋体" w:hAnsi="宋体" w:hint="eastAsia"/>
        </w:rPr>
        <w:t>的Addr</w:t>
      </w:r>
      <w:r w:rsidR="00730FE7">
        <w:rPr>
          <w:rFonts w:ascii="宋体" w:eastAsia="宋体" w:hAnsi="宋体" w:hint="eastAsia"/>
        </w:rPr>
        <w:t>的Mux部件</w:t>
      </w:r>
      <w:r w:rsidR="00B04E28">
        <w:rPr>
          <w:rFonts w:ascii="宋体" w:eastAsia="宋体" w:hAnsi="宋体" w:hint="eastAsia"/>
        </w:rPr>
        <w:t>。</w:t>
      </w:r>
    </w:p>
    <w:p w14:paraId="7A269F2B" w14:textId="7D8E15CE" w:rsidR="00B202A9" w:rsidRDefault="00B202A9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②D</w:t>
      </w:r>
      <w:r>
        <w:rPr>
          <w:rFonts w:ascii="宋体" w:eastAsia="宋体" w:hAnsi="宋体"/>
        </w:rPr>
        <w:t>MEM</w:t>
      </w:r>
      <w:r>
        <w:rPr>
          <w:rFonts w:ascii="宋体" w:eastAsia="宋体" w:hAnsi="宋体" w:hint="eastAsia"/>
        </w:rPr>
        <w:t>的Data</w:t>
      </w:r>
      <w:r>
        <w:rPr>
          <w:rFonts w:ascii="宋体" w:eastAsia="宋体" w:hAnsi="宋体"/>
        </w:rPr>
        <w:t>W</w:t>
      </w:r>
      <w:r w:rsidR="00730FE7">
        <w:rPr>
          <w:rFonts w:ascii="宋体" w:eastAsia="宋体" w:hAnsi="宋体" w:hint="eastAsia"/>
        </w:rPr>
        <w:t>的Mux</w:t>
      </w:r>
      <w:r>
        <w:rPr>
          <w:rFonts w:ascii="宋体" w:eastAsia="宋体" w:hAnsi="宋体" w:hint="eastAsia"/>
        </w:rPr>
        <w:t>部件</w:t>
      </w:r>
      <w:r w:rsidR="00B04E28">
        <w:rPr>
          <w:rFonts w:ascii="宋体" w:eastAsia="宋体" w:hAnsi="宋体" w:hint="eastAsia"/>
        </w:rPr>
        <w:t>。</w:t>
      </w:r>
    </w:p>
    <w:p w14:paraId="0DF27DF5" w14:textId="63FB3445" w:rsidR="00EE4780" w:rsidRDefault="00EE4780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2、需要改造的部件</w:t>
      </w:r>
      <w:r w:rsidR="00B04E28">
        <w:rPr>
          <w:rFonts w:ascii="宋体" w:eastAsia="宋体" w:hAnsi="宋体" w:hint="eastAsia"/>
        </w:rPr>
        <w:t>：</w:t>
      </w:r>
    </w:p>
    <w:p w14:paraId="3E397ED0" w14:textId="5042B725" w:rsidR="00B202A9" w:rsidRDefault="00B202A9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>
        <w:rPr>
          <w:rFonts w:ascii="宋体" w:eastAsia="宋体" w:hAnsi="宋体"/>
        </w:rPr>
        <w:t>ALU</w:t>
      </w:r>
      <w:r>
        <w:rPr>
          <w:rFonts w:ascii="宋体" w:eastAsia="宋体" w:hAnsi="宋体" w:hint="eastAsia"/>
        </w:rPr>
        <w:t>的第一个操作数的</w:t>
      </w:r>
      <w:r w:rsidR="00CF3599">
        <w:rPr>
          <w:rFonts w:ascii="宋体" w:eastAsia="宋体" w:hAnsi="宋体"/>
        </w:rPr>
        <w:t>M</w:t>
      </w:r>
      <w:r w:rsidR="00CF3599">
        <w:rPr>
          <w:rFonts w:ascii="宋体" w:eastAsia="宋体" w:hAnsi="宋体" w:hint="eastAsia"/>
        </w:rPr>
        <w:t>ux</w:t>
      </w:r>
      <w:r>
        <w:rPr>
          <w:rFonts w:ascii="宋体" w:eastAsia="宋体" w:hAnsi="宋体" w:hint="eastAsia"/>
        </w:rPr>
        <w:t>部件</w:t>
      </w:r>
      <w:r w:rsidR="0011450E">
        <w:rPr>
          <w:rFonts w:ascii="宋体" w:eastAsia="宋体" w:hAnsi="宋体" w:hint="eastAsia"/>
        </w:rPr>
        <w:t>，增加一个信号位2。</w:t>
      </w:r>
    </w:p>
    <w:p w14:paraId="21E091B1" w14:textId="371136D9" w:rsidR="00EE4780" w:rsidRDefault="00EE4780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9F3C30">
        <w:rPr>
          <w:rFonts w:ascii="宋体" w:eastAsia="宋体" w:hAnsi="宋体" w:hint="eastAsia"/>
        </w:rPr>
        <w:t>需要新添加的数据通路</w:t>
      </w:r>
      <w:r w:rsidR="00B04E28">
        <w:rPr>
          <w:rFonts w:ascii="宋体" w:eastAsia="宋体" w:hAnsi="宋体" w:hint="eastAsia"/>
        </w:rPr>
        <w:t>：</w:t>
      </w:r>
    </w:p>
    <w:p w14:paraId="6FB058BD" w14:textId="3319CFFC" w:rsidR="00B202A9" w:rsidRDefault="00B202A9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11450E">
        <w:rPr>
          <w:rFonts w:ascii="宋体" w:eastAsia="宋体" w:hAnsi="宋体" w:hint="eastAsia"/>
        </w:rPr>
        <w:t>从Data</w:t>
      </w:r>
      <w:r w:rsidR="00CC4ABE">
        <w:rPr>
          <w:rFonts w:ascii="宋体" w:eastAsia="宋体" w:hAnsi="宋体"/>
        </w:rPr>
        <w:t>B</w:t>
      </w:r>
      <w:r w:rsidR="0011450E">
        <w:rPr>
          <w:rFonts w:ascii="宋体" w:eastAsia="宋体" w:hAnsi="宋体" w:hint="eastAsia"/>
        </w:rPr>
        <w:t>到A</w:t>
      </w:r>
      <w:r w:rsidR="0011450E">
        <w:rPr>
          <w:rFonts w:ascii="宋体" w:eastAsia="宋体" w:hAnsi="宋体"/>
        </w:rPr>
        <w:t>LU</w:t>
      </w:r>
      <w:r w:rsidR="0011450E">
        <w:rPr>
          <w:rFonts w:ascii="宋体" w:eastAsia="宋体" w:hAnsi="宋体" w:hint="eastAsia"/>
        </w:rPr>
        <w:t>的第一个操作数的通路</w:t>
      </w:r>
      <w:r w:rsidR="00B04E28">
        <w:rPr>
          <w:rFonts w:ascii="宋体" w:eastAsia="宋体" w:hAnsi="宋体" w:hint="eastAsia"/>
        </w:rPr>
        <w:t>，A</w:t>
      </w:r>
      <w:r w:rsidR="00B04E28">
        <w:rPr>
          <w:rFonts w:ascii="宋体" w:eastAsia="宋体" w:hAnsi="宋体"/>
        </w:rPr>
        <w:t>S</w:t>
      </w:r>
      <w:r w:rsidR="00B04E28">
        <w:rPr>
          <w:rFonts w:ascii="宋体" w:eastAsia="宋体" w:hAnsi="宋体" w:hint="eastAsia"/>
        </w:rPr>
        <w:t>el=</w:t>
      </w:r>
      <w:r w:rsidR="00B04E28">
        <w:rPr>
          <w:rFonts w:ascii="宋体" w:eastAsia="宋体" w:hAnsi="宋体"/>
        </w:rPr>
        <w:t>2</w:t>
      </w:r>
      <w:r w:rsidR="00B04E28">
        <w:rPr>
          <w:rFonts w:ascii="宋体" w:eastAsia="宋体" w:hAnsi="宋体" w:hint="eastAsia"/>
        </w:rPr>
        <w:t>时选通。</w:t>
      </w:r>
    </w:p>
    <w:p w14:paraId="34C2D0EA" w14:textId="5BBEBB23" w:rsidR="00B04E28" w:rsidRDefault="00B202A9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CC4ABE">
        <w:rPr>
          <w:rFonts w:ascii="宋体" w:eastAsia="宋体" w:hAnsi="宋体" w:hint="eastAsia"/>
        </w:rPr>
        <w:t>从Data</w:t>
      </w:r>
      <w:r w:rsidR="00CC4ABE">
        <w:rPr>
          <w:rFonts w:ascii="宋体" w:eastAsia="宋体" w:hAnsi="宋体"/>
        </w:rPr>
        <w:t>A</w:t>
      </w:r>
      <w:r w:rsidR="00CC4ABE">
        <w:rPr>
          <w:rFonts w:ascii="宋体" w:eastAsia="宋体" w:hAnsi="宋体" w:hint="eastAsia"/>
        </w:rPr>
        <w:t>到D</w:t>
      </w:r>
      <w:r w:rsidR="00CC4ABE">
        <w:rPr>
          <w:rFonts w:ascii="宋体" w:eastAsia="宋体" w:hAnsi="宋体"/>
        </w:rPr>
        <w:t>MEM</w:t>
      </w:r>
      <w:r w:rsidR="00CC4ABE">
        <w:rPr>
          <w:rFonts w:ascii="宋体" w:eastAsia="宋体" w:hAnsi="宋体" w:hint="eastAsia"/>
        </w:rPr>
        <w:t>的Addr的通路</w:t>
      </w:r>
      <w:r w:rsidR="00B04E28">
        <w:rPr>
          <w:rFonts w:ascii="宋体" w:eastAsia="宋体" w:hAnsi="宋体" w:hint="eastAsia"/>
        </w:rPr>
        <w:t>,</w:t>
      </w:r>
      <w:r w:rsidR="00B04E28">
        <w:rPr>
          <w:rFonts w:ascii="宋体" w:eastAsia="宋体" w:hAnsi="宋体"/>
        </w:rPr>
        <w:t>CSel</w:t>
      </w:r>
      <w:r w:rsidR="00B04E28">
        <w:rPr>
          <w:rFonts w:ascii="宋体" w:eastAsia="宋体" w:hAnsi="宋体" w:hint="eastAsia"/>
        </w:rPr>
        <w:t>=</w:t>
      </w:r>
      <w:r w:rsidR="00B04E28">
        <w:rPr>
          <w:rFonts w:ascii="宋体" w:eastAsia="宋体" w:hAnsi="宋体"/>
        </w:rPr>
        <w:t>0</w:t>
      </w:r>
      <w:r w:rsidR="00B04E28">
        <w:rPr>
          <w:rFonts w:ascii="宋体" w:eastAsia="宋体" w:hAnsi="宋体" w:hint="eastAsia"/>
        </w:rPr>
        <w:t>时选通。</w:t>
      </w:r>
    </w:p>
    <w:p w14:paraId="2E126AE3" w14:textId="0A2FF884" w:rsidR="00B202A9" w:rsidRDefault="00B202A9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CC4ABE">
        <w:rPr>
          <w:rFonts w:ascii="宋体" w:eastAsia="宋体" w:hAnsi="宋体" w:hint="eastAsia"/>
        </w:rPr>
        <w:t>从A</w:t>
      </w:r>
      <w:r w:rsidR="00CC4ABE">
        <w:rPr>
          <w:rFonts w:ascii="宋体" w:eastAsia="宋体" w:hAnsi="宋体"/>
        </w:rPr>
        <w:t>LU</w:t>
      </w:r>
      <w:r w:rsidR="00CC4ABE">
        <w:rPr>
          <w:rFonts w:ascii="宋体" w:eastAsia="宋体" w:hAnsi="宋体" w:hint="eastAsia"/>
        </w:rPr>
        <w:t>的输出结果到D</w:t>
      </w:r>
      <w:r w:rsidR="00CC4ABE">
        <w:rPr>
          <w:rFonts w:ascii="宋体" w:eastAsia="宋体" w:hAnsi="宋体"/>
        </w:rPr>
        <w:t>MEM</w:t>
      </w:r>
      <w:r w:rsidR="00CC4ABE">
        <w:rPr>
          <w:rFonts w:ascii="宋体" w:eastAsia="宋体" w:hAnsi="宋体" w:hint="eastAsia"/>
        </w:rPr>
        <w:t>的Data</w:t>
      </w:r>
      <w:r w:rsidR="00CC4ABE">
        <w:rPr>
          <w:rFonts w:ascii="宋体" w:eastAsia="宋体" w:hAnsi="宋体"/>
        </w:rPr>
        <w:t>W</w:t>
      </w:r>
      <w:r w:rsidR="00CC4ABE">
        <w:rPr>
          <w:rFonts w:ascii="宋体" w:eastAsia="宋体" w:hAnsi="宋体" w:hint="eastAsia"/>
        </w:rPr>
        <w:t>的通路</w:t>
      </w:r>
      <w:r w:rsidR="00B04E28">
        <w:rPr>
          <w:rFonts w:ascii="宋体" w:eastAsia="宋体" w:hAnsi="宋体" w:hint="eastAsia"/>
        </w:rPr>
        <w:t>，C</w:t>
      </w:r>
      <w:r w:rsidR="00B04E28">
        <w:rPr>
          <w:rFonts w:ascii="宋体" w:eastAsia="宋体" w:hAnsi="宋体"/>
        </w:rPr>
        <w:t>S</w:t>
      </w:r>
      <w:r w:rsidR="00B04E28">
        <w:rPr>
          <w:rFonts w:ascii="宋体" w:eastAsia="宋体" w:hAnsi="宋体" w:hint="eastAsia"/>
        </w:rPr>
        <w:t>el=</w:t>
      </w:r>
      <w:r w:rsidR="00B04E28">
        <w:rPr>
          <w:rFonts w:ascii="宋体" w:eastAsia="宋体" w:hAnsi="宋体"/>
        </w:rPr>
        <w:t>0</w:t>
      </w:r>
      <w:r w:rsidR="00B04E28">
        <w:rPr>
          <w:rFonts w:ascii="宋体" w:eastAsia="宋体" w:hAnsi="宋体" w:hint="eastAsia"/>
        </w:rPr>
        <w:t>时选通。</w:t>
      </w:r>
    </w:p>
    <w:p w14:paraId="572A2192" w14:textId="725E9F7F" w:rsidR="009F3C30" w:rsidRPr="00B04E28" w:rsidRDefault="009F3C30">
      <w:pPr>
        <w:snapToGrid w:val="0"/>
        <w:rPr>
          <w:rFonts w:ascii="宋体" w:eastAsia="宋体" w:hAnsi="宋体"/>
        </w:rPr>
      </w:pPr>
      <w:r w:rsidRPr="00B04E28">
        <w:rPr>
          <w:rFonts w:ascii="宋体" w:eastAsia="宋体" w:hAnsi="宋体" w:hint="eastAsia"/>
        </w:rPr>
        <w:t>4、新添加的控制信号</w:t>
      </w:r>
      <w:r w:rsidR="00B04E28" w:rsidRPr="00B04E28">
        <w:rPr>
          <w:rFonts w:ascii="宋体" w:eastAsia="宋体" w:hAnsi="宋体" w:hint="eastAsia"/>
        </w:rPr>
        <w:t>：</w:t>
      </w:r>
    </w:p>
    <w:p w14:paraId="39C5771A" w14:textId="2CBEBF09" w:rsidR="00EE4780" w:rsidRPr="00B04E28" w:rsidRDefault="00B202A9">
      <w:pPr>
        <w:snapToGrid w:val="0"/>
        <w:rPr>
          <w:rFonts w:ascii="宋体" w:eastAsia="宋体" w:hAnsi="宋体"/>
        </w:rPr>
      </w:pPr>
      <w:r w:rsidRPr="00B04E28">
        <w:rPr>
          <w:rFonts w:ascii="宋体" w:eastAsia="宋体" w:hAnsi="宋体" w:hint="eastAsia"/>
        </w:rPr>
        <w:t>①C</w:t>
      </w:r>
      <w:r w:rsidRPr="00B04E28">
        <w:rPr>
          <w:rFonts w:ascii="宋体" w:eastAsia="宋体" w:hAnsi="宋体"/>
        </w:rPr>
        <w:t>S</w:t>
      </w:r>
      <w:r w:rsidRPr="00B04E28">
        <w:rPr>
          <w:rFonts w:ascii="宋体" w:eastAsia="宋体" w:hAnsi="宋体" w:hint="eastAsia"/>
        </w:rPr>
        <w:t>el信号同时控制新添加的两个部件</w:t>
      </w:r>
      <w:r w:rsidR="00B04E28" w:rsidRPr="00B04E28">
        <w:rPr>
          <w:rFonts w:ascii="宋体" w:eastAsia="宋体" w:hAnsi="宋体" w:hint="eastAsia"/>
        </w:rPr>
        <w:t>：</w:t>
      </w:r>
      <w:r w:rsidR="0011450E" w:rsidRPr="00B04E28">
        <w:rPr>
          <w:rFonts w:ascii="宋体" w:eastAsia="宋体" w:hAnsi="宋体" w:hint="eastAsia"/>
        </w:rPr>
        <w:t>C</w:t>
      </w:r>
      <w:r w:rsidR="0011450E" w:rsidRPr="00B04E28">
        <w:rPr>
          <w:rFonts w:ascii="宋体" w:eastAsia="宋体" w:hAnsi="宋体"/>
        </w:rPr>
        <w:t>S</w:t>
      </w:r>
      <w:r w:rsidR="0011450E" w:rsidRPr="00B04E28">
        <w:rPr>
          <w:rFonts w:ascii="宋体" w:eastAsia="宋体" w:hAnsi="宋体" w:hint="eastAsia"/>
        </w:rPr>
        <w:t>el=</w:t>
      </w:r>
      <w:r w:rsidR="0011450E" w:rsidRPr="00B04E28">
        <w:rPr>
          <w:rFonts w:ascii="宋体" w:eastAsia="宋体" w:hAnsi="宋体"/>
        </w:rPr>
        <w:t>1</w:t>
      </w:r>
      <w:r w:rsidR="0011450E" w:rsidRPr="00B04E28">
        <w:rPr>
          <w:rFonts w:ascii="宋体" w:eastAsia="宋体" w:hAnsi="宋体" w:hint="eastAsia"/>
        </w:rPr>
        <w:t>时，Addr为A</w:t>
      </w:r>
      <w:r w:rsidR="0011450E" w:rsidRPr="00B04E28">
        <w:rPr>
          <w:rFonts w:ascii="宋体" w:eastAsia="宋体" w:hAnsi="宋体"/>
        </w:rPr>
        <w:t>LU</w:t>
      </w:r>
      <w:r w:rsidR="0011450E" w:rsidRPr="00B04E28">
        <w:rPr>
          <w:rFonts w:ascii="宋体" w:eastAsia="宋体" w:hAnsi="宋体" w:hint="eastAsia"/>
        </w:rPr>
        <w:t>的输出结果，Data</w:t>
      </w:r>
      <w:r w:rsidR="0011450E" w:rsidRPr="00B04E28">
        <w:rPr>
          <w:rFonts w:ascii="宋体" w:eastAsia="宋体" w:hAnsi="宋体"/>
        </w:rPr>
        <w:t>W</w:t>
      </w:r>
      <w:r w:rsidR="0011450E" w:rsidRPr="00B04E28">
        <w:rPr>
          <w:rFonts w:ascii="宋体" w:eastAsia="宋体" w:hAnsi="宋体" w:hint="eastAsia"/>
        </w:rPr>
        <w:t>为Reg</w:t>
      </w:r>
      <w:r w:rsidR="0011450E" w:rsidRPr="00B04E28">
        <w:rPr>
          <w:rFonts w:ascii="宋体" w:eastAsia="宋体" w:hAnsi="宋体"/>
        </w:rPr>
        <w:t>[</w:t>
      </w:r>
      <w:r w:rsidR="0011450E" w:rsidRPr="00B04E28">
        <w:rPr>
          <w:rFonts w:ascii="宋体" w:eastAsia="宋体" w:hAnsi="宋体" w:hint="eastAsia"/>
        </w:rPr>
        <w:t>rs</w:t>
      </w:r>
      <w:r w:rsidR="0011450E" w:rsidRPr="00B04E28">
        <w:rPr>
          <w:rFonts w:ascii="宋体" w:eastAsia="宋体" w:hAnsi="宋体"/>
        </w:rPr>
        <w:t>2</w:t>
      </w:r>
      <w:r w:rsidR="00B04E28" w:rsidRPr="00B04E28">
        <w:rPr>
          <w:rFonts w:ascii="宋体" w:eastAsia="宋体" w:hAnsi="宋体"/>
        </w:rPr>
        <w:t>]</w:t>
      </w:r>
      <w:r w:rsidR="0011450E" w:rsidRPr="00B04E28">
        <w:rPr>
          <w:rFonts w:ascii="宋体" w:eastAsia="宋体" w:hAnsi="宋体" w:hint="eastAsia"/>
        </w:rPr>
        <w:t>；C</w:t>
      </w:r>
      <w:r w:rsidR="0011450E" w:rsidRPr="00B04E28">
        <w:rPr>
          <w:rFonts w:ascii="宋体" w:eastAsia="宋体" w:hAnsi="宋体"/>
        </w:rPr>
        <w:t>S</w:t>
      </w:r>
      <w:r w:rsidR="0011450E" w:rsidRPr="00B04E28">
        <w:rPr>
          <w:rFonts w:ascii="宋体" w:eastAsia="宋体" w:hAnsi="宋体" w:hint="eastAsia"/>
        </w:rPr>
        <w:t>el=</w:t>
      </w:r>
      <w:r w:rsidR="0011450E" w:rsidRPr="00B04E28">
        <w:rPr>
          <w:rFonts w:ascii="宋体" w:eastAsia="宋体" w:hAnsi="宋体"/>
        </w:rPr>
        <w:t>0</w:t>
      </w:r>
      <w:r w:rsidR="0011450E" w:rsidRPr="00B04E28">
        <w:rPr>
          <w:rFonts w:ascii="宋体" w:eastAsia="宋体" w:hAnsi="宋体" w:hint="eastAsia"/>
        </w:rPr>
        <w:t>时【ss指令对应的情况】，Addr为Reg[rs</w:t>
      </w:r>
      <w:r w:rsidR="0011450E" w:rsidRPr="00B04E28">
        <w:rPr>
          <w:rFonts w:ascii="宋体" w:eastAsia="宋体" w:hAnsi="宋体"/>
        </w:rPr>
        <w:t>1]</w:t>
      </w:r>
      <w:r w:rsidR="0011450E" w:rsidRPr="00B04E28">
        <w:rPr>
          <w:rFonts w:ascii="宋体" w:eastAsia="宋体" w:hAnsi="宋体" w:hint="eastAsia"/>
        </w:rPr>
        <w:t>，Data</w:t>
      </w:r>
      <w:r w:rsidR="0011450E" w:rsidRPr="00B04E28">
        <w:rPr>
          <w:rFonts w:ascii="宋体" w:eastAsia="宋体" w:hAnsi="宋体"/>
        </w:rPr>
        <w:t>W</w:t>
      </w:r>
      <w:r w:rsidR="0011450E" w:rsidRPr="00B04E28">
        <w:rPr>
          <w:rFonts w:ascii="宋体" w:eastAsia="宋体" w:hAnsi="宋体" w:hint="eastAsia"/>
        </w:rPr>
        <w:t>为A</w:t>
      </w:r>
      <w:r w:rsidR="0011450E" w:rsidRPr="00B04E28">
        <w:rPr>
          <w:rFonts w:ascii="宋体" w:eastAsia="宋体" w:hAnsi="宋体"/>
        </w:rPr>
        <w:t>LU</w:t>
      </w:r>
      <w:r w:rsidR="0011450E" w:rsidRPr="00B04E28">
        <w:rPr>
          <w:rFonts w:ascii="宋体" w:eastAsia="宋体" w:hAnsi="宋体" w:hint="eastAsia"/>
        </w:rPr>
        <w:t>的输出结果。</w:t>
      </w:r>
    </w:p>
    <w:p w14:paraId="44E367D1" w14:textId="79AF65A9" w:rsidR="00B202A9" w:rsidRDefault="00B202A9">
      <w:pPr>
        <w:snapToGrid w:val="0"/>
        <w:rPr>
          <w:rFonts w:ascii="宋体" w:eastAsia="宋体" w:hAnsi="宋体"/>
        </w:rPr>
      </w:pPr>
    </w:p>
    <w:p w14:paraId="58DC0D4A" w14:textId="77777777" w:rsidR="00311994" w:rsidRPr="00B04E28" w:rsidRDefault="00311994">
      <w:pPr>
        <w:snapToGrid w:val="0"/>
        <w:rPr>
          <w:rFonts w:ascii="宋体" w:eastAsia="宋体" w:hAnsi="宋体"/>
        </w:rPr>
      </w:pPr>
    </w:p>
    <w:p w14:paraId="5EE7789A" w14:textId="365BB30E" w:rsidR="00562BD2" w:rsidRPr="00562BD2" w:rsidRDefault="00562BD2" w:rsidP="00562BD2">
      <w:pPr>
        <w:pStyle w:val="ab"/>
        <w:numPr>
          <w:ilvl w:val="0"/>
          <w:numId w:val="1"/>
        </w:numPr>
        <w:ind w:firstLineChars="0"/>
        <w:rPr>
          <w:b/>
          <w:bCs/>
          <w:color w:val="4472C4" w:themeColor="accent1"/>
        </w:rPr>
      </w:pPr>
      <w:r w:rsidRPr="00562BD2">
        <w:rPr>
          <w:rFonts w:hint="eastAsia"/>
          <w:b/>
          <w:bCs/>
          <w:color w:val="4472C4" w:themeColor="accent1"/>
        </w:rPr>
        <w:t>单周期处理器的性能分析</w:t>
      </w:r>
    </w:p>
    <w:p w14:paraId="3F81163D" w14:textId="77777777" w:rsidR="00562BD2" w:rsidRDefault="00562BD2" w:rsidP="00562BD2">
      <w:r>
        <w:rPr>
          <w:rFonts w:hint="eastAsia"/>
        </w:rPr>
        <w:t>时钟分析方法：</w:t>
      </w:r>
      <w:r>
        <w:t xml:space="preserve"> </w:t>
      </w:r>
    </w:p>
    <w:p w14:paraId="563EF81A" w14:textId="6975FEBB" w:rsidR="00562BD2" w:rsidRDefault="00562BD2" w:rsidP="00562BD2">
      <w:pPr>
        <w:pStyle w:val="ab"/>
        <w:numPr>
          <w:ilvl w:val="0"/>
          <w:numId w:val="10"/>
        </w:numPr>
        <w:ind w:firstLineChars="0"/>
      </w:pPr>
      <w:r w:rsidRPr="00AA325F">
        <w:rPr>
          <w:rFonts w:hint="eastAsia"/>
        </w:rPr>
        <w:lastRenderedPageBreak/>
        <w:t>每个状态元件的输入信号必须在</w:t>
      </w:r>
      <w:r>
        <w:rPr>
          <w:rFonts w:hint="eastAsia"/>
        </w:rPr>
        <w:t>时</w:t>
      </w:r>
      <w:r w:rsidRPr="00AA325F">
        <w:rPr>
          <w:rFonts w:hint="eastAsia"/>
        </w:rPr>
        <w:t>上升沿之前稳定下来。</w:t>
      </w:r>
    </w:p>
    <w:p w14:paraId="48C0E466" w14:textId="77777777" w:rsidR="00562BD2" w:rsidRDefault="00562BD2" w:rsidP="00562BD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关键路径（</w:t>
      </w:r>
      <w:r w:rsidRPr="002C38CB">
        <w:t>critical path</w:t>
      </w:r>
      <w:r>
        <w:rPr>
          <w:rFonts w:hint="eastAsia"/>
        </w:rPr>
        <w:t>）：电路中状态元件之间最长的延迟路径。</w:t>
      </w:r>
      <w:r>
        <w:t xml:space="preserve"> </w:t>
      </w:r>
    </w:p>
    <w:p w14:paraId="2B06E690" w14:textId="77777777" w:rsidR="00562BD2" w:rsidRDefault="00562BD2" w:rsidP="00562BD2">
      <w:pPr>
        <w:pStyle w:val="ab"/>
        <w:numPr>
          <w:ilvl w:val="0"/>
          <w:numId w:val="10"/>
        </w:numPr>
        <w:ind w:firstLineChars="0"/>
      </w:pPr>
      <w:r>
        <w:t>t</w:t>
      </w:r>
      <w:r w:rsidRPr="00FB5159">
        <w:rPr>
          <w:vertAlign w:val="subscript"/>
        </w:rPr>
        <w:t>clk</w:t>
      </w:r>
      <w:r>
        <w:t xml:space="preserve"> ≥ t</w:t>
      </w:r>
      <w:r w:rsidRPr="00FB5159">
        <w:rPr>
          <w:vertAlign w:val="subscript"/>
        </w:rPr>
        <w:t>clk-to-q</w:t>
      </w:r>
      <w:r>
        <w:t xml:space="preserve"> + t</w:t>
      </w:r>
      <w:r w:rsidRPr="00FB5159">
        <w:rPr>
          <w:vertAlign w:val="subscript"/>
        </w:rPr>
        <w:t>CL</w:t>
      </w:r>
      <w:r>
        <w:t xml:space="preserve"> + t</w:t>
      </w:r>
      <w:r w:rsidRPr="00FB5159">
        <w:rPr>
          <w:vertAlign w:val="subscript"/>
        </w:rPr>
        <w:t>setup</w:t>
      </w:r>
      <w:r>
        <w:t xml:space="preserve">, </w:t>
      </w:r>
      <w:r>
        <w:rPr>
          <w:rFonts w:hint="eastAsia"/>
        </w:rPr>
        <w:t>其中</w:t>
      </w:r>
      <w:r>
        <w:t xml:space="preserve"> t</w:t>
      </w:r>
      <w:r w:rsidRPr="00FB5159">
        <w:rPr>
          <w:vertAlign w:val="subscript"/>
        </w:rPr>
        <w:t>CL</w:t>
      </w:r>
      <w:r>
        <w:t xml:space="preserve"> </w:t>
      </w:r>
      <w:r>
        <w:rPr>
          <w:rFonts w:hint="eastAsia"/>
        </w:rPr>
        <w:t>是组合逻辑中的关键路径</w:t>
      </w:r>
      <w:r>
        <w:t xml:space="preserve"> </w:t>
      </w:r>
    </w:p>
    <w:p w14:paraId="42C7DD0E" w14:textId="77777777" w:rsidR="00562BD2" w:rsidRDefault="00562BD2" w:rsidP="00562BD2">
      <w:pPr>
        <w:pStyle w:val="ab"/>
        <w:numPr>
          <w:ilvl w:val="0"/>
          <w:numId w:val="10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08784B84" w14:textId="77777777" w:rsidR="00562BD2" w:rsidRDefault="00562BD2" w:rsidP="00562BD2">
      <w:pPr>
        <w:pStyle w:val="ab"/>
        <w:ind w:left="420" w:firstLineChars="0" w:firstLine="0"/>
      </w:pPr>
    </w:p>
    <w:p w14:paraId="09F5A9E0" w14:textId="77777777" w:rsidR="00562BD2" w:rsidRDefault="00562BD2" w:rsidP="00562BD2">
      <w:pPr>
        <w:pStyle w:val="ab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30829C37" w14:textId="77777777" w:rsidR="00562BD2" w:rsidRDefault="00562BD2" w:rsidP="00562BD2">
      <w:r>
        <w:rPr>
          <w:noProof/>
        </w:rPr>
        <w:drawing>
          <wp:inline distT="0" distB="0" distL="0" distR="0" wp14:anchorId="3937B951" wp14:editId="29CD278D">
            <wp:extent cx="5270500" cy="819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B968" w14:textId="77777777" w:rsidR="00562BD2" w:rsidRDefault="00562BD2" w:rsidP="00562BD2">
      <w:r>
        <w:rPr>
          <w:rFonts w:hint="eastAsia"/>
        </w:rPr>
        <w:t>关于硬件中的时钟的一些术语说明：</w:t>
      </w:r>
    </w:p>
    <w:p w14:paraId="796892EF" w14:textId="77777777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3BD9D7F4" w14:textId="06F8EACA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建立时间（setup</w:t>
      </w:r>
      <w:r>
        <w:t xml:space="preserve"> </w:t>
      </w:r>
      <w:r>
        <w:rPr>
          <w:rFonts w:hint="eastAsia"/>
        </w:rPr>
        <w:t>time）：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之前</w:t>
      </w:r>
      <w:r>
        <w:rPr>
          <w:rFonts w:hint="eastAsia"/>
        </w:rPr>
        <w:t>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2F3E92AB" w14:textId="77777777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0E8D7A99" w14:textId="159172C1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>
        <w:rPr>
          <w:rFonts w:hint="eastAsia"/>
        </w:rPr>
        <w:t>边沿开始</w:t>
      </w:r>
      <w:r w:rsidRPr="00027236">
        <w:rPr>
          <w:rFonts w:hint="eastAsia"/>
        </w:rPr>
        <w:t>，</w:t>
      </w:r>
      <w:r>
        <w:rPr>
          <w:rFonts w:hint="eastAsia"/>
        </w:rPr>
        <w:t>到</w:t>
      </w:r>
      <w:r w:rsidRPr="00027236">
        <w:rPr>
          <w:rFonts w:hint="eastAsia"/>
        </w:rPr>
        <w:t>输出</w:t>
      </w:r>
      <w:r>
        <w:rPr>
          <w:rFonts w:hint="eastAsia"/>
        </w:rPr>
        <w:t>改变</w:t>
      </w:r>
      <w:r w:rsidRPr="00027236">
        <w:rPr>
          <w:rFonts w:hint="eastAsia"/>
        </w:rPr>
        <w:t>需要多长时间</w:t>
      </w:r>
    </w:p>
    <w:p w14:paraId="64A4F634" w14:textId="61674376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周期（period）=</w:t>
      </w:r>
      <w:r>
        <w:t xml:space="preserve"> </w:t>
      </w:r>
      <w:r>
        <w:rPr>
          <w:rFonts w:hint="eastAsia"/>
        </w:rPr>
        <w:t>最大延迟=</w:t>
      </w:r>
      <w:r>
        <w:t xml:space="preserve"> </w:t>
      </w:r>
      <w:r>
        <w:rPr>
          <w:rFonts w:hint="eastAsia"/>
        </w:rPr>
        <w:t>“CLK-to-Q”延迟+CL延迟+建立时间</w:t>
      </w:r>
    </w:p>
    <w:p w14:paraId="278612B1" w14:textId="77777777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3F2BDB69" w14:textId="77777777" w:rsidR="00562BD2" w:rsidRPr="00A61A2C" w:rsidRDefault="00562BD2" w:rsidP="00562BD2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108D1C72" w14:textId="3BAF7DAC" w:rsidR="00562BD2" w:rsidRDefault="00562BD2" w:rsidP="00562BD2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用到关键路径（c</w:t>
      </w:r>
      <w:r w:rsidRPr="00A61A2C">
        <w:rPr>
          <w:color w:val="FF0000"/>
        </w:rPr>
        <w:t>ritical path）</w:t>
      </w:r>
      <w:r w:rsidRPr="00A61A2C">
        <w:rPr>
          <w:rFonts w:hint="eastAsia"/>
          <w:color w:val="FF0000"/>
        </w:rPr>
        <w:t>的指令是哪一条？</w:t>
      </w:r>
    </w:p>
    <w:p w14:paraId="62414ED7" w14:textId="4FCC437F" w:rsidR="00524B42" w:rsidRDefault="00524B42" w:rsidP="00524B42">
      <w:r>
        <w:rPr>
          <w:rFonts w:hint="eastAsia"/>
        </w:rPr>
        <w:t>提示：找到关键路径最长的那条指令，例如</w:t>
      </w:r>
      <w:r>
        <w:t xml:space="preserve"> add s1, t1, t2 </w:t>
      </w:r>
      <w:r>
        <w:rPr>
          <w:rFonts w:hint="eastAsia"/>
        </w:rPr>
        <w:t>指令的关键路径是：</w:t>
      </w:r>
    </w:p>
    <w:p w14:paraId="6A463946" w14:textId="6EBA29AB" w:rsidR="00524B42" w:rsidRDefault="00524B42" w:rsidP="00524B42">
      <w:r>
        <w:rPr>
          <w:rFonts w:hint="eastAsia"/>
        </w:rPr>
        <w:t>IMEMrea</w:t>
      </w:r>
      <w:r>
        <w:t xml:space="preserve">d + RegFileRead + </w:t>
      </w:r>
      <w:r w:rsidR="0006163F">
        <w:t>MUX +</w:t>
      </w:r>
      <w:r>
        <w:t xml:space="preserve">ALU + MUX , </w:t>
      </w:r>
      <w:r>
        <w:rPr>
          <w:rFonts w:hint="eastAsia"/>
        </w:rPr>
        <w:t>哪条指令的关键路径更长？ 找出来</w:t>
      </w:r>
    </w:p>
    <w:p w14:paraId="76DD67E0" w14:textId="18162D5D" w:rsidR="001B0909" w:rsidRPr="00FB6FB7" w:rsidRDefault="00FB6FB7" w:rsidP="00524B42">
      <w:pPr>
        <w:rPr>
          <w:rFonts w:ascii="宋体" w:eastAsia="宋体" w:hAnsi="宋体"/>
          <w:sz w:val="40"/>
          <w:szCs w:val="44"/>
        </w:rPr>
      </w:pPr>
      <w:r w:rsidRPr="0096721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p w14:paraId="3731FD55" w14:textId="7848F5BE" w:rsidR="00FB6FB7" w:rsidRPr="00FB6FB7" w:rsidRDefault="00824D92" w:rsidP="00524B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根据表中数据，可看出A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、Mem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ead、Mem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rite、Reg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ile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ead这几个元件的延时远大于其他元件，其中，A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eg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ile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ead几乎在所有指令都会存在，</w:t>
      </w:r>
      <w:r w:rsidR="00B70CD2">
        <w:rPr>
          <w:rFonts w:ascii="宋体" w:eastAsia="宋体" w:hAnsi="宋体" w:hint="eastAsia"/>
        </w:rPr>
        <w:t>而Mem</w:t>
      </w:r>
      <w:r w:rsidR="00B70CD2">
        <w:rPr>
          <w:rFonts w:ascii="宋体" w:eastAsia="宋体" w:hAnsi="宋体"/>
        </w:rPr>
        <w:t>R</w:t>
      </w:r>
      <w:r w:rsidR="00B70CD2">
        <w:rPr>
          <w:rFonts w:ascii="宋体" w:eastAsia="宋体" w:hAnsi="宋体" w:hint="eastAsia"/>
        </w:rPr>
        <w:t>ead的延时大于Mem</w:t>
      </w:r>
      <w:r w:rsidR="00B70CD2">
        <w:rPr>
          <w:rFonts w:ascii="宋体" w:eastAsia="宋体" w:hAnsi="宋体"/>
        </w:rPr>
        <w:t>W</w:t>
      </w:r>
      <w:r w:rsidR="00B70CD2">
        <w:rPr>
          <w:rFonts w:ascii="宋体" w:eastAsia="宋体" w:hAnsi="宋体" w:hint="eastAsia"/>
        </w:rPr>
        <w:t>rite，所以lw指令的关键路径更长。</w:t>
      </w:r>
    </w:p>
    <w:p w14:paraId="5767443C" w14:textId="4DE14E40" w:rsidR="00FB6FB7" w:rsidRDefault="00FB6FB7" w:rsidP="00524B42"/>
    <w:p w14:paraId="719D7B32" w14:textId="77777777" w:rsidR="00562BD2" w:rsidRPr="00A61A2C" w:rsidRDefault="00562BD2" w:rsidP="00562BD2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最小时钟周期</w:t>
      </w:r>
      <w:r w:rsidRPr="00A61A2C">
        <w:rPr>
          <w:color w:val="FF0000"/>
        </w:rPr>
        <w:t xml:space="preserve"> t</w:t>
      </w:r>
      <w:r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是多少？最大时钟频率</w:t>
      </w:r>
      <w:r w:rsidRPr="00A61A2C">
        <w:rPr>
          <w:color w:val="FF0000"/>
        </w:rPr>
        <w:t>f</w:t>
      </w:r>
      <w:r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是什么？假设</w:t>
      </w:r>
      <w:r w:rsidRPr="00A61A2C">
        <w:rPr>
          <w:color w:val="FF0000"/>
        </w:rPr>
        <w:t>t</w:t>
      </w:r>
      <w:r w:rsidRPr="00A61A2C">
        <w:rPr>
          <w:color w:val="FF0000"/>
          <w:vertAlign w:val="subscript"/>
        </w:rPr>
        <w:t>clk-to-q</w:t>
      </w:r>
      <w:r w:rsidRPr="00A61A2C">
        <w:rPr>
          <w:color w:val="FF0000"/>
        </w:rPr>
        <w:t xml:space="preserve"> &gt; </w:t>
      </w:r>
      <w:r w:rsidRPr="00A61A2C">
        <w:rPr>
          <w:rFonts w:hint="eastAsia"/>
          <w:color w:val="FF0000"/>
        </w:rPr>
        <w:t>保持时间（ho</w:t>
      </w:r>
      <w:r w:rsidRPr="00A61A2C">
        <w:rPr>
          <w:color w:val="FF0000"/>
        </w:rPr>
        <w:t xml:space="preserve">ld time）. </w:t>
      </w:r>
    </w:p>
    <w:p w14:paraId="1248F209" w14:textId="1F19CF3B" w:rsidR="00524B42" w:rsidRDefault="00524B42" w:rsidP="00562BD2">
      <w:pPr>
        <w:pStyle w:val="ab"/>
        <w:ind w:left="420" w:firstLineChars="0" w:firstLine="0"/>
        <w:rPr>
          <w:color w:val="FF0000"/>
        </w:rPr>
      </w:pPr>
      <w:r>
        <w:rPr>
          <w:rFonts w:hint="eastAsia"/>
        </w:rPr>
        <w:t>提示：t</w:t>
      </w:r>
      <w:r>
        <w:t>clk= PC</w:t>
      </w:r>
      <w:r>
        <w:rPr>
          <w:rFonts w:hint="eastAsia"/>
        </w:rPr>
        <w:t>寄存器的</w:t>
      </w:r>
      <w:r>
        <w:t xml:space="preserve">clktoQ + </w:t>
      </w:r>
      <w:r w:rsidRPr="00A61A2C">
        <w:rPr>
          <w:rFonts w:hint="eastAsia"/>
          <w:color w:val="FF0000"/>
        </w:rPr>
        <w:t>关键路径（c</w:t>
      </w:r>
      <w:r w:rsidRPr="00A61A2C">
        <w:rPr>
          <w:color w:val="FF0000"/>
        </w:rPr>
        <w:t>ritical path）</w:t>
      </w:r>
      <w:r>
        <w:rPr>
          <w:rFonts w:hint="eastAsia"/>
          <w:color w:val="FF0000"/>
        </w:rPr>
        <w:t xml:space="preserve">延迟 </w:t>
      </w:r>
      <w:r>
        <w:rPr>
          <w:color w:val="FF0000"/>
        </w:rPr>
        <w:t xml:space="preserve">+ </w:t>
      </w:r>
      <w:r>
        <w:rPr>
          <w:rFonts w:hint="eastAsia"/>
          <w:color w:val="FF0000"/>
        </w:rPr>
        <w:t>Re</w:t>
      </w:r>
      <w:r>
        <w:rPr>
          <w:color w:val="FF0000"/>
        </w:rPr>
        <w:t>gFile_Setup</w:t>
      </w:r>
    </w:p>
    <w:p w14:paraId="5995630D" w14:textId="62FBA1EB" w:rsidR="00082172" w:rsidRPr="00FB6FB7" w:rsidRDefault="00082172" w:rsidP="00082172">
      <w:pPr>
        <w:rPr>
          <w:rFonts w:ascii="宋体" w:eastAsia="宋体" w:hAnsi="宋体"/>
          <w:sz w:val="40"/>
          <w:szCs w:val="44"/>
        </w:rPr>
      </w:pPr>
      <w:r w:rsidRPr="0096721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p w14:paraId="3335615D" w14:textId="15C2E2B5" w:rsidR="007B68F5" w:rsidRDefault="00082172" w:rsidP="00082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 w:rsidRPr="00082172">
        <w:rPr>
          <w:rFonts w:ascii="宋体" w:eastAsia="宋体" w:hAnsi="宋体" w:hint="eastAsia"/>
          <w:vertAlign w:val="subscript"/>
        </w:rPr>
        <w:t>clk</w:t>
      </w:r>
      <w:r>
        <w:rPr>
          <w:rFonts w:ascii="宋体" w:eastAsia="宋体" w:hAnsi="宋体"/>
        </w:rPr>
        <w:t xml:space="preserve"> </w:t>
      </w:r>
      <w:r w:rsidR="006A11E4">
        <w:rPr>
          <w:rFonts w:ascii="宋体" w:eastAsia="宋体" w:hAnsi="宋体" w:hint="eastAsia"/>
        </w:rPr>
        <w:t>≥</w:t>
      </w:r>
      <w:r>
        <w:rPr>
          <w:rFonts w:ascii="宋体" w:eastAsia="宋体" w:hAnsi="宋体"/>
        </w:rPr>
        <w:t xml:space="preserve"> </w:t>
      </w:r>
      <w:r w:rsidR="00413766">
        <w:rPr>
          <w:rFonts w:ascii="宋体" w:eastAsia="宋体" w:hAnsi="宋体"/>
        </w:rPr>
        <w:t>30</w:t>
      </w:r>
      <w:r w:rsidR="00413766">
        <w:rPr>
          <w:rFonts w:ascii="宋体" w:eastAsia="宋体" w:hAnsi="宋体" w:hint="eastAsia"/>
        </w:rPr>
        <w:t>+（2</w:t>
      </w:r>
      <w:r w:rsidR="00413766">
        <w:rPr>
          <w:rFonts w:ascii="宋体" w:eastAsia="宋体" w:hAnsi="宋体"/>
        </w:rPr>
        <w:t>50</w:t>
      </w:r>
      <w:r w:rsidR="00413766">
        <w:rPr>
          <w:rFonts w:ascii="宋体" w:eastAsia="宋体" w:hAnsi="宋体" w:hint="eastAsia"/>
        </w:rPr>
        <w:t>+</w:t>
      </w:r>
      <w:r w:rsidR="00413766">
        <w:rPr>
          <w:rFonts w:ascii="宋体" w:eastAsia="宋体" w:hAnsi="宋体"/>
        </w:rPr>
        <w:t>150</w:t>
      </w:r>
      <w:r w:rsidR="00413766">
        <w:rPr>
          <w:rFonts w:ascii="宋体" w:eastAsia="宋体" w:hAnsi="宋体" w:hint="eastAsia"/>
        </w:rPr>
        <w:t>+</w:t>
      </w:r>
      <w:r w:rsidR="00413766">
        <w:rPr>
          <w:rFonts w:ascii="宋体" w:eastAsia="宋体" w:hAnsi="宋体"/>
        </w:rPr>
        <w:t>25</w:t>
      </w:r>
      <w:r w:rsidR="00413766">
        <w:rPr>
          <w:rFonts w:ascii="宋体" w:eastAsia="宋体" w:hAnsi="宋体" w:hint="eastAsia"/>
        </w:rPr>
        <w:t>+</w:t>
      </w:r>
      <w:r w:rsidR="00413766">
        <w:rPr>
          <w:rFonts w:ascii="宋体" w:eastAsia="宋体" w:hAnsi="宋体"/>
        </w:rPr>
        <w:t>200</w:t>
      </w:r>
      <w:r w:rsidR="00413766">
        <w:rPr>
          <w:rFonts w:ascii="宋体" w:eastAsia="宋体" w:hAnsi="宋体" w:hint="eastAsia"/>
        </w:rPr>
        <w:t>+</w:t>
      </w:r>
      <w:r w:rsidR="00413766">
        <w:rPr>
          <w:rFonts w:ascii="宋体" w:eastAsia="宋体" w:hAnsi="宋体"/>
        </w:rPr>
        <w:t>250</w:t>
      </w:r>
      <w:r w:rsidR="00413766">
        <w:rPr>
          <w:rFonts w:ascii="宋体" w:eastAsia="宋体" w:hAnsi="宋体" w:hint="eastAsia"/>
        </w:rPr>
        <w:t>+</w:t>
      </w:r>
      <w:r w:rsidR="00413766">
        <w:rPr>
          <w:rFonts w:ascii="宋体" w:eastAsia="宋体" w:hAnsi="宋体"/>
        </w:rPr>
        <w:t>25</w:t>
      </w:r>
      <w:r w:rsidR="00413766">
        <w:rPr>
          <w:rFonts w:ascii="宋体" w:eastAsia="宋体" w:hAnsi="宋体" w:hint="eastAsia"/>
        </w:rPr>
        <w:t>）+</w:t>
      </w:r>
      <w:r w:rsidR="00413766">
        <w:rPr>
          <w:rFonts w:ascii="宋体" w:eastAsia="宋体" w:hAnsi="宋体"/>
        </w:rPr>
        <w:t xml:space="preserve">20 </w:t>
      </w:r>
      <w:r w:rsidR="00413766">
        <w:rPr>
          <w:rFonts w:ascii="宋体" w:eastAsia="宋体" w:hAnsi="宋体" w:hint="eastAsia"/>
        </w:rPr>
        <w:t>=</w:t>
      </w:r>
      <w:r w:rsidR="00413766">
        <w:rPr>
          <w:rFonts w:ascii="宋体" w:eastAsia="宋体" w:hAnsi="宋体"/>
        </w:rPr>
        <w:t xml:space="preserve"> 9</w:t>
      </w:r>
      <w:r w:rsidR="00704CE0">
        <w:rPr>
          <w:rFonts w:ascii="宋体" w:eastAsia="宋体" w:hAnsi="宋体"/>
        </w:rPr>
        <w:t>60</w:t>
      </w:r>
      <w:r w:rsidR="006A11E4">
        <w:rPr>
          <w:rFonts w:ascii="宋体" w:eastAsia="宋体" w:hAnsi="宋体"/>
        </w:rPr>
        <w:t xml:space="preserve"> </w:t>
      </w:r>
      <w:r w:rsidR="006A11E4">
        <w:rPr>
          <w:rFonts w:ascii="宋体" w:eastAsia="宋体" w:hAnsi="宋体" w:hint="eastAsia"/>
        </w:rPr>
        <w:t>ps</w:t>
      </w:r>
    </w:p>
    <w:p w14:paraId="6D0AF930" w14:textId="240B7BC4" w:rsidR="00311994" w:rsidRDefault="00082172" w:rsidP="00082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 w:rsidRPr="00082172">
        <w:rPr>
          <w:rFonts w:ascii="宋体" w:eastAsia="宋体" w:hAnsi="宋体" w:hint="eastAsia"/>
          <w:vertAlign w:val="subscript"/>
        </w:rPr>
        <w:t>clk</w:t>
      </w:r>
      <w:r>
        <w:rPr>
          <w:rFonts w:ascii="宋体" w:eastAsia="宋体" w:hAnsi="宋体"/>
        </w:rPr>
        <w:t xml:space="preserve"> </w:t>
      </w:r>
      <w:r w:rsidR="007B68F5">
        <w:rPr>
          <w:rFonts w:ascii="宋体" w:eastAsia="宋体" w:hAnsi="宋体" w:hint="eastAsia"/>
        </w:rPr>
        <w:t>≤</w:t>
      </w:r>
      <w:r>
        <w:rPr>
          <w:rFonts w:ascii="宋体" w:eastAsia="宋体" w:hAnsi="宋体"/>
        </w:rPr>
        <w:t xml:space="preserve"> </w:t>
      </w:r>
      <w:r w:rsidR="006A11E4">
        <w:rPr>
          <w:rFonts w:ascii="宋体" w:eastAsia="宋体" w:hAnsi="宋体"/>
        </w:rPr>
        <w:t>1/9</w:t>
      </w:r>
      <w:r w:rsidR="00704CE0">
        <w:rPr>
          <w:rFonts w:ascii="宋体" w:eastAsia="宋体" w:hAnsi="宋体"/>
        </w:rPr>
        <w:t>60</w:t>
      </w:r>
      <w:r w:rsidR="006A11E4">
        <w:rPr>
          <w:rFonts w:ascii="宋体" w:eastAsia="宋体" w:hAnsi="宋体"/>
        </w:rPr>
        <w:t xml:space="preserve"> </w:t>
      </w:r>
      <w:r w:rsidR="006A11E4">
        <w:rPr>
          <w:rFonts w:ascii="宋体" w:eastAsia="宋体" w:hAnsi="宋体" w:hint="eastAsia"/>
        </w:rPr>
        <w:t>ps</w:t>
      </w:r>
      <w:r w:rsidR="006A11E4" w:rsidRPr="006A11E4">
        <w:rPr>
          <w:rFonts w:ascii="宋体" w:eastAsia="宋体" w:hAnsi="宋体" w:hint="eastAsia"/>
          <w:vertAlign w:val="superscript"/>
        </w:rPr>
        <w:t>-</w:t>
      </w:r>
      <w:r w:rsidR="006A11E4" w:rsidRPr="006A11E4">
        <w:rPr>
          <w:rFonts w:ascii="宋体" w:eastAsia="宋体" w:hAnsi="宋体"/>
          <w:vertAlign w:val="superscript"/>
        </w:rPr>
        <w:t>1</w:t>
      </w:r>
      <w:r w:rsidR="006A11E4">
        <w:rPr>
          <w:rFonts w:ascii="宋体" w:eastAsia="宋体" w:hAnsi="宋体" w:hint="eastAsia"/>
        </w:rPr>
        <w:t xml:space="preserve"> </w:t>
      </w:r>
    </w:p>
    <w:p w14:paraId="325F895A" w14:textId="3B4B7C44" w:rsidR="006A11E4" w:rsidRPr="007B68F5" w:rsidRDefault="007B68F5" w:rsidP="00082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故最小时钟周期为9</w:t>
      </w:r>
      <w:r w:rsidR="00704CE0">
        <w:rPr>
          <w:rFonts w:ascii="宋体" w:eastAsia="宋体" w:hAnsi="宋体"/>
        </w:rPr>
        <w:t>60</w:t>
      </w:r>
      <w:r>
        <w:rPr>
          <w:rFonts w:ascii="宋体" w:eastAsia="宋体" w:hAnsi="宋体" w:hint="eastAsia"/>
        </w:rPr>
        <w:t>ps，最大时钟频率为1/</w:t>
      </w:r>
      <w:r>
        <w:rPr>
          <w:rFonts w:ascii="宋体" w:eastAsia="宋体" w:hAnsi="宋体"/>
        </w:rPr>
        <w:t>9</w:t>
      </w:r>
      <w:r w:rsidR="00704CE0">
        <w:rPr>
          <w:rFonts w:ascii="宋体" w:eastAsia="宋体" w:hAnsi="宋体"/>
        </w:rPr>
        <w:t>6</w:t>
      </w:r>
      <w:r>
        <w:rPr>
          <w:rFonts w:ascii="宋体" w:eastAsia="宋体" w:hAnsi="宋体"/>
        </w:rPr>
        <w:t>0</w:t>
      </w:r>
      <w:r w:rsidRPr="007B68F5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ps</w:t>
      </w:r>
      <w:r w:rsidRPr="006A11E4">
        <w:rPr>
          <w:rFonts w:ascii="宋体" w:eastAsia="宋体" w:hAnsi="宋体" w:hint="eastAsia"/>
          <w:vertAlign w:val="superscript"/>
        </w:rPr>
        <w:t>-</w:t>
      </w:r>
      <w:r w:rsidRPr="006A11E4">
        <w:rPr>
          <w:rFonts w:ascii="宋体" w:eastAsia="宋体" w:hAnsi="宋体"/>
          <w:vertAlign w:val="superscript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。</w:t>
      </w:r>
    </w:p>
    <w:p w14:paraId="686DED01" w14:textId="77777777" w:rsidR="007B68F5" w:rsidRPr="006A11E4" w:rsidRDefault="007B68F5" w:rsidP="00082172">
      <w:pPr>
        <w:rPr>
          <w:rFonts w:ascii="宋体" w:eastAsia="宋体" w:hAnsi="宋体"/>
        </w:rPr>
      </w:pPr>
    </w:p>
    <w:p w14:paraId="3750FC84" w14:textId="77777777" w:rsidR="00562BD2" w:rsidRPr="00B42C63" w:rsidRDefault="00562BD2" w:rsidP="00562BD2">
      <w:pPr>
        <w:pStyle w:val="ab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562BD2">
        <w:rPr>
          <w:rFonts w:hint="eastAsia"/>
          <w:b/>
          <w:bCs/>
          <w:color w:val="4472C4" w:themeColor="accent1"/>
        </w:rPr>
        <w:t>流水线处理器设计（</w:t>
      </w:r>
      <w:r w:rsidRPr="00562BD2">
        <w:rPr>
          <w:b/>
          <w:bCs/>
          <w:color w:val="4472C4" w:themeColor="accent1"/>
        </w:rPr>
        <w:t>Pipelined CPU Design</w:t>
      </w:r>
      <w:r w:rsidRPr="00562BD2">
        <w:rPr>
          <w:rFonts w:hint="eastAsia"/>
          <w:b/>
          <w:bCs/>
          <w:color w:val="4472C4" w:themeColor="accent1"/>
        </w:rPr>
        <w:t>）</w:t>
      </w:r>
      <w:r w:rsidRPr="00B42C63">
        <w:rPr>
          <w:b/>
          <w:bCs/>
          <w:color w:val="000000" w:themeColor="text1"/>
        </w:rPr>
        <w:t xml:space="preserve"> </w:t>
      </w:r>
    </w:p>
    <w:p w14:paraId="38F436B6" w14:textId="77777777" w:rsidR="00562BD2" w:rsidRDefault="00562BD2" w:rsidP="00562BD2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流水线虽然</w:t>
      </w:r>
      <w:r w:rsidRPr="004F23E9">
        <w:t>增加了单个任务的延迟，但它可以减少时钟</w:t>
      </w:r>
      <w:r>
        <w:rPr>
          <w:rFonts w:hint="eastAsia"/>
        </w:rPr>
        <w:t>周期</w:t>
      </w:r>
      <w:r w:rsidRPr="004F23E9">
        <w:t>，提高吞吐量。</w:t>
      </w:r>
      <w:r>
        <w:t xml:space="preserve"> </w:t>
      </w:r>
      <w:r w:rsidRPr="00932197">
        <w:rPr>
          <w:rFonts w:hint="eastAsia"/>
        </w:rPr>
        <w:t>在流水线</w:t>
      </w:r>
      <w:r>
        <w:rPr>
          <w:rFonts w:hint="eastAsia"/>
        </w:rPr>
        <w:t>处理器</w:t>
      </w:r>
      <w:r w:rsidRPr="00932197">
        <w:t>中，多条指令重叠执行</w:t>
      </w:r>
      <w:r>
        <w:rPr>
          <w:rFonts w:hint="eastAsia"/>
        </w:rPr>
        <w:t>，体现了指令级并行性</w:t>
      </w:r>
      <w:r w:rsidRPr="00932197">
        <w:t>。</w:t>
      </w:r>
    </w:p>
    <w:p w14:paraId="0BE3A708" w14:textId="77777777" w:rsidR="00562BD2" w:rsidRDefault="00562BD2" w:rsidP="00562BD2">
      <w:r>
        <w:rPr>
          <w:rFonts w:hint="eastAsia"/>
        </w:rPr>
        <w:t>为了设计流水线</w:t>
      </w:r>
      <w:r w:rsidRPr="00932197">
        <w:t>，</w:t>
      </w:r>
      <w:r w:rsidRPr="004E0EF7">
        <w:rPr>
          <w:rFonts w:hint="eastAsia"/>
        </w:rPr>
        <w:t>我们已经将单周期</w:t>
      </w:r>
      <w:r>
        <w:rPr>
          <w:rFonts w:hint="eastAsia"/>
        </w:rPr>
        <w:t>处理器分成五个阶段</w:t>
      </w:r>
      <w:r w:rsidRPr="004E0EF7">
        <w:t>，在</w:t>
      </w:r>
      <w:r>
        <w:rPr>
          <w:rFonts w:hint="eastAsia"/>
        </w:rPr>
        <w:t>每</w:t>
      </w:r>
      <w:r w:rsidRPr="004E0EF7">
        <w:t>两</w:t>
      </w:r>
      <w:r>
        <w:rPr>
          <w:rFonts w:hint="eastAsia"/>
        </w:rPr>
        <w:t>个阶段</w:t>
      </w:r>
      <w:r w:rsidRPr="004E0EF7">
        <w:t>之间增加</w:t>
      </w:r>
      <w:r>
        <w:rPr>
          <w:rFonts w:hint="eastAsia"/>
        </w:rPr>
        <w:t>流水段</w:t>
      </w:r>
      <w:r w:rsidRPr="004E0EF7">
        <w:t>寄存器。</w:t>
      </w:r>
    </w:p>
    <w:p w14:paraId="378B9940" w14:textId="77777777" w:rsidR="00562BD2" w:rsidRDefault="00562BD2" w:rsidP="00562BD2">
      <w:r>
        <w:rPr>
          <w:rFonts w:hint="eastAsia"/>
        </w:rPr>
        <w:t>接下来进行性能分析：</w:t>
      </w:r>
    </w:p>
    <w:p w14:paraId="018300B3" w14:textId="77777777" w:rsidR="00562BD2" w:rsidRDefault="00562BD2" w:rsidP="00562BD2">
      <w:r w:rsidRPr="0083144F">
        <w:rPr>
          <w:rFonts w:hint="eastAsia"/>
        </w:rPr>
        <w:t>我们将使用与</w:t>
      </w:r>
      <w:r>
        <w:rPr>
          <w:rFonts w:hint="eastAsia"/>
        </w:rPr>
        <w:t>上一题相同的时钟</w:t>
      </w:r>
      <w:r w:rsidRPr="0083144F">
        <w:rPr>
          <w:rFonts w:hint="eastAsia"/>
        </w:rPr>
        <w:t>参数</w:t>
      </w:r>
      <w:r>
        <w:rPr>
          <w:rFonts w:hint="eastAsia"/>
        </w:rPr>
        <w:t>：</w:t>
      </w:r>
    </w:p>
    <w:p w14:paraId="19BE7B57" w14:textId="77777777" w:rsidR="00562BD2" w:rsidRDefault="00562BD2" w:rsidP="00562BD2">
      <w:r>
        <w:rPr>
          <w:noProof/>
        </w:rPr>
        <w:lastRenderedPageBreak/>
        <w:drawing>
          <wp:inline distT="0" distB="0" distL="0" distR="0" wp14:anchorId="3E731EDE" wp14:editId="617411E6">
            <wp:extent cx="5270500" cy="819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87CE" w14:textId="77777777" w:rsidR="00562BD2" w:rsidRPr="00B42C63" w:rsidRDefault="00562BD2" w:rsidP="00562BD2">
      <w:pPr>
        <w:pStyle w:val="ab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t>回答问题：</w:t>
      </w:r>
    </w:p>
    <w:p w14:paraId="65FCCEF3" w14:textId="0E47C8D0" w:rsidR="00562BD2" w:rsidRDefault="00562BD2" w:rsidP="00562BD2">
      <w:pPr>
        <w:pStyle w:val="ab"/>
        <w:numPr>
          <w:ilvl w:val="0"/>
          <w:numId w:val="12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这个五阶段流水线处理器</w:t>
      </w:r>
      <w:r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Pr="00B42C63">
        <w:rPr>
          <w:color w:val="FF0000"/>
        </w:rPr>
        <w:t>是多少？</w:t>
      </w:r>
    </w:p>
    <w:p w14:paraId="40F1AE64" w14:textId="77777777" w:rsidR="00524B42" w:rsidRPr="00524B42" w:rsidRDefault="00524B42" w:rsidP="00524B42">
      <w:pPr>
        <w:pStyle w:val="ab"/>
        <w:ind w:firstLineChars="0" w:firstLine="0"/>
        <w:rPr>
          <w:color w:val="000000" w:themeColor="text1"/>
        </w:rPr>
      </w:pPr>
      <w:r w:rsidRPr="00524B42">
        <w:rPr>
          <w:rFonts w:hint="eastAsia"/>
          <w:color w:val="000000" w:themeColor="text1"/>
        </w:rPr>
        <w:t xml:space="preserve">提示： </w:t>
      </w:r>
    </w:p>
    <w:p w14:paraId="72EF82C4" w14:textId="41F826AF" w:rsidR="00524B42" w:rsidRDefault="00524B42" w:rsidP="00524B42">
      <w:pPr>
        <w:pStyle w:val="ab"/>
        <w:ind w:firstLineChars="0" w:firstLine="0"/>
        <w:rPr>
          <w:color w:val="000000" w:themeColor="text1"/>
        </w:rPr>
      </w:pPr>
      <w:r w:rsidRPr="00524B42">
        <w:rPr>
          <w:rFonts w:hint="eastAsia"/>
          <w:color w:val="000000" w:themeColor="text1"/>
        </w:rPr>
        <w:t>流水线处理器</w:t>
      </w:r>
      <w:r w:rsidRPr="00524B42">
        <w:rPr>
          <w:color w:val="000000" w:themeColor="text1"/>
        </w:rPr>
        <w:t>的</w:t>
      </w:r>
      <w:r w:rsidRPr="00524B42">
        <w:rPr>
          <w:rFonts w:hint="eastAsia"/>
          <w:color w:val="000000" w:themeColor="text1"/>
        </w:rPr>
        <w:t>最小</w:t>
      </w:r>
      <w:r w:rsidRPr="00524B42">
        <w:rPr>
          <w:color w:val="000000" w:themeColor="text1"/>
        </w:rPr>
        <w:t>时钟</w:t>
      </w:r>
      <w:r w:rsidRPr="00524B42">
        <w:rPr>
          <w:rFonts w:hint="eastAsia"/>
          <w:color w:val="000000" w:themeColor="text1"/>
        </w:rPr>
        <w:t>周期=</w:t>
      </w:r>
      <w:r w:rsidRPr="00524B42">
        <w:rPr>
          <w:color w:val="000000" w:themeColor="text1"/>
        </w:rPr>
        <w:t xml:space="preserve"> </w:t>
      </w:r>
      <w:r w:rsidRPr="00524B42">
        <w:rPr>
          <w:rFonts w:hint="eastAsia"/>
          <w:color w:val="000000" w:themeColor="text1"/>
        </w:rPr>
        <w:t>max</w:t>
      </w:r>
      <w:r w:rsidRPr="00524B42">
        <w:rPr>
          <w:color w:val="000000" w:themeColor="text1"/>
        </w:rPr>
        <w:t xml:space="preserve">( clk-to-q + </w:t>
      </w:r>
      <w:r w:rsidRPr="00524B42">
        <w:rPr>
          <w:rFonts w:hint="eastAsia"/>
          <w:color w:val="000000" w:themeColor="text1"/>
        </w:rPr>
        <w:t xml:space="preserve">某段的延迟 </w:t>
      </w:r>
      <w:r w:rsidRPr="00524B42">
        <w:rPr>
          <w:color w:val="000000" w:themeColor="text1"/>
        </w:rPr>
        <w:t xml:space="preserve">+ </w:t>
      </w:r>
      <w:r w:rsidRPr="00524B42">
        <w:rPr>
          <w:rFonts w:hint="eastAsia"/>
          <w:color w:val="000000" w:themeColor="text1"/>
        </w:rPr>
        <w:t>段寄存器s</w:t>
      </w:r>
      <w:r w:rsidRPr="00524B42">
        <w:rPr>
          <w:color w:val="000000" w:themeColor="text1"/>
        </w:rPr>
        <w:t>etup_time)</w:t>
      </w:r>
    </w:p>
    <w:p w14:paraId="145FC401" w14:textId="77777777" w:rsidR="005B1F1D" w:rsidRPr="00FB6FB7" w:rsidRDefault="005B1F1D" w:rsidP="005B1F1D">
      <w:pPr>
        <w:rPr>
          <w:rFonts w:ascii="宋体" w:eastAsia="宋体" w:hAnsi="宋体"/>
          <w:sz w:val="40"/>
          <w:szCs w:val="44"/>
        </w:rPr>
      </w:pPr>
      <w:bookmarkStart w:id="2" w:name="_Hlk99286990"/>
      <w:r w:rsidRPr="0096721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p w14:paraId="38EF1AF4" w14:textId="6DE11DD9" w:rsidR="005B1F1D" w:rsidRDefault="005B1F1D" w:rsidP="005B1F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 w:rsidRPr="00082172">
        <w:rPr>
          <w:rFonts w:ascii="宋体" w:eastAsia="宋体" w:hAnsi="宋体" w:hint="eastAsia"/>
          <w:vertAlign w:val="subscript"/>
        </w:rPr>
        <w:t>clk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30</w:t>
      </w:r>
      <w:r>
        <w:rPr>
          <w:rFonts w:ascii="宋体" w:eastAsia="宋体" w:hAnsi="宋体" w:hint="eastAsia"/>
        </w:rPr>
        <w:t>+（</w:t>
      </w:r>
      <w:r>
        <w:rPr>
          <w:rFonts w:ascii="宋体" w:eastAsia="宋体" w:hAnsi="宋体"/>
        </w:rPr>
        <w:t>250</w:t>
      </w:r>
      <w:r w:rsidR="00C149E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 xml:space="preserve">20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 w:rsidR="00C149EE">
        <w:rPr>
          <w:rFonts w:ascii="宋体" w:eastAsia="宋体" w:hAnsi="宋体"/>
        </w:rPr>
        <w:t xml:space="preserve">300 </w:t>
      </w:r>
      <w:r>
        <w:rPr>
          <w:rFonts w:ascii="宋体" w:eastAsia="宋体" w:hAnsi="宋体" w:hint="eastAsia"/>
        </w:rPr>
        <w:t>ps</w:t>
      </w:r>
    </w:p>
    <w:p w14:paraId="47E9CC25" w14:textId="4D70744B" w:rsidR="005B1F1D" w:rsidRDefault="005B1F1D" w:rsidP="005B1F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 w:rsidRPr="00082172">
        <w:rPr>
          <w:rFonts w:ascii="宋体" w:eastAsia="宋体" w:hAnsi="宋体" w:hint="eastAsia"/>
          <w:vertAlign w:val="subscript"/>
        </w:rPr>
        <w:t>clk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1/</w:t>
      </w:r>
      <w:r w:rsidR="00C149EE">
        <w:rPr>
          <w:rFonts w:ascii="宋体" w:eastAsia="宋体" w:hAnsi="宋体"/>
        </w:rPr>
        <w:t>300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ps</w:t>
      </w:r>
      <w:r w:rsidRPr="006A11E4">
        <w:rPr>
          <w:rFonts w:ascii="宋体" w:eastAsia="宋体" w:hAnsi="宋体" w:hint="eastAsia"/>
          <w:vertAlign w:val="superscript"/>
        </w:rPr>
        <w:t>-</w:t>
      </w:r>
      <w:r w:rsidRPr="006A11E4">
        <w:rPr>
          <w:rFonts w:ascii="宋体" w:eastAsia="宋体" w:hAnsi="宋体"/>
          <w:vertAlign w:val="superscript"/>
        </w:rPr>
        <w:t>1</w:t>
      </w:r>
      <w:r>
        <w:rPr>
          <w:rFonts w:ascii="宋体" w:eastAsia="宋体" w:hAnsi="宋体" w:hint="eastAsia"/>
        </w:rPr>
        <w:t xml:space="preserve"> </w:t>
      </w:r>
    </w:p>
    <w:p w14:paraId="67F0ED40" w14:textId="44A71E89" w:rsidR="005B1F1D" w:rsidRDefault="005B1F1D" w:rsidP="005B1F1D">
      <w:pPr>
        <w:pStyle w:val="ab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故最小时钟周期为</w:t>
      </w:r>
      <w:r w:rsidR="00C149EE">
        <w:rPr>
          <w:rFonts w:ascii="宋体" w:eastAsia="宋体" w:hAnsi="宋体"/>
        </w:rPr>
        <w:t>300</w:t>
      </w:r>
      <w:r>
        <w:rPr>
          <w:rFonts w:ascii="宋体" w:eastAsia="宋体" w:hAnsi="宋体" w:hint="eastAsia"/>
        </w:rPr>
        <w:t>ps，最大时钟频率为1/</w:t>
      </w:r>
      <w:r w:rsidR="00C149EE">
        <w:rPr>
          <w:rFonts w:ascii="宋体" w:eastAsia="宋体" w:hAnsi="宋体"/>
        </w:rPr>
        <w:t>300</w:t>
      </w:r>
      <w:r w:rsidRPr="007B68F5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ps</w:t>
      </w:r>
      <w:r w:rsidRPr="006A11E4">
        <w:rPr>
          <w:rFonts w:ascii="宋体" w:eastAsia="宋体" w:hAnsi="宋体" w:hint="eastAsia"/>
          <w:vertAlign w:val="superscript"/>
        </w:rPr>
        <w:t>-</w:t>
      </w:r>
      <w:r w:rsidRPr="006A11E4">
        <w:rPr>
          <w:rFonts w:ascii="宋体" w:eastAsia="宋体" w:hAnsi="宋体"/>
          <w:vertAlign w:val="superscript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。</w:t>
      </w:r>
    </w:p>
    <w:bookmarkEnd w:id="2"/>
    <w:p w14:paraId="206355E0" w14:textId="77777777" w:rsidR="005B1F1D" w:rsidRPr="00524B42" w:rsidRDefault="005B1F1D" w:rsidP="005B1F1D">
      <w:pPr>
        <w:pStyle w:val="ab"/>
        <w:ind w:firstLineChars="0" w:firstLine="0"/>
        <w:rPr>
          <w:color w:val="000000" w:themeColor="text1"/>
        </w:rPr>
      </w:pPr>
    </w:p>
    <w:p w14:paraId="7A07FBF0" w14:textId="00F6BCAC" w:rsidR="0035309E" w:rsidRDefault="00562BD2" w:rsidP="00C149EE">
      <w:pPr>
        <w:pStyle w:val="ab"/>
        <w:numPr>
          <w:ilvl w:val="0"/>
          <w:numId w:val="12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相比于单周期处理器，性能加速比（spe</w:t>
      </w:r>
      <w:r w:rsidRPr="00B42C63">
        <w:rPr>
          <w:color w:val="FF0000"/>
        </w:rPr>
        <w:t>ed up）</w:t>
      </w:r>
      <w:r w:rsidRPr="00B42C63">
        <w:rPr>
          <w:rFonts w:hint="eastAsia"/>
          <w:color w:val="FF0000"/>
        </w:rPr>
        <w:t>是多少？为什么加速比会小于5？</w:t>
      </w:r>
    </w:p>
    <w:p w14:paraId="1C06C1B4" w14:textId="77777777" w:rsidR="00C149EE" w:rsidRPr="00FB6FB7" w:rsidRDefault="00C149EE" w:rsidP="00C149EE">
      <w:pPr>
        <w:rPr>
          <w:rFonts w:ascii="宋体" w:eastAsia="宋体" w:hAnsi="宋体"/>
          <w:sz w:val="40"/>
          <w:szCs w:val="44"/>
        </w:rPr>
      </w:pPr>
      <w:bookmarkStart w:id="3" w:name="_Hlk99287174"/>
      <w:r w:rsidRPr="0096721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p w14:paraId="14B0C3DD" w14:textId="551A0C89" w:rsidR="00C149EE" w:rsidRDefault="00C149EE" w:rsidP="00C149EE">
      <w:pPr>
        <w:pStyle w:val="ab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speed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up</w:t>
      </w:r>
      <w:r>
        <w:rPr>
          <w:rFonts w:ascii="宋体" w:eastAsia="宋体" w:hAnsi="宋体"/>
        </w:rPr>
        <w:t xml:space="preserve"> </w:t>
      </w:r>
      <w:bookmarkEnd w:id="3"/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960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 xml:space="preserve">300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3.2</w:t>
      </w:r>
    </w:p>
    <w:p w14:paraId="635FCAF2" w14:textId="133AD5E7" w:rsidR="00C149EE" w:rsidRPr="00C149EE" w:rsidRDefault="00C149EE" w:rsidP="00C149EE">
      <w:pPr>
        <w:pStyle w:val="ab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为什么小于5：因为“某段的延迟”应该取</w:t>
      </w:r>
      <w:r w:rsidR="00B37B9A">
        <w:rPr>
          <w:rFonts w:ascii="宋体" w:eastAsia="宋体" w:hAnsi="宋体" w:hint="eastAsia"/>
        </w:rPr>
        <w:t>最长的段延迟。</w:t>
      </w:r>
    </w:p>
    <w:p w14:paraId="6D9B85B0" w14:textId="7F5A478F" w:rsidR="00311994" w:rsidRDefault="00311994">
      <w:pPr>
        <w:snapToGrid w:val="0"/>
      </w:pPr>
    </w:p>
    <w:p w14:paraId="45782BF7" w14:textId="77777777" w:rsidR="00252369" w:rsidRDefault="00252369">
      <w:pPr>
        <w:snapToGrid w:val="0"/>
      </w:pPr>
    </w:p>
    <w:p w14:paraId="3FF7FAA4" w14:textId="6A4A47DD" w:rsidR="00247EC8" w:rsidRPr="00F133AD" w:rsidRDefault="00856E49" w:rsidP="00856E49">
      <w:pPr>
        <w:pStyle w:val="ab"/>
        <w:numPr>
          <w:ilvl w:val="0"/>
          <w:numId w:val="1"/>
        </w:numPr>
        <w:snapToGrid w:val="0"/>
        <w:ind w:left="357" w:firstLineChars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>图2给出了RV32I五阶段流水化处理器示意图：</w:t>
      </w:r>
    </w:p>
    <w:p w14:paraId="36E3E187" w14:textId="48951222" w:rsidR="0035309E" w:rsidRDefault="00E92330">
      <w:pPr>
        <w:jc w:val="center"/>
      </w:pPr>
      <w:r>
        <w:rPr>
          <w:noProof/>
        </w:rPr>
        <w:drawing>
          <wp:inline distT="0" distB="0" distL="0" distR="0" wp14:anchorId="15D4289A" wp14:editId="44D9D263">
            <wp:extent cx="4146561" cy="1953087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55" cy="19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BABA" w14:textId="77777777" w:rsidR="0035309E" w:rsidRDefault="00816C57">
      <w:pPr>
        <w:jc w:val="center"/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>RV32I五阶段流水处理器</w:t>
      </w:r>
    </w:p>
    <w:p w14:paraId="6B0491D7" w14:textId="77777777" w:rsidR="00F133AD" w:rsidRDefault="00F133AD" w:rsidP="00856E49">
      <w:pPr>
        <w:snapToGrid w:val="0"/>
      </w:pPr>
    </w:p>
    <w:p w14:paraId="66CA113E" w14:textId="710462BE" w:rsidR="00E92330" w:rsidRDefault="00816C57" w:rsidP="00856E49">
      <w:pPr>
        <w:snapToGrid w:val="0"/>
      </w:pPr>
      <w:r>
        <w:rPr>
          <w:rFonts w:hint="eastAsia"/>
        </w:rPr>
        <w:t>在该处理器上执行以下指令序列：</w:t>
      </w:r>
    </w:p>
    <w:p w14:paraId="0014611C" w14:textId="77777777" w:rsidR="0035309E" w:rsidRDefault="00816C57">
      <w:pPr>
        <w:pStyle w:val="ab"/>
        <w:snapToGrid w:val="0"/>
        <w:ind w:left="360" w:firstLineChars="0" w:firstLine="0"/>
      </w:pPr>
      <w:bookmarkStart w:id="4" w:name="_Hlk99287616"/>
      <w:r>
        <w:rPr>
          <w:rFonts w:hint="eastAsia"/>
        </w:rPr>
        <w:t xml:space="preserve">add </w:t>
      </w:r>
      <w:r>
        <w:rPr>
          <w:rFonts w:hint="eastAsia"/>
        </w:rPr>
        <w:tab/>
      </w:r>
      <w:r>
        <w:t>x15</w:t>
      </w:r>
      <w:r>
        <w:rPr>
          <w:rFonts w:hint="eastAsia"/>
        </w:rPr>
        <w:t>,x</w:t>
      </w:r>
      <w:r>
        <w:t>1</w:t>
      </w:r>
      <w:r>
        <w:rPr>
          <w:rFonts w:hint="eastAsia"/>
        </w:rPr>
        <w:t>2,x</w:t>
      </w:r>
      <w:r>
        <w:t>11</w:t>
      </w:r>
    </w:p>
    <w:p w14:paraId="28DE165C" w14:textId="77777777" w:rsidR="0035309E" w:rsidRDefault="00816C57">
      <w:pPr>
        <w:pStyle w:val="ab"/>
        <w:snapToGrid w:val="0"/>
        <w:ind w:left="360" w:firstLineChars="0" w:firstLine="0"/>
      </w:pPr>
      <w:r>
        <w:rPr>
          <w:rFonts w:hint="eastAsia"/>
        </w:rPr>
        <w:t>l</w:t>
      </w:r>
      <w:r>
        <w:t>d   x13, 4(x15)</w:t>
      </w:r>
    </w:p>
    <w:p w14:paraId="6B0CA12F" w14:textId="77777777" w:rsidR="0035309E" w:rsidRDefault="00816C57">
      <w:pPr>
        <w:pStyle w:val="ab"/>
        <w:snapToGrid w:val="0"/>
        <w:ind w:left="360" w:firstLineChars="0" w:firstLine="0"/>
      </w:pPr>
      <w:r>
        <w:rPr>
          <w:rFonts w:hint="eastAsia"/>
        </w:rPr>
        <w:t>l</w:t>
      </w:r>
      <w:r>
        <w:t>d   x12 , 0(x2)</w:t>
      </w:r>
    </w:p>
    <w:p w14:paraId="5E9086C7" w14:textId="77777777" w:rsidR="0035309E" w:rsidRDefault="00816C57">
      <w:pPr>
        <w:pStyle w:val="ab"/>
        <w:snapToGrid w:val="0"/>
        <w:ind w:left="360" w:firstLineChars="0" w:firstLine="0"/>
      </w:pPr>
      <w:r>
        <w:t>or</w:t>
      </w:r>
      <w:r>
        <w:tab/>
        <w:t>x13, x15,x13</w:t>
      </w:r>
    </w:p>
    <w:p w14:paraId="698F6020" w14:textId="1F401CF6" w:rsidR="0035309E" w:rsidRDefault="00816C57">
      <w:pPr>
        <w:pStyle w:val="ab"/>
        <w:snapToGrid w:val="0"/>
        <w:ind w:left="360" w:firstLineChars="0" w:firstLine="0"/>
      </w:pPr>
      <w:r>
        <w:t xml:space="preserve">sd  </w:t>
      </w:r>
      <w:r>
        <w:rPr>
          <w:rFonts w:hint="eastAsia"/>
        </w:rPr>
        <w:t xml:space="preserve"> </w:t>
      </w:r>
      <w:r>
        <w:t>x13, 0(x15)</w:t>
      </w:r>
    </w:p>
    <w:bookmarkEnd w:id="4"/>
    <w:p w14:paraId="79A3C18F" w14:textId="77777777" w:rsidR="00E92330" w:rsidRDefault="00E92330">
      <w:pPr>
        <w:pStyle w:val="ab"/>
        <w:snapToGrid w:val="0"/>
        <w:ind w:left="360" w:firstLineChars="0" w:firstLine="0"/>
      </w:pPr>
    </w:p>
    <w:p w14:paraId="3C6791AE" w14:textId="7368FBAD" w:rsidR="0035309E" w:rsidRDefault="00816C57">
      <w:pPr>
        <w:adjustRightInd w:val="0"/>
        <w:snapToGrid w:val="0"/>
      </w:pPr>
      <w:r>
        <w:rPr>
          <w:rFonts w:hint="eastAsia"/>
        </w:rPr>
        <w:t>注：寄存器堆先写后读，ID阶段的指令可以在同一个周期内得到WB阶段写回的数据；</w:t>
      </w:r>
    </w:p>
    <w:p w14:paraId="1D8C0247" w14:textId="77777777" w:rsidR="00E92330" w:rsidRDefault="00E92330">
      <w:pPr>
        <w:adjustRightInd w:val="0"/>
        <w:snapToGrid w:val="0"/>
      </w:pPr>
    </w:p>
    <w:p w14:paraId="4E439E7C" w14:textId="77777777" w:rsidR="0035309E" w:rsidRDefault="00816C57">
      <w:pPr>
        <w:adjustRightInd w:val="0"/>
        <w:snapToGrid w:val="0"/>
        <w:spacing w:line="264" w:lineRule="auto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回答问题：</w:t>
      </w:r>
    </w:p>
    <w:p w14:paraId="1323DFFA" w14:textId="40286380" w:rsidR="0035309E" w:rsidRDefault="00816C57">
      <w:pPr>
        <w:pStyle w:val="ab"/>
        <w:numPr>
          <w:ilvl w:val="0"/>
          <w:numId w:val="4"/>
        </w:numPr>
        <w:adjustRightInd w:val="0"/>
        <w:snapToGrid w:val="0"/>
        <w:spacing w:line="264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假设硬件不检查和处理冒险，数据通路没有前向传递（Forwarding）</w:t>
      </w:r>
      <w:r w:rsidR="00562BD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在指令序列中</w:t>
      </w:r>
      <w:r>
        <w:rPr>
          <w:rFonts w:ascii="宋体" w:eastAsia="宋体" w:hAnsi="宋体" w:hint="eastAsia"/>
        </w:rPr>
        <w:lastRenderedPageBreak/>
        <w:t>插入空指令NOP，使得上述指令序列得到正确的执行结果。</w:t>
      </w:r>
    </w:p>
    <w:p w14:paraId="4E640DEE" w14:textId="77777777" w:rsidR="00252369" w:rsidRPr="00FB6FB7" w:rsidRDefault="00252369" w:rsidP="00252369">
      <w:pPr>
        <w:ind w:left="300" w:firstLine="420"/>
        <w:rPr>
          <w:rFonts w:ascii="宋体" w:eastAsia="宋体" w:hAnsi="宋体"/>
          <w:sz w:val="40"/>
          <w:szCs w:val="44"/>
        </w:rPr>
      </w:pPr>
      <w:r w:rsidRPr="0096721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p w14:paraId="611B0A6C" w14:textId="73D414F5" w:rsidR="0079570C" w:rsidRDefault="0079570C" w:rsidP="0079570C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 w:rsidRPr="0079570C">
        <w:rPr>
          <w:rFonts w:ascii="宋体" w:eastAsia="宋体" w:hAnsi="宋体"/>
        </w:rPr>
        <w:t xml:space="preserve">add </w:t>
      </w:r>
      <w:r w:rsidRPr="0079570C">
        <w:rPr>
          <w:rFonts w:ascii="宋体" w:eastAsia="宋体" w:hAnsi="宋体"/>
        </w:rPr>
        <w:tab/>
        <w:t>x15,x12,x11</w:t>
      </w:r>
    </w:p>
    <w:p w14:paraId="2A34E481" w14:textId="0768CF2A" w:rsidR="0079570C" w:rsidRDefault="0079570C" w:rsidP="0079570C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OP</w:t>
      </w:r>
    </w:p>
    <w:p w14:paraId="1B8349B7" w14:textId="4CD0B55E" w:rsidR="0079570C" w:rsidRPr="0079570C" w:rsidRDefault="0079570C" w:rsidP="00BA0396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OP</w:t>
      </w:r>
    </w:p>
    <w:p w14:paraId="656BB3C3" w14:textId="77777777" w:rsidR="0079570C" w:rsidRPr="0079570C" w:rsidRDefault="0079570C" w:rsidP="0079570C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 w:rsidRPr="0079570C">
        <w:rPr>
          <w:rFonts w:ascii="宋体" w:eastAsia="宋体" w:hAnsi="宋体"/>
        </w:rPr>
        <w:t>ld   x13, 4(x15)</w:t>
      </w:r>
    </w:p>
    <w:p w14:paraId="6FDC3A92" w14:textId="325559E0" w:rsidR="0079570C" w:rsidRDefault="0079570C" w:rsidP="0079570C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 w:rsidRPr="0079570C">
        <w:rPr>
          <w:rFonts w:ascii="宋体" w:eastAsia="宋体" w:hAnsi="宋体"/>
        </w:rPr>
        <w:t>ld   x12 , 0(x2)</w:t>
      </w:r>
    </w:p>
    <w:p w14:paraId="52387DF9" w14:textId="4511B707" w:rsidR="00A362D1" w:rsidRPr="0079570C" w:rsidRDefault="00A362D1" w:rsidP="00BA0396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OP</w:t>
      </w:r>
    </w:p>
    <w:p w14:paraId="6EBFE11B" w14:textId="387E5BB2" w:rsidR="0079570C" w:rsidRDefault="0079570C" w:rsidP="0079570C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 w:rsidRPr="0079570C">
        <w:rPr>
          <w:rFonts w:ascii="宋体" w:eastAsia="宋体" w:hAnsi="宋体"/>
        </w:rPr>
        <w:t>or</w:t>
      </w:r>
      <w:r w:rsidRPr="0079570C">
        <w:rPr>
          <w:rFonts w:ascii="宋体" w:eastAsia="宋体" w:hAnsi="宋体"/>
        </w:rPr>
        <w:tab/>
        <w:t>x13, x15,x13</w:t>
      </w:r>
    </w:p>
    <w:p w14:paraId="62909AAC" w14:textId="167F507A" w:rsidR="00A362D1" w:rsidRDefault="00A362D1" w:rsidP="0079570C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OP</w:t>
      </w:r>
    </w:p>
    <w:p w14:paraId="14490D2C" w14:textId="36708396" w:rsidR="00A362D1" w:rsidRPr="0079570C" w:rsidRDefault="00A362D1" w:rsidP="00BA0396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OP</w:t>
      </w:r>
    </w:p>
    <w:p w14:paraId="1F66AF3A" w14:textId="522BC291" w:rsidR="00252369" w:rsidRDefault="0079570C" w:rsidP="0079570C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 w:rsidRPr="0079570C">
        <w:rPr>
          <w:rFonts w:ascii="宋体" w:eastAsia="宋体" w:hAnsi="宋体"/>
        </w:rPr>
        <w:t>sd   x13, 0(x15)</w:t>
      </w:r>
    </w:p>
    <w:p w14:paraId="4EDA769A" w14:textId="77777777" w:rsidR="00252369" w:rsidRPr="00252369" w:rsidRDefault="00252369" w:rsidP="00252369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</w:p>
    <w:p w14:paraId="625446FF" w14:textId="415D0868" w:rsidR="0035309E" w:rsidRDefault="00816C57">
      <w:pPr>
        <w:pStyle w:val="ab"/>
        <w:numPr>
          <w:ilvl w:val="0"/>
          <w:numId w:val="4"/>
        </w:numPr>
        <w:adjustRightInd w:val="0"/>
        <w:snapToGrid w:val="0"/>
        <w:spacing w:line="264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假设对硬件不改变，</w:t>
      </w:r>
      <w:r w:rsidR="00562BD2">
        <w:rPr>
          <w:rFonts w:ascii="宋体" w:eastAsia="宋体" w:hAnsi="宋体" w:hint="eastAsia"/>
        </w:rPr>
        <w:t>是否可以</w:t>
      </w:r>
      <w:r>
        <w:rPr>
          <w:rFonts w:ascii="宋体" w:eastAsia="宋体" w:hAnsi="宋体" w:hint="eastAsia"/>
        </w:rPr>
        <w:t>编译优化：对代码的次序重排、寄存器换名，使得插入的空指令</w:t>
      </w:r>
      <w:r w:rsidR="00562BD2">
        <w:rPr>
          <w:rFonts w:ascii="宋体" w:eastAsia="宋体" w:hAnsi="宋体" w:hint="eastAsia"/>
        </w:rPr>
        <w:t>减少？</w:t>
      </w:r>
    </w:p>
    <w:p w14:paraId="47B3EAE0" w14:textId="77777777" w:rsidR="00252369" w:rsidRPr="00FB6FB7" w:rsidRDefault="00252369" w:rsidP="00252369">
      <w:pPr>
        <w:ind w:left="300" w:firstLine="420"/>
        <w:rPr>
          <w:rFonts w:ascii="宋体" w:eastAsia="宋体" w:hAnsi="宋体"/>
          <w:sz w:val="40"/>
          <w:szCs w:val="44"/>
        </w:rPr>
      </w:pPr>
      <w:bookmarkStart w:id="5" w:name="_Hlk99289422"/>
      <w:r w:rsidRPr="0096721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p w14:paraId="03892E86" w14:textId="2AFCB673" w:rsidR="00A24E65" w:rsidRDefault="00A24E65" w:rsidP="00A24E65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无法减少总的插入空指令数。</w:t>
      </w:r>
    </w:p>
    <w:bookmarkEnd w:id="5"/>
    <w:p w14:paraId="0C71A882" w14:textId="77777777" w:rsidR="00252369" w:rsidRPr="00252369" w:rsidRDefault="00252369" w:rsidP="00252369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</w:p>
    <w:p w14:paraId="563481EC" w14:textId="1232472D" w:rsidR="0035309E" w:rsidRDefault="00816C57">
      <w:pPr>
        <w:pStyle w:val="ab"/>
        <w:numPr>
          <w:ilvl w:val="0"/>
          <w:numId w:val="4"/>
        </w:numPr>
        <w:adjustRightInd w:val="0"/>
        <w:snapToGrid w:val="0"/>
        <w:spacing w:line="264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假设进行硬件优化：数据通路中增加了前向传递（for</w:t>
      </w:r>
      <w:r>
        <w:rPr>
          <w:rFonts w:ascii="宋体" w:eastAsia="宋体" w:hAnsi="宋体"/>
        </w:rPr>
        <w:t xml:space="preserve">warding）, </w:t>
      </w:r>
      <w:r>
        <w:rPr>
          <w:rFonts w:ascii="宋体" w:eastAsia="宋体" w:hAnsi="宋体" w:hint="eastAsia"/>
        </w:rPr>
        <w:t>并增加了冒险检测单元。 哪些指令之间还是需要停顿？停顿几个周期？</w:t>
      </w:r>
    </w:p>
    <w:p w14:paraId="0DF9E39A" w14:textId="77777777" w:rsidR="00252369" w:rsidRPr="00FB6FB7" w:rsidRDefault="00252369" w:rsidP="00252369">
      <w:pPr>
        <w:ind w:left="300" w:firstLine="420"/>
        <w:rPr>
          <w:rFonts w:ascii="宋体" w:eastAsia="宋体" w:hAnsi="宋体"/>
          <w:sz w:val="40"/>
          <w:szCs w:val="44"/>
        </w:rPr>
      </w:pPr>
      <w:r w:rsidRPr="0096721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p w14:paraId="689C89E6" w14:textId="0A8A92B9" w:rsidR="00311994" w:rsidRDefault="00686D4C">
      <w:pPr>
        <w:adjustRightInd w:val="0"/>
        <w:snapToGrid w:val="0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不需要停顿</w:t>
      </w:r>
    </w:p>
    <w:p w14:paraId="012B81ED" w14:textId="77777777" w:rsidR="00686D4C" w:rsidRDefault="00686D4C">
      <w:pPr>
        <w:adjustRightInd w:val="0"/>
        <w:snapToGrid w:val="0"/>
        <w:ind w:left="720"/>
      </w:pPr>
    </w:p>
    <w:p w14:paraId="1AE00B65" w14:textId="216EADF9" w:rsidR="00247EC8" w:rsidRPr="00F133AD" w:rsidRDefault="00247EC8" w:rsidP="00F133AD">
      <w:pPr>
        <w:pStyle w:val="ab"/>
        <w:numPr>
          <w:ilvl w:val="0"/>
          <w:numId w:val="1"/>
        </w:numPr>
        <w:snapToGrid w:val="0"/>
        <w:ind w:left="357" w:firstLineChars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>在一个采用“取指、译码/取数</w:t>
      </w:r>
      <w:r w:rsidR="00182F4A">
        <w:rPr>
          <w:rFonts w:hint="eastAsia"/>
          <w:b/>
          <w:bCs/>
          <w:color w:val="0070C0"/>
        </w:rPr>
        <w:t>（ID）</w:t>
      </w:r>
      <w:r w:rsidRPr="00F133AD">
        <w:rPr>
          <w:rFonts w:hint="eastAsia"/>
          <w:b/>
          <w:bCs/>
          <w:color w:val="0070C0"/>
        </w:rPr>
        <w:t>、执行、访存、写回”的五段流水线中，</w:t>
      </w:r>
      <w:r w:rsidR="008E6A6A">
        <w:rPr>
          <w:rFonts w:hint="eastAsia"/>
          <w:b/>
          <w:bCs/>
          <w:color w:val="0070C0"/>
        </w:rPr>
        <w:t>bn</w:t>
      </w:r>
      <w:r w:rsidR="008E6A6A">
        <w:rPr>
          <w:b/>
          <w:bCs/>
          <w:color w:val="0070C0"/>
        </w:rPr>
        <w:t>e</w:t>
      </w:r>
      <w:r w:rsidR="008E6A6A">
        <w:rPr>
          <w:rFonts w:hint="eastAsia"/>
          <w:b/>
          <w:bCs/>
          <w:color w:val="0070C0"/>
        </w:rPr>
        <w:t>指令</w:t>
      </w:r>
      <w:r w:rsidRPr="00F133AD">
        <w:rPr>
          <w:rFonts w:hint="eastAsia"/>
          <w:b/>
          <w:bCs/>
          <w:color w:val="0070C0"/>
        </w:rPr>
        <w:t>检测结果是否为“零”的操作在执行阶段进行</w:t>
      </w:r>
      <w:r w:rsidR="008E6A6A">
        <w:rPr>
          <w:rFonts w:hint="eastAsia"/>
          <w:b/>
          <w:bCs/>
          <w:color w:val="0070C0"/>
        </w:rPr>
        <w:t xml:space="preserve">。 </w:t>
      </w:r>
      <w:r w:rsidR="008E6A6A">
        <w:rPr>
          <w:b/>
          <w:bCs/>
          <w:color w:val="0070C0"/>
        </w:rPr>
        <w:t>j</w:t>
      </w:r>
      <w:r w:rsidR="008E6A6A">
        <w:rPr>
          <w:rFonts w:hint="eastAsia"/>
          <w:b/>
          <w:bCs/>
          <w:color w:val="0070C0"/>
        </w:rPr>
        <w:t>指令</w:t>
      </w:r>
      <w:r w:rsidRPr="00F133AD">
        <w:rPr>
          <w:rFonts w:hint="eastAsia"/>
          <w:b/>
          <w:bCs/>
          <w:color w:val="0070C0"/>
        </w:rPr>
        <w:t>以下指令序列中，在有数据转发（f</w:t>
      </w:r>
      <w:r w:rsidRPr="00F133AD">
        <w:rPr>
          <w:b/>
          <w:bCs/>
          <w:color w:val="0070C0"/>
        </w:rPr>
        <w:t>orwarding</w:t>
      </w:r>
      <w:r w:rsidRPr="00F133AD">
        <w:rPr>
          <w:rFonts w:hint="eastAsia"/>
          <w:b/>
          <w:bCs/>
          <w:color w:val="0070C0"/>
        </w:rPr>
        <w:t>）</w:t>
      </w:r>
      <w:r w:rsidR="00182F4A">
        <w:rPr>
          <w:rFonts w:hint="eastAsia"/>
          <w:b/>
          <w:bCs/>
          <w:color w:val="0070C0"/>
        </w:rPr>
        <w:t>、并将转移方向和转移地址计算提前到ID段进行（后面提供了文字和图片说明）</w:t>
      </w:r>
      <w:r w:rsidRPr="00F133AD">
        <w:rPr>
          <w:rFonts w:hint="eastAsia"/>
          <w:b/>
          <w:bCs/>
          <w:color w:val="0070C0"/>
        </w:rPr>
        <w:t>的情况下，哪些指令执行时会发生流水线阻塞？各需要阻塞几个时钟周期？</w:t>
      </w:r>
    </w:p>
    <w:p w14:paraId="233B0E71" w14:textId="77777777" w:rsidR="00856E49" w:rsidRPr="00856E49" w:rsidRDefault="00856E49" w:rsidP="00856E49">
      <w:pPr>
        <w:snapToGrid w:val="0"/>
        <w:rPr>
          <w:rFonts w:ascii="Arial" w:hAnsi="Arial" w:cs="Arial"/>
          <w:color w:val="000000" w:themeColor="text1"/>
          <w:szCs w:val="21"/>
        </w:rPr>
      </w:pPr>
    </w:p>
    <w:p w14:paraId="2021E14F" w14:textId="19CF7F03" w:rsidR="00247EC8" w:rsidRPr="00F133AD" w:rsidRDefault="00247EC8" w:rsidP="00E92330">
      <w:pPr>
        <w:tabs>
          <w:tab w:val="left" w:pos="1276"/>
          <w:tab w:val="left" w:pos="2127"/>
        </w:tabs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1  loop:</w:t>
      </w:r>
      <w:r w:rsidRPr="00F133AD">
        <w:rPr>
          <w:rFonts w:ascii="Arial" w:hAnsi="Arial" w:cs="Arial"/>
          <w:color w:val="000000" w:themeColor="text1"/>
          <w:szCs w:val="21"/>
        </w:rPr>
        <w:tab/>
        <w:t>add</w:t>
      </w:r>
      <w:r w:rsidRPr="00F133AD">
        <w:rPr>
          <w:rFonts w:ascii="Arial" w:hAnsi="Arial" w:cs="Arial" w:hint="eastAsia"/>
          <w:color w:val="000000" w:themeColor="text1"/>
          <w:szCs w:val="21"/>
        </w:rPr>
        <w:t xml:space="preserve"> </w:t>
      </w:r>
      <w:r w:rsidRPr="00F133AD">
        <w:rPr>
          <w:rFonts w:ascii="Arial" w:hAnsi="Arial" w:cs="Arial"/>
          <w:color w:val="000000" w:themeColor="text1"/>
          <w:szCs w:val="21"/>
        </w:rPr>
        <w:t xml:space="preserve"> t1, s3, s3</w:t>
      </w:r>
    </w:p>
    <w:p w14:paraId="4ECD4F57" w14:textId="77777777" w:rsidR="00247EC8" w:rsidRPr="00F133AD" w:rsidRDefault="00247EC8" w:rsidP="00E92330">
      <w:pPr>
        <w:snapToGrid w:val="0"/>
        <w:spacing w:line="276" w:lineRule="auto"/>
        <w:ind w:left="420" w:firstLine="42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2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add  t1, t1, t1</w:t>
      </w:r>
    </w:p>
    <w:p w14:paraId="3569ACED" w14:textId="28777AE7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3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add  t1, t1, s6</w:t>
      </w:r>
    </w:p>
    <w:p w14:paraId="321BBE4A" w14:textId="2E33E381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4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lw</w:t>
      </w:r>
      <w:r w:rsidRPr="00F133AD">
        <w:rPr>
          <w:rFonts w:ascii="Arial" w:hAnsi="Arial" w:cs="Arial"/>
          <w:color w:val="000000" w:themeColor="text1"/>
          <w:szCs w:val="21"/>
        </w:rPr>
        <w:tab/>
        <w:t xml:space="preserve"> t0, 0(t1)</w:t>
      </w:r>
    </w:p>
    <w:p w14:paraId="6D5FED94" w14:textId="310D1BF0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5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bne  t0, s5, exit</w:t>
      </w:r>
    </w:p>
    <w:p w14:paraId="142A38A9" w14:textId="6E2E6036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6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add  s3, s3, s4</w:t>
      </w:r>
    </w:p>
    <w:p w14:paraId="32CC6278" w14:textId="508471A2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7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j</w:t>
      </w:r>
      <w:r w:rsidRPr="00F133AD">
        <w:rPr>
          <w:rFonts w:ascii="Arial" w:hAnsi="Arial" w:cs="Arial"/>
          <w:color w:val="000000" w:themeColor="text1"/>
          <w:szCs w:val="21"/>
        </w:rPr>
        <w:tab/>
        <w:t xml:space="preserve">  loop   //</w:t>
      </w:r>
      <w:r w:rsidRPr="00F133AD">
        <w:rPr>
          <w:rFonts w:ascii="Arial" w:hAnsi="Arial" w:cs="Arial" w:hint="eastAsia"/>
          <w:color w:val="000000" w:themeColor="text1"/>
          <w:szCs w:val="21"/>
        </w:rPr>
        <w:t>这是一条伪指令，是</w:t>
      </w:r>
      <w:r w:rsidRPr="00F133AD">
        <w:rPr>
          <w:rFonts w:ascii="Arial" w:hAnsi="Arial" w:cs="Arial" w:hint="eastAsia"/>
          <w:color w:val="000000" w:themeColor="text1"/>
          <w:szCs w:val="21"/>
        </w:rPr>
        <w:t>j</w:t>
      </w:r>
      <w:r w:rsidRPr="00F133AD">
        <w:rPr>
          <w:rFonts w:ascii="Arial" w:hAnsi="Arial" w:cs="Arial"/>
          <w:color w:val="000000" w:themeColor="text1"/>
          <w:szCs w:val="21"/>
        </w:rPr>
        <w:t>al</w:t>
      </w:r>
      <w:r w:rsidRPr="00F133AD">
        <w:rPr>
          <w:rFonts w:ascii="Arial" w:hAnsi="Arial" w:cs="Arial" w:hint="eastAsia"/>
          <w:color w:val="000000" w:themeColor="text1"/>
          <w:szCs w:val="21"/>
        </w:rPr>
        <w:t>指令的变体</w:t>
      </w:r>
    </w:p>
    <w:p w14:paraId="65EA5C79" w14:textId="63CBE0C7" w:rsidR="00247EC8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8</w:t>
      </w:r>
      <w:r w:rsidRPr="00F133AD">
        <w:rPr>
          <w:rFonts w:ascii="Arial" w:hAnsi="Arial" w:cs="Arial"/>
          <w:color w:val="000000" w:themeColor="text1"/>
          <w:szCs w:val="21"/>
        </w:rPr>
        <w:tab/>
        <w:t>exit:</w:t>
      </w:r>
    </w:p>
    <w:p w14:paraId="3A2A743C" w14:textId="77777777" w:rsidR="00B31B6F" w:rsidRPr="00FB6FB7" w:rsidRDefault="00B31B6F" w:rsidP="00B31B6F">
      <w:pPr>
        <w:ind w:left="300" w:firstLine="420"/>
        <w:rPr>
          <w:rFonts w:ascii="宋体" w:eastAsia="宋体" w:hAnsi="宋体"/>
          <w:sz w:val="40"/>
          <w:szCs w:val="44"/>
        </w:rPr>
      </w:pPr>
      <w:r w:rsidRPr="00801EC5">
        <w:rPr>
          <w:rFonts w:ascii="宋体" w:eastAsia="宋体" w:hAnsi="宋体" w:hint="eastAsia"/>
          <w:sz w:val="40"/>
          <w:szCs w:val="44"/>
          <w:highlight w:val="yellow"/>
        </w:rPr>
        <w:t>答：</w:t>
      </w:r>
    </w:p>
    <w:p w14:paraId="14C7E83C" w14:textId="3E8C6562" w:rsidR="00B31B6F" w:rsidRDefault="007E1974" w:rsidP="00B31B6F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执行</w:t>
      </w:r>
      <w:r>
        <w:rPr>
          <w:rFonts w:ascii="宋体" w:eastAsia="宋体" w:hAnsi="宋体"/>
        </w:rPr>
        <w:t>bne</w:t>
      </w:r>
      <w:r>
        <w:rPr>
          <w:rFonts w:ascii="宋体" w:eastAsia="宋体" w:hAnsi="宋体" w:hint="eastAsia"/>
        </w:rPr>
        <w:t>时会发生流水线阻塞，需要阻塞1个时钟周期。</w:t>
      </w:r>
    </w:p>
    <w:p w14:paraId="2B1A33D9" w14:textId="314CFB8D" w:rsidR="00884441" w:rsidRPr="00884441" w:rsidRDefault="00320E8C" w:rsidP="00B31B6F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="00884441">
        <w:rPr>
          <w:rFonts w:ascii="宋体" w:eastAsia="宋体" w:hAnsi="宋体" w:hint="eastAsia"/>
        </w:rPr>
        <w:t>bne指令跳转时，需要阻塞</w:t>
      </w:r>
      <w:r w:rsidR="007E0067">
        <w:rPr>
          <w:rFonts w:ascii="宋体" w:eastAsia="宋体" w:hAnsi="宋体"/>
        </w:rPr>
        <w:t>2</w:t>
      </w:r>
      <w:r w:rsidR="00884441">
        <w:rPr>
          <w:rFonts w:ascii="宋体" w:eastAsia="宋体" w:hAnsi="宋体" w:hint="eastAsia"/>
        </w:rPr>
        <w:t>个周期。</w:t>
      </w:r>
    </w:p>
    <w:p w14:paraId="66CEF62B" w14:textId="3DA59D61" w:rsidR="00884441" w:rsidRDefault="00320E8C" w:rsidP="00B31B6F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="00884441">
        <w:rPr>
          <w:rFonts w:ascii="宋体" w:eastAsia="宋体" w:hAnsi="宋体" w:hint="eastAsia"/>
        </w:rPr>
        <w:t>j</w:t>
      </w:r>
      <w:r w:rsidR="00884441">
        <w:rPr>
          <w:rFonts w:ascii="宋体" w:eastAsia="宋体" w:hAnsi="宋体"/>
        </w:rPr>
        <w:t xml:space="preserve"> </w:t>
      </w:r>
      <w:r w:rsidR="00884441">
        <w:rPr>
          <w:rFonts w:ascii="宋体" w:eastAsia="宋体" w:hAnsi="宋体" w:hint="eastAsia"/>
        </w:rPr>
        <w:t>loop跳转时，需要阻塞1个时钟周期。</w:t>
      </w:r>
    </w:p>
    <w:p w14:paraId="3DBDDAE0" w14:textId="77777777" w:rsidR="004E2466" w:rsidRPr="00B31B6F" w:rsidRDefault="004E2466" w:rsidP="00B31B6F">
      <w:pPr>
        <w:adjustRightInd w:val="0"/>
        <w:snapToGrid w:val="0"/>
        <w:spacing w:line="264" w:lineRule="auto"/>
        <w:ind w:left="300" w:firstLine="420"/>
        <w:rPr>
          <w:rFonts w:ascii="宋体" w:eastAsia="宋体" w:hAnsi="宋体"/>
        </w:rPr>
      </w:pPr>
    </w:p>
    <w:p w14:paraId="62D0BA42" w14:textId="40ABF69B" w:rsidR="00182F4A" w:rsidRDefault="00182F4A" w:rsidP="00182F4A">
      <w:pPr>
        <w:snapToGrid w:val="0"/>
        <w:spacing w:line="360" w:lineRule="auto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对</w:t>
      </w:r>
      <w:r>
        <w:rPr>
          <w:rFonts w:ascii="Arial" w:hAnsi="Arial" w:cs="Arial" w:hint="eastAsia"/>
          <w:color w:val="000000" w:themeColor="text1"/>
          <w:szCs w:val="21"/>
        </w:rPr>
        <w:t xml:space="preserve"> </w:t>
      </w:r>
      <w:r>
        <w:rPr>
          <w:rFonts w:ascii="Arial" w:hAnsi="Arial" w:cs="Arial" w:hint="eastAsia"/>
          <w:color w:val="000000" w:themeColor="text1"/>
          <w:szCs w:val="21"/>
        </w:rPr>
        <w:t>“</w:t>
      </w:r>
      <w:r>
        <w:rPr>
          <w:rFonts w:hint="eastAsia"/>
          <w:b/>
          <w:bCs/>
          <w:color w:val="0070C0"/>
        </w:rPr>
        <w:t xml:space="preserve">转移方向和转移地址计算提前到ID段” </w:t>
      </w:r>
      <w:r>
        <w:rPr>
          <w:rFonts w:ascii="Arial" w:hAnsi="Arial" w:cs="Arial" w:hint="eastAsia"/>
          <w:color w:val="000000" w:themeColor="text1"/>
          <w:szCs w:val="21"/>
        </w:rPr>
        <w:t>提供一些补充信息供参考：</w:t>
      </w:r>
    </w:p>
    <w:p w14:paraId="43D5B01D" w14:textId="5AE79C6E" w:rsidR="00182F4A" w:rsidRDefault="00182F4A" w:rsidP="00182F4A">
      <w:pPr>
        <w:snapToGrid w:val="0"/>
      </w:pPr>
      <w:r>
        <w:rPr>
          <w:rFonts w:hint="eastAsia"/>
        </w:rPr>
        <w:lastRenderedPageBreak/>
        <w:t>如果将跳转地址的计算放在ALU段，因此无论是be</w:t>
      </w:r>
      <w:r>
        <w:t>q</w:t>
      </w:r>
      <w:r>
        <w:rPr>
          <w:rFonts w:hint="eastAsia"/>
        </w:rPr>
        <w:t>这样的条件转移指令还是Ja</w:t>
      </w:r>
      <w:r>
        <w:t>l</w:t>
      </w:r>
      <w:r>
        <w:rPr>
          <w:rFonts w:hint="eastAsia"/>
        </w:rPr>
        <w:t>这样的无条件转移指令</w:t>
      </w:r>
      <w:r>
        <w:t>,</w:t>
      </w:r>
      <w:r>
        <w:rPr>
          <w:rFonts w:hint="eastAsia"/>
        </w:rPr>
        <w:t>都要在ALU段才计算出转移地址，所以如下图3，当b</w:t>
      </w:r>
      <w:r>
        <w:t>eq</w:t>
      </w:r>
      <w:r>
        <w:rPr>
          <w:rFonts w:hint="eastAsia"/>
        </w:rPr>
        <w:t>指令跳转时，要浪费两个周期（该指令的CPI</w:t>
      </w:r>
      <w:r>
        <w:t>=3</w:t>
      </w:r>
      <w:r>
        <w:rPr>
          <w:rFonts w:hint="eastAsia"/>
        </w:rPr>
        <w:t>）。同理，Ja</w:t>
      </w:r>
      <w:r>
        <w:t>l</w:t>
      </w:r>
      <w:r>
        <w:rPr>
          <w:rFonts w:hint="eastAsia"/>
        </w:rPr>
        <w:t>指令也一样。</w:t>
      </w:r>
    </w:p>
    <w:p w14:paraId="54B40094" w14:textId="77777777" w:rsidR="00182F4A" w:rsidRDefault="00182F4A" w:rsidP="00182F4A">
      <w:pPr>
        <w:jc w:val="center"/>
      </w:pPr>
      <w:r>
        <w:rPr>
          <w:rFonts w:hint="eastAsia"/>
          <w:noProof/>
        </w:rPr>
        <w:drawing>
          <wp:inline distT="0" distB="0" distL="0" distR="0" wp14:anchorId="66F0B538" wp14:editId="2CE2BA07">
            <wp:extent cx="2978458" cy="142828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713" cy="14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1698" w14:textId="2B44286A" w:rsidR="00182F4A" w:rsidRDefault="00182F4A" w:rsidP="00182F4A">
      <w:pPr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控制冒险导致的周期</w:t>
      </w:r>
      <w:r w:rsidR="003363B2">
        <w:rPr>
          <w:rFonts w:hint="eastAsia"/>
        </w:rPr>
        <w:t>停顿</w:t>
      </w:r>
    </w:p>
    <w:p w14:paraId="117A7D1E" w14:textId="77777777" w:rsidR="00182F4A" w:rsidRDefault="00182F4A" w:rsidP="00182F4A">
      <w:pPr>
        <w:snapToGrid w:val="0"/>
      </w:pPr>
    </w:p>
    <w:p w14:paraId="231EAEB5" w14:textId="02E4DEAF" w:rsidR="00182F4A" w:rsidRDefault="00182F4A" w:rsidP="00182F4A">
      <w:pPr>
        <w:snapToGrid w:val="0"/>
      </w:pPr>
      <w:r>
        <w:rPr>
          <w:rFonts w:hint="eastAsia"/>
        </w:rPr>
        <w:t>为了提高转移指令的性能，设计处理器时，可以将转移条件计算和转移地址计算都提前到流水线的ID段进行。如下图中红色圈出部分所示：</w:t>
      </w:r>
    </w:p>
    <w:p w14:paraId="6B21222E" w14:textId="77777777" w:rsidR="00182F4A" w:rsidRDefault="00182F4A" w:rsidP="00182F4A">
      <w:r>
        <w:rPr>
          <w:rFonts w:hint="eastAsia"/>
          <w:noProof/>
        </w:rPr>
        <w:drawing>
          <wp:inline distT="0" distB="0" distL="0" distR="0" wp14:anchorId="2D6A9691" wp14:editId="1B6BCBD5">
            <wp:extent cx="4123678" cy="235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326" cy="23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230A" w14:textId="77777777" w:rsidR="00182F4A" w:rsidRDefault="00182F4A" w:rsidP="00182F4A">
      <w:pPr>
        <w:jc w:val="center"/>
      </w:pPr>
      <w:r>
        <w:rPr>
          <w:rFonts w:hint="eastAsia"/>
        </w:rPr>
        <w:t>图4</w:t>
      </w:r>
      <w:r>
        <w:t xml:space="preserve">. </w:t>
      </w:r>
      <w:r>
        <w:rPr>
          <w:rFonts w:hint="eastAsia"/>
        </w:rPr>
        <w:t>改进后的流水线数据通路（图片来源： 教材图4</w:t>
      </w:r>
      <w:r>
        <w:t>-60</w:t>
      </w:r>
      <w:r>
        <w:rPr>
          <w:rFonts w:hint="eastAsia"/>
        </w:rPr>
        <w:t>）</w:t>
      </w:r>
    </w:p>
    <w:p w14:paraId="1DA5FAA9" w14:textId="77777777" w:rsidR="00182F4A" w:rsidRDefault="00182F4A" w:rsidP="00182F4A">
      <w:pPr>
        <w:snapToGrid w:val="0"/>
        <w:jc w:val="left"/>
      </w:pPr>
    </w:p>
    <w:p w14:paraId="76EED7B2" w14:textId="3B12023A" w:rsidR="00182F4A" w:rsidRPr="00182F4A" w:rsidRDefault="00182F4A" w:rsidP="00D00C1C">
      <w:pPr>
        <w:snapToGrid w:val="0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hint="eastAsia"/>
        </w:rPr>
        <w:t>改进后，j</w:t>
      </w:r>
      <w:r>
        <w:t xml:space="preserve">al </w:t>
      </w:r>
      <w:r>
        <w:rPr>
          <w:rFonts w:hint="eastAsia"/>
        </w:rPr>
        <w:t>和b</w:t>
      </w:r>
      <w:r>
        <w:t>eq</w:t>
      </w:r>
      <w:r>
        <w:rPr>
          <w:rFonts w:hint="eastAsia"/>
        </w:rPr>
        <w:t>指令发生转移时，只需停顿一个时钟周期（CPI</w:t>
      </w:r>
      <w:r>
        <w:t>=2</w:t>
      </w:r>
      <w:r>
        <w:rPr>
          <w:rFonts w:hint="eastAsia"/>
        </w:rPr>
        <w:t>）。</w:t>
      </w:r>
    </w:p>
    <w:sectPr w:rsidR="00182F4A" w:rsidRPr="00182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8707" w14:textId="77777777" w:rsidR="006029CF" w:rsidRDefault="006029CF" w:rsidP="00182F4A">
      <w:r>
        <w:separator/>
      </w:r>
    </w:p>
  </w:endnote>
  <w:endnote w:type="continuationSeparator" w:id="0">
    <w:p w14:paraId="2454147C" w14:textId="77777777" w:rsidR="006029CF" w:rsidRDefault="006029CF" w:rsidP="0018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3DA5" w14:textId="77777777" w:rsidR="006029CF" w:rsidRDefault="006029CF" w:rsidP="00182F4A">
      <w:r>
        <w:separator/>
      </w:r>
    </w:p>
  </w:footnote>
  <w:footnote w:type="continuationSeparator" w:id="0">
    <w:p w14:paraId="7880C363" w14:textId="77777777" w:rsidR="006029CF" w:rsidRDefault="006029CF" w:rsidP="0018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7E9"/>
    <w:multiLevelType w:val="multilevel"/>
    <w:tmpl w:val="02E417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E1728E"/>
    <w:multiLevelType w:val="multilevel"/>
    <w:tmpl w:val="03E1728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color w:val="00000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0C2C0B"/>
    <w:multiLevelType w:val="multilevel"/>
    <w:tmpl w:val="0A0C2C0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51D16"/>
    <w:multiLevelType w:val="multilevel"/>
    <w:tmpl w:val="1E351D1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50C0B"/>
    <w:multiLevelType w:val="multilevel"/>
    <w:tmpl w:val="2FF50C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D8161F"/>
    <w:multiLevelType w:val="hybridMultilevel"/>
    <w:tmpl w:val="CFC43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83502"/>
    <w:multiLevelType w:val="multilevel"/>
    <w:tmpl w:val="47F8350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 w15:restartNumberingAfterBreak="0">
    <w:nsid w:val="76723D9A"/>
    <w:multiLevelType w:val="multilevel"/>
    <w:tmpl w:val="76723D9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12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C1"/>
    <w:rsid w:val="000300A9"/>
    <w:rsid w:val="0006163F"/>
    <w:rsid w:val="00065ACE"/>
    <w:rsid w:val="00082172"/>
    <w:rsid w:val="00083513"/>
    <w:rsid w:val="000A2319"/>
    <w:rsid w:val="000B0D63"/>
    <w:rsid w:val="000E58F0"/>
    <w:rsid w:val="0011450E"/>
    <w:rsid w:val="001533AE"/>
    <w:rsid w:val="001568EC"/>
    <w:rsid w:val="00156F5F"/>
    <w:rsid w:val="00182F4A"/>
    <w:rsid w:val="001B0909"/>
    <w:rsid w:val="001F42E3"/>
    <w:rsid w:val="002051B7"/>
    <w:rsid w:val="00212E52"/>
    <w:rsid w:val="00226B57"/>
    <w:rsid w:val="00232756"/>
    <w:rsid w:val="0023351D"/>
    <w:rsid w:val="00247EC8"/>
    <w:rsid w:val="00252369"/>
    <w:rsid w:val="002A1BA6"/>
    <w:rsid w:val="002A742B"/>
    <w:rsid w:val="002B4438"/>
    <w:rsid w:val="002E0EB6"/>
    <w:rsid w:val="002F17BA"/>
    <w:rsid w:val="00311994"/>
    <w:rsid w:val="00320E8C"/>
    <w:rsid w:val="003363B2"/>
    <w:rsid w:val="0035309E"/>
    <w:rsid w:val="003701CA"/>
    <w:rsid w:val="00373F3C"/>
    <w:rsid w:val="0037434F"/>
    <w:rsid w:val="003A4DB6"/>
    <w:rsid w:val="003C4A2E"/>
    <w:rsid w:val="00413766"/>
    <w:rsid w:val="00425ADF"/>
    <w:rsid w:val="0043420D"/>
    <w:rsid w:val="00436A6E"/>
    <w:rsid w:val="00466750"/>
    <w:rsid w:val="004911D0"/>
    <w:rsid w:val="004A29C7"/>
    <w:rsid w:val="004B2A65"/>
    <w:rsid w:val="004E1801"/>
    <w:rsid w:val="004E2466"/>
    <w:rsid w:val="005173B7"/>
    <w:rsid w:val="005223ED"/>
    <w:rsid w:val="005241B3"/>
    <w:rsid w:val="00524301"/>
    <w:rsid w:val="00524B42"/>
    <w:rsid w:val="00525D9F"/>
    <w:rsid w:val="00562BD2"/>
    <w:rsid w:val="005A0E74"/>
    <w:rsid w:val="005B1F1D"/>
    <w:rsid w:val="005B319A"/>
    <w:rsid w:val="005E143A"/>
    <w:rsid w:val="006029CF"/>
    <w:rsid w:val="006065A0"/>
    <w:rsid w:val="00624F93"/>
    <w:rsid w:val="006309B5"/>
    <w:rsid w:val="00636D7A"/>
    <w:rsid w:val="00637BD3"/>
    <w:rsid w:val="00651AE7"/>
    <w:rsid w:val="00686D4C"/>
    <w:rsid w:val="006875F6"/>
    <w:rsid w:val="006A11E4"/>
    <w:rsid w:val="006C019A"/>
    <w:rsid w:val="00704CE0"/>
    <w:rsid w:val="0071549D"/>
    <w:rsid w:val="00730FE7"/>
    <w:rsid w:val="00747B9A"/>
    <w:rsid w:val="00747CD2"/>
    <w:rsid w:val="007559B5"/>
    <w:rsid w:val="00767B53"/>
    <w:rsid w:val="00774D1E"/>
    <w:rsid w:val="00775C5E"/>
    <w:rsid w:val="0079570C"/>
    <w:rsid w:val="007B68F5"/>
    <w:rsid w:val="007B734A"/>
    <w:rsid w:val="007E0067"/>
    <w:rsid w:val="007E1974"/>
    <w:rsid w:val="00801EC5"/>
    <w:rsid w:val="00811288"/>
    <w:rsid w:val="00814D51"/>
    <w:rsid w:val="00816C57"/>
    <w:rsid w:val="00824D92"/>
    <w:rsid w:val="008337ED"/>
    <w:rsid w:val="00840781"/>
    <w:rsid w:val="00856643"/>
    <w:rsid w:val="00856E49"/>
    <w:rsid w:val="00857993"/>
    <w:rsid w:val="0087716B"/>
    <w:rsid w:val="00884441"/>
    <w:rsid w:val="00897470"/>
    <w:rsid w:val="008C2CDC"/>
    <w:rsid w:val="008E4FC1"/>
    <w:rsid w:val="008E6A6A"/>
    <w:rsid w:val="0090784D"/>
    <w:rsid w:val="00954966"/>
    <w:rsid w:val="00967215"/>
    <w:rsid w:val="009C49A3"/>
    <w:rsid w:val="009F3C30"/>
    <w:rsid w:val="00A115F7"/>
    <w:rsid w:val="00A17C65"/>
    <w:rsid w:val="00A21A7E"/>
    <w:rsid w:val="00A24E65"/>
    <w:rsid w:val="00A362D1"/>
    <w:rsid w:val="00A542DB"/>
    <w:rsid w:val="00A624FE"/>
    <w:rsid w:val="00AA715F"/>
    <w:rsid w:val="00AE2A58"/>
    <w:rsid w:val="00B04E28"/>
    <w:rsid w:val="00B16F36"/>
    <w:rsid w:val="00B202A9"/>
    <w:rsid w:val="00B22406"/>
    <w:rsid w:val="00B31B6F"/>
    <w:rsid w:val="00B37B9A"/>
    <w:rsid w:val="00B67307"/>
    <w:rsid w:val="00B70CD2"/>
    <w:rsid w:val="00B826FF"/>
    <w:rsid w:val="00BA0396"/>
    <w:rsid w:val="00BD44E8"/>
    <w:rsid w:val="00C01104"/>
    <w:rsid w:val="00C035E5"/>
    <w:rsid w:val="00C10187"/>
    <w:rsid w:val="00C149EE"/>
    <w:rsid w:val="00C23276"/>
    <w:rsid w:val="00C33673"/>
    <w:rsid w:val="00C84EA5"/>
    <w:rsid w:val="00C86988"/>
    <w:rsid w:val="00CB4ACF"/>
    <w:rsid w:val="00CB588D"/>
    <w:rsid w:val="00CC2774"/>
    <w:rsid w:val="00CC4ABE"/>
    <w:rsid w:val="00CF3599"/>
    <w:rsid w:val="00D00C1C"/>
    <w:rsid w:val="00D03C7C"/>
    <w:rsid w:val="00D41DA7"/>
    <w:rsid w:val="00D72F32"/>
    <w:rsid w:val="00DA5A47"/>
    <w:rsid w:val="00E2765F"/>
    <w:rsid w:val="00E52461"/>
    <w:rsid w:val="00E82F6D"/>
    <w:rsid w:val="00E92330"/>
    <w:rsid w:val="00E92BA3"/>
    <w:rsid w:val="00EA5C25"/>
    <w:rsid w:val="00EE4780"/>
    <w:rsid w:val="00EF3982"/>
    <w:rsid w:val="00F00B65"/>
    <w:rsid w:val="00F133AD"/>
    <w:rsid w:val="00F224C0"/>
    <w:rsid w:val="00F37CA5"/>
    <w:rsid w:val="00F47A8F"/>
    <w:rsid w:val="00F82040"/>
    <w:rsid w:val="00FB2925"/>
    <w:rsid w:val="00FB5105"/>
    <w:rsid w:val="00FB6FB7"/>
    <w:rsid w:val="00FC3554"/>
    <w:rsid w:val="00FD7391"/>
    <w:rsid w:val="6F9F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FE788"/>
  <w15:docId w15:val="{5F18CE8C-F048-4E2A-8495-79ABDE3A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B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等线" w:eastAsia="等线" w:hAnsi="等线" w:hint="eastAsia"/>
      <w:color w:val="000000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inst.eecs.berkeley.edu/~cs61c/resources/RISCV_Green_Sheet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D180BE-6CBB-47D8-B460-84FD49DF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Xiao Thousanrance</cp:lastModifiedBy>
  <cp:revision>79</cp:revision>
  <dcterms:created xsi:type="dcterms:W3CDTF">2022-03-26T08:43:00Z</dcterms:created>
  <dcterms:modified xsi:type="dcterms:W3CDTF">2022-03-29T08:05:00Z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1FB4DBD37A534248839A80F2BB32296B</vt:lpwstr>
  </property>
</Properties>
</file>