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迭代一项目计划文档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eastAsia="zh-CN"/>
        </w:rPr>
        <w:t>创建者</w:t>
      </w:r>
      <w:r>
        <w:rPr>
          <w:rFonts w:hint="eastAsia"/>
          <w:b w:val="0"/>
          <w:bCs w:val="0"/>
          <w:lang w:eastAsia="zh-CN"/>
        </w:rPr>
        <w:t>：梁先伟</w:t>
      </w:r>
      <w:r>
        <w:rPr>
          <w:rFonts w:hint="eastAsia"/>
          <w:b w:val="0"/>
          <w:bCs w:val="0"/>
          <w:lang w:val="en-US" w:eastAsia="zh-CN"/>
        </w:rPr>
        <w:t xml:space="preserve">   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文档管理者</w:t>
      </w:r>
      <w:r>
        <w:rPr>
          <w:rFonts w:hint="eastAsia"/>
          <w:b w:val="0"/>
          <w:bCs w:val="0"/>
          <w:lang w:val="en-US" w:eastAsia="zh-CN"/>
        </w:rPr>
        <w:t>：梁先伟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文档使用者</w:t>
      </w:r>
      <w:r>
        <w:rPr>
          <w:rFonts w:hint="eastAsia"/>
          <w:b w:val="0"/>
          <w:bCs w:val="0"/>
          <w:lang w:val="en-US" w:eastAsia="zh-CN"/>
        </w:rPr>
        <w:t>：Clam Team所有成员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文档创建时间</w:t>
      </w:r>
      <w:r>
        <w:rPr>
          <w:rFonts w:hint="eastAsia"/>
          <w:b w:val="0"/>
          <w:bCs w:val="0"/>
          <w:lang w:val="en-US" w:eastAsia="zh-CN"/>
        </w:rPr>
        <w:t>：2017年3月6日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文档修改记录</w:t>
      </w:r>
      <w:r>
        <w:rPr>
          <w:rFonts w:hint="eastAsia"/>
          <w:b w:val="0"/>
          <w:bCs w:val="0"/>
          <w:lang w:val="en-US" w:eastAsia="zh-CN"/>
        </w:rPr>
        <w:t>：2017年3月18日</w:t>
      </w:r>
    </w:p>
    <w:p>
      <w:pPr>
        <w:jc w:val="left"/>
        <w:rPr>
          <w:rFonts w:hint="eastAsia"/>
          <w:b w:val="0"/>
          <w:bCs w:val="0"/>
          <w:lang w:val="en-US" w:eastAsia="zh-CN"/>
        </w:rPr>
      </w:pPr>
    </w:p>
    <w:p>
      <w:p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阶段目标</w:t>
      </w:r>
      <w:r>
        <w:rPr>
          <w:rFonts w:hint="eastAsia"/>
          <w:b w:val="0"/>
          <w:bCs w:val="0"/>
          <w:lang w:val="en-US" w:eastAsia="zh-CN"/>
        </w:rPr>
        <w:t>：</w:t>
      </w:r>
    </w:p>
    <w:p>
      <w:p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在迭代一中，Clam Team团队需要完成以下任务：</w:t>
      </w:r>
    </w:p>
    <w:p>
      <w:pPr>
        <w:numPr>
          <w:ilvl w:val="0"/>
          <w:numId w:val="1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初步满足迭代一的用户需求，设计出比较详细的需求候选方案。</w:t>
      </w:r>
    </w:p>
    <w:p>
      <w:pPr>
        <w:pStyle w:val="5"/>
        <w:numPr>
          <w:ilvl w:val="0"/>
          <w:numId w:val="0"/>
        </w:numPr>
        <w:ind w:left="420" w:leftChars="0"/>
      </w:pPr>
      <w:r>
        <w:rPr>
          <w:rFonts w:hint="eastAsia"/>
          <w:lang w:val="en-US" w:eastAsia="zh-CN"/>
        </w:rPr>
        <w:t>2)</w:t>
      </w:r>
      <w:r>
        <w:rPr>
          <w:rFonts w:hint="eastAsia"/>
        </w:rPr>
        <w:t>在界面上能和数据交互，可以点击某只股票展现该股票数据，可以选择范围查询某股票的数据；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3)完成《需求规格说明文档》，提交用户确认。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4)学习系统级别的测试方法，并编写一定的测试用例。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5)制定迭代二的计划。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日程表</w:t>
      </w:r>
      <w:r>
        <w:rPr>
          <w:rFonts w:hint="eastAsia"/>
          <w:b w:val="0"/>
          <w:bCs w:val="0"/>
          <w:lang w:val="en-US" w:eastAsia="zh-CN"/>
        </w:rPr>
        <w:t>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项目日程表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3"/>
        </w:numPr>
        <w:ind w:left="420"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迭代一甘特图：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7052945" cy="1444625"/>
            <wp:effectExtent l="0" t="0" r="14605" b="3175"/>
            <wp:docPr id="1" name="图片 1" descr="迭代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迭代一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52945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3"/>
        </w:numPr>
        <w:ind w:left="420"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迭代一成本估算表：</w:t>
      </w:r>
    </w:p>
    <w:tbl>
      <w:tblPr>
        <w:tblStyle w:val="4"/>
        <w:tblW w:w="101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6"/>
        <w:gridCol w:w="2526"/>
        <w:gridCol w:w="2526"/>
        <w:gridCol w:w="2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52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任务ID</w:t>
            </w:r>
          </w:p>
        </w:tc>
        <w:tc>
          <w:tcPr>
            <w:tcW w:w="252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成本预估</w:t>
            </w:r>
          </w:p>
        </w:tc>
        <w:tc>
          <w:tcPr>
            <w:tcW w:w="252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实际执行记录</w:t>
            </w:r>
          </w:p>
        </w:tc>
        <w:tc>
          <w:tcPr>
            <w:tcW w:w="252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实际—预估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52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</w:t>
            </w:r>
          </w:p>
        </w:tc>
        <w:tc>
          <w:tcPr>
            <w:tcW w:w="252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8人日</w:t>
            </w:r>
          </w:p>
        </w:tc>
        <w:tc>
          <w:tcPr>
            <w:tcW w:w="2526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4人日</w:t>
            </w:r>
          </w:p>
        </w:tc>
        <w:tc>
          <w:tcPr>
            <w:tcW w:w="2526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0人日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52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</w:t>
            </w:r>
          </w:p>
        </w:tc>
        <w:tc>
          <w:tcPr>
            <w:tcW w:w="252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16人日</w:t>
            </w:r>
          </w:p>
        </w:tc>
        <w:tc>
          <w:tcPr>
            <w:tcW w:w="2526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4人日</w:t>
            </w:r>
          </w:p>
        </w:tc>
        <w:tc>
          <w:tcPr>
            <w:tcW w:w="2526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0人日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52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3</w:t>
            </w:r>
          </w:p>
        </w:tc>
        <w:tc>
          <w:tcPr>
            <w:tcW w:w="252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16人日</w:t>
            </w:r>
          </w:p>
        </w:tc>
        <w:tc>
          <w:tcPr>
            <w:tcW w:w="2526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8人日</w:t>
            </w:r>
          </w:p>
        </w:tc>
        <w:tc>
          <w:tcPr>
            <w:tcW w:w="2526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0人日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52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4</w:t>
            </w:r>
          </w:p>
        </w:tc>
        <w:tc>
          <w:tcPr>
            <w:tcW w:w="252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4人日</w:t>
            </w:r>
          </w:p>
        </w:tc>
        <w:tc>
          <w:tcPr>
            <w:tcW w:w="2526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4人日</w:t>
            </w:r>
          </w:p>
        </w:tc>
        <w:tc>
          <w:tcPr>
            <w:tcW w:w="2526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0人日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52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</w:t>
            </w:r>
          </w:p>
        </w:tc>
        <w:tc>
          <w:tcPr>
            <w:tcW w:w="252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16人日</w:t>
            </w:r>
          </w:p>
        </w:tc>
        <w:tc>
          <w:tcPr>
            <w:tcW w:w="2526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20人日</w:t>
            </w:r>
          </w:p>
        </w:tc>
        <w:tc>
          <w:tcPr>
            <w:tcW w:w="2526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+4人日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52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6</w:t>
            </w:r>
          </w:p>
        </w:tc>
        <w:tc>
          <w:tcPr>
            <w:tcW w:w="252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4人日</w:t>
            </w:r>
          </w:p>
        </w:tc>
        <w:tc>
          <w:tcPr>
            <w:tcW w:w="2526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4人日</w:t>
            </w:r>
          </w:p>
        </w:tc>
        <w:tc>
          <w:tcPr>
            <w:tcW w:w="2526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0人日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252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总计</w:t>
            </w:r>
          </w:p>
        </w:tc>
        <w:tc>
          <w:tcPr>
            <w:tcW w:w="2526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64人日</w:t>
            </w:r>
          </w:p>
        </w:tc>
        <w:tc>
          <w:tcPr>
            <w:tcW w:w="2526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68人日</w:t>
            </w:r>
          </w:p>
        </w:tc>
        <w:tc>
          <w:tcPr>
            <w:tcW w:w="2526" w:type="dxa"/>
            <w:textDirection w:val="lrTb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+4人日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3"/>
        </w:numPr>
        <w:ind w:left="420" w:left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迭代一网络图：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drawing>
          <wp:inline distT="0" distB="0" distL="114300" distR="114300">
            <wp:extent cx="5930900" cy="3304540"/>
            <wp:effectExtent l="0" t="0" r="12700" b="10160"/>
            <wp:docPr id="4" name="图片 4" descr="迭代一网络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迭代一网络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4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资源日程表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pStyle w:val="5"/>
        <w:ind w:left="0" w:leftChars="0" w:firstLine="420" w:firstLineChars="0"/>
        <w:rPr>
          <w:rFonts w:hint="eastAsia"/>
        </w:rPr>
      </w:pPr>
      <w:r>
        <w:rPr>
          <w:rFonts w:hint="eastAsia"/>
        </w:rPr>
        <w:t>根据第一阶段的工作日时间（共1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天），安排个人的工作任务如下：</w:t>
      </w:r>
    </w:p>
    <w:p>
      <w:pPr>
        <w:pStyle w:val="5"/>
        <w:ind w:left="0" w:leftChars="0" w:firstLine="420" w:firstLineChars="0"/>
        <w:rPr>
          <w:rFonts w:hint="eastAsia"/>
        </w:rPr>
      </w:pPr>
    </w:p>
    <w:tbl>
      <w:tblPr>
        <w:tblStyle w:val="4"/>
        <w:tblW w:w="9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2"/>
        <w:gridCol w:w="1302"/>
        <w:gridCol w:w="1302"/>
        <w:gridCol w:w="1302"/>
        <w:gridCol w:w="1302"/>
        <w:gridCol w:w="1302"/>
        <w:gridCol w:w="972"/>
        <w:gridCol w:w="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1302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人员</w:t>
            </w:r>
          </w:p>
        </w:tc>
        <w:tc>
          <w:tcPr>
            <w:tcW w:w="1302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Day1~2</w:t>
            </w:r>
          </w:p>
        </w:tc>
        <w:tc>
          <w:tcPr>
            <w:tcW w:w="1302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Day3~7</w:t>
            </w:r>
          </w:p>
        </w:tc>
        <w:tc>
          <w:tcPr>
            <w:tcW w:w="1302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Day8~11</w:t>
            </w:r>
          </w:p>
        </w:tc>
        <w:tc>
          <w:tcPr>
            <w:tcW w:w="1302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Day11</w:t>
            </w:r>
          </w:p>
        </w:tc>
        <w:tc>
          <w:tcPr>
            <w:tcW w:w="1302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Day12~16</w:t>
            </w:r>
          </w:p>
        </w:tc>
        <w:tc>
          <w:tcPr>
            <w:tcW w:w="1752" w:type="dxa"/>
            <w:gridSpan w:val="2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Day17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8" w:hRule="atLeast"/>
        </w:trPr>
        <w:tc>
          <w:tcPr>
            <w:tcW w:w="1302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冯超</w:t>
            </w:r>
          </w:p>
        </w:tc>
        <w:tc>
          <w:tcPr>
            <w:tcW w:w="1302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召集团队全体成员会议讨论，分析涉众并进行评估和选择，完善需求分析，进一步确定解决方案</w:t>
            </w:r>
          </w:p>
        </w:tc>
        <w:tc>
          <w:tcPr>
            <w:tcW w:w="1302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完成《项目启动文档》的模板</w:t>
            </w:r>
          </w:p>
        </w:tc>
        <w:tc>
          <w:tcPr>
            <w:tcW w:w="1302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分析需求的风险和相应的处理办法</w:t>
            </w:r>
          </w:p>
        </w:tc>
        <w:tc>
          <w:tcPr>
            <w:tcW w:w="1302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协助设计</w:t>
            </w:r>
          </w:p>
          <w:p>
            <w:pPr>
              <w:pStyle w:val="5"/>
              <w:ind w:left="0" w:leftChars="0" w:firstLine="0" w:firstLineChars="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界面原型</w:t>
            </w:r>
          </w:p>
        </w:tc>
        <w:tc>
          <w:tcPr>
            <w:tcW w:w="1302" w:type="dxa"/>
            <w:vMerge w:val="restart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进行代码的编写工作</w:t>
            </w:r>
          </w:p>
        </w:tc>
        <w:tc>
          <w:tcPr>
            <w:tcW w:w="972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完善《项目启动文档》</w:t>
            </w:r>
          </w:p>
        </w:tc>
        <w:tc>
          <w:tcPr>
            <w:tcW w:w="780" w:type="dxa"/>
            <w:vMerge w:val="restart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制定迭代二目标，并交予用户确认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9" w:hRule="atLeast"/>
        </w:trPr>
        <w:tc>
          <w:tcPr>
            <w:tcW w:w="1302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费慧通</w:t>
            </w:r>
          </w:p>
        </w:tc>
        <w:tc>
          <w:tcPr>
            <w:tcW w:w="1302" w:type="dxa"/>
            <w:vMerge w:val="restart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参加</w:t>
            </w:r>
          </w:p>
          <w:p>
            <w:pPr>
              <w:pStyle w:val="5"/>
              <w:ind w:left="0" w:leftChars="0" w:firstLine="0" w:firstLineChars="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集体</w:t>
            </w:r>
          </w:p>
          <w:p>
            <w:pPr>
              <w:pStyle w:val="5"/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讨论</w:t>
            </w:r>
          </w:p>
        </w:tc>
        <w:tc>
          <w:tcPr>
            <w:tcW w:w="1302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汇总两项文档内容</w:t>
            </w:r>
          </w:p>
        </w:tc>
        <w:tc>
          <w:tcPr>
            <w:tcW w:w="1302" w:type="dxa"/>
            <w:vMerge w:val="restart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协助冯超的工作，并完成《单元测试用例文档》的模板</w:t>
            </w:r>
          </w:p>
        </w:tc>
        <w:tc>
          <w:tcPr>
            <w:tcW w:w="1302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设计界面原型</w:t>
            </w:r>
          </w:p>
        </w:tc>
        <w:tc>
          <w:tcPr>
            <w:tcW w:w="1302" w:type="dxa"/>
            <w:vMerge w:val="continue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972" w:type="dxa"/>
            <w:vMerge w:val="restart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完善《项目计划文档》和《单元测试用例文档》</w:t>
            </w:r>
          </w:p>
        </w:tc>
        <w:tc>
          <w:tcPr>
            <w:tcW w:w="780" w:type="dxa"/>
            <w:vMerge w:val="continue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1" w:hRule="atLeast"/>
        </w:trPr>
        <w:tc>
          <w:tcPr>
            <w:tcW w:w="1302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梁先伟</w:t>
            </w:r>
          </w:p>
        </w:tc>
        <w:tc>
          <w:tcPr>
            <w:tcW w:w="1302" w:type="dxa"/>
            <w:vMerge w:val="continue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302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完成《项目计划文档》和《项目设计文档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eastAsia="zh-CN"/>
              </w:rPr>
              <w:t>》的模板</w:t>
            </w:r>
          </w:p>
        </w:tc>
        <w:tc>
          <w:tcPr>
            <w:tcW w:w="1302" w:type="dxa"/>
            <w:vMerge w:val="continue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302" w:type="dxa"/>
            <w:vMerge w:val="restart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协助设计</w:t>
            </w:r>
          </w:p>
          <w:p>
            <w:pPr>
              <w:pStyle w:val="5"/>
              <w:ind w:left="0" w:leftChars="0" w:firstLine="0" w:firstLineChars="0"/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界面原型</w:t>
            </w:r>
          </w:p>
        </w:tc>
        <w:tc>
          <w:tcPr>
            <w:tcW w:w="1302" w:type="dxa"/>
            <w:vMerge w:val="continue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972" w:type="dxa"/>
            <w:vMerge w:val="continue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" w:type="dxa"/>
            <w:vMerge w:val="continue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8" w:hRule="atLeast"/>
        </w:trPr>
        <w:tc>
          <w:tcPr>
            <w:tcW w:w="1302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何林洋</w:t>
            </w:r>
          </w:p>
        </w:tc>
        <w:tc>
          <w:tcPr>
            <w:tcW w:w="1302" w:type="dxa"/>
            <w:vMerge w:val="continue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302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汇总两项文档内容</w:t>
            </w:r>
          </w:p>
        </w:tc>
        <w:tc>
          <w:tcPr>
            <w:tcW w:w="1302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完成《需求规格说明文档》的模板</w:t>
            </w:r>
          </w:p>
        </w:tc>
        <w:tc>
          <w:tcPr>
            <w:tcW w:w="1302" w:type="dxa"/>
            <w:vMerge w:val="continue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302" w:type="dxa"/>
            <w:vMerge w:val="continue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972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完善《需求规格说明文档》</w:t>
            </w:r>
          </w:p>
        </w:tc>
        <w:tc>
          <w:tcPr>
            <w:tcW w:w="780" w:type="dxa"/>
            <w:vMerge w:val="continue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pStyle w:val="5"/>
        <w:ind w:left="0" w:leftChars="0" w:firstLine="420" w:firstLineChars="0"/>
        <w:rPr>
          <w:rFonts w:hint="eastAsia"/>
        </w:rPr>
      </w:pPr>
    </w:p>
    <w:p>
      <w:pPr>
        <w:pStyle w:val="5"/>
        <w:ind w:left="0" w:leftChars="0" w:firstLine="420" w:firstLineChars="0"/>
        <w:rPr>
          <w:rFonts w:hint="eastAsia"/>
        </w:rPr>
      </w:pPr>
    </w:p>
    <w:p>
      <w:pPr>
        <w:numPr>
          <w:ilvl w:val="0"/>
          <w:numId w:val="4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里程碑和里程碑标志日期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5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里程碑一：初步完成《项目启动文档》和《项目计划文档》 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</w:rPr>
      </w:pPr>
      <w:r>
        <w:rPr>
          <w:rFonts w:hint="eastAsia"/>
          <w:b w:val="0"/>
          <w:bCs w:val="0"/>
          <w:lang w:val="en-US" w:eastAsia="zh-CN"/>
        </w:rPr>
        <w:t>里程碑日期：2017年3月9日。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里程碑二：初步完成《规格说明文档》和《测试用例文档》 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里程碑日期：2017年3月14日。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</w:rPr>
      </w:pPr>
      <w:r>
        <w:rPr>
          <w:rFonts w:hint="eastAsia"/>
        </w:rPr>
        <w:t>表明项目的重要工作——文档编写完成，也表明团队即将以此为正式开发做准备。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</w:rPr>
      </w:pPr>
    </w:p>
    <w:p>
      <w:pPr>
        <w:widowControl w:val="0"/>
        <w:numPr>
          <w:ilvl w:val="0"/>
          <w:numId w:val="5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里程碑三：完成迭代一的开发任务和工作。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里程碑日期：2017年3月18日。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pStyle w:val="5"/>
        <w:ind w:left="420" w:firstLine="0" w:firstLineChars="0"/>
      </w:pPr>
      <w:r>
        <w:rPr>
          <w:rFonts w:hint="eastAsia"/>
        </w:rPr>
        <w:t>表明项目的主体工作完成，有可交付使用的产品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4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计划执行检查表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tbl>
      <w:tblPr>
        <w:tblStyle w:val="4"/>
        <w:tblW w:w="95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2"/>
        <w:gridCol w:w="1302"/>
        <w:gridCol w:w="1302"/>
        <w:gridCol w:w="1302"/>
        <w:gridCol w:w="1302"/>
        <w:gridCol w:w="1302"/>
        <w:gridCol w:w="972"/>
        <w:gridCol w:w="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1302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人员</w:t>
            </w:r>
          </w:p>
        </w:tc>
        <w:tc>
          <w:tcPr>
            <w:tcW w:w="1302" w:type="dxa"/>
            <w:textDirection w:val="lrTb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Day1~2</w:t>
            </w:r>
          </w:p>
        </w:tc>
        <w:tc>
          <w:tcPr>
            <w:tcW w:w="1302" w:type="dxa"/>
            <w:textDirection w:val="lrTb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Day3~7</w:t>
            </w:r>
          </w:p>
        </w:tc>
        <w:tc>
          <w:tcPr>
            <w:tcW w:w="1302" w:type="dxa"/>
            <w:textDirection w:val="lrTb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Day8~11</w:t>
            </w:r>
          </w:p>
        </w:tc>
        <w:tc>
          <w:tcPr>
            <w:tcW w:w="1302" w:type="dxa"/>
            <w:textDirection w:val="lrTb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Day11</w:t>
            </w:r>
          </w:p>
        </w:tc>
        <w:tc>
          <w:tcPr>
            <w:tcW w:w="1302" w:type="dxa"/>
            <w:textDirection w:val="lrTb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Day12~16</w:t>
            </w:r>
          </w:p>
        </w:tc>
        <w:tc>
          <w:tcPr>
            <w:tcW w:w="1752" w:type="dxa"/>
            <w:gridSpan w:val="2"/>
            <w:textDirection w:val="lrTb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Day17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5" w:hRule="atLeast"/>
        </w:trPr>
        <w:tc>
          <w:tcPr>
            <w:tcW w:w="1302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冯超</w:t>
            </w:r>
          </w:p>
        </w:tc>
        <w:tc>
          <w:tcPr>
            <w:tcW w:w="1302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项目的初步搭建</w:t>
            </w:r>
          </w:p>
        </w:tc>
        <w:tc>
          <w:tcPr>
            <w:tcW w:w="1302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评审会议</w:t>
            </w:r>
          </w:p>
          <w:p>
            <w:pPr>
              <w:pStyle w:val="5"/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记录</w:t>
            </w:r>
          </w:p>
        </w:tc>
        <w:tc>
          <w:tcPr>
            <w:tcW w:w="1302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评审《测试用例文档》和《需求规格说明文档》</w:t>
            </w:r>
          </w:p>
        </w:tc>
        <w:tc>
          <w:tcPr>
            <w:tcW w:w="1302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评审界面</w:t>
            </w:r>
          </w:p>
          <w:p>
            <w:pPr>
              <w:pStyle w:val="5"/>
              <w:ind w:left="0" w:leftChars="0" w:firstLine="0" w:firstLineChars="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原型</w:t>
            </w:r>
          </w:p>
        </w:tc>
        <w:tc>
          <w:tcPr>
            <w:tcW w:w="1302" w:type="dxa"/>
            <w:vMerge w:val="restart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界面</w:t>
            </w:r>
          </w:p>
          <w:p>
            <w:pPr>
              <w:pStyle w:val="5"/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原型图</w:t>
            </w:r>
          </w:p>
        </w:tc>
        <w:tc>
          <w:tcPr>
            <w:tcW w:w="972" w:type="dxa"/>
            <w:vMerge w:val="restart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对各项修改后的为当进行最终评审</w:t>
            </w:r>
          </w:p>
        </w:tc>
        <w:tc>
          <w:tcPr>
            <w:tcW w:w="780" w:type="dxa"/>
            <w:vMerge w:val="restart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评审下一阶段计划初稿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7" w:hRule="atLeast"/>
        </w:trPr>
        <w:tc>
          <w:tcPr>
            <w:tcW w:w="1302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费慧通</w:t>
            </w:r>
          </w:p>
        </w:tc>
        <w:tc>
          <w:tcPr>
            <w:tcW w:w="1302" w:type="dxa"/>
            <w:vMerge w:val="restart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参加</w:t>
            </w:r>
          </w:p>
          <w:p>
            <w:pPr>
              <w:pStyle w:val="5"/>
              <w:ind w:left="0" w:leftChars="0" w:firstLine="0" w:firstLineChars="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集体</w:t>
            </w:r>
          </w:p>
          <w:p>
            <w:pPr>
              <w:pStyle w:val="5"/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讨论</w:t>
            </w:r>
          </w:p>
        </w:tc>
        <w:tc>
          <w:tcPr>
            <w:tcW w:w="1302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对写好的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《项目启动文档》 和《项目计划文档》 进行初步的评审</w:t>
            </w:r>
          </w:p>
        </w:tc>
        <w:tc>
          <w:tcPr>
            <w:tcW w:w="1302" w:type="dxa"/>
            <w:vMerge w:val="restart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对项目的</w:t>
            </w:r>
          </w:p>
          <w:p>
            <w:pPr>
              <w:pStyle w:val="5"/>
              <w:ind w:left="0" w:leftChars="0" w:firstLine="0" w:firstLineChars="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初步搭建</w:t>
            </w:r>
          </w:p>
          <w:p>
            <w:pPr>
              <w:pStyle w:val="5"/>
              <w:ind w:left="0" w:leftChars="0" w:firstLine="0" w:firstLineChars="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进行讨论，并评审</w:t>
            </w:r>
          </w:p>
          <w:p>
            <w:pPr>
              <w:pStyle w:val="5"/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风险分析</w:t>
            </w:r>
          </w:p>
        </w:tc>
        <w:tc>
          <w:tcPr>
            <w:tcW w:w="1302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302" w:type="dxa"/>
            <w:vMerge w:val="continue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972" w:type="dxa"/>
            <w:vMerge w:val="continue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" w:type="dxa"/>
            <w:vMerge w:val="continue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3" w:hRule="atLeast"/>
        </w:trPr>
        <w:tc>
          <w:tcPr>
            <w:tcW w:w="1302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梁先伟</w:t>
            </w:r>
          </w:p>
        </w:tc>
        <w:tc>
          <w:tcPr>
            <w:tcW w:w="1302" w:type="dxa"/>
            <w:vMerge w:val="continue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302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评审会议</w:t>
            </w:r>
          </w:p>
          <w:p>
            <w:pPr>
              <w:pStyle w:val="5"/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记录</w:t>
            </w:r>
          </w:p>
        </w:tc>
        <w:tc>
          <w:tcPr>
            <w:tcW w:w="1302" w:type="dxa"/>
            <w:vMerge w:val="continue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302" w:type="dxa"/>
            <w:vMerge w:val="restart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评审</w:t>
            </w:r>
          </w:p>
          <w:p>
            <w:pPr>
              <w:pStyle w:val="5"/>
              <w:ind w:left="0" w:leftChars="0" w:firstLine="0" w:firstLineChars="0"/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界面原型</w:t>
            </w:r>
          </w:p>
        </w:tc>
        <w:tc>
          <w:tcPr>
            <w:tcW w:w="1302" w:type="dxa"/>
            <w:vMerge w:val="continue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972" w:type="dxa"/>
            <w:vMerge w:val="continue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80" w:type="dxa"/>
            <w:vMerge w:val="continue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2" w:hRule="atLeast"/>
        </w:trPr>
        <w:tc>
          <w:tcPr>
            <w:tcW w:w="1302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何林洋</w:t>
            </w:r>
          </w:p>
        </w:tc>
        <w:tc>
          <w:tcPr>
            <w:tcW w:w="1302" w:type="dxa"/>
            <w:vMerge w:val="continue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302" w:type="dxa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对写好的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《项目启动文档》 和《项目计划文档》 进行初步的评审</w:t>
            </w:r>
          </w:p>
        </w:tc>
        <w:tc>
          <w:tcPr>
            <w:tcW w:w="1302" w:type="dxa"/>
            <w:vMerge w:val="continue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302" w:type="dxa"/>
            <w:vMerge w:val="continue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1302" w:type="dxa"/>
            <w:vMerge w:val="continue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972" w:type="dxa"/>
            <w:vMerge w:val="continue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780" w:type="dxa"/>
            <w:vMerge w:val="continue"/>
            <w:vAlign w:val="center"/>
          </w:tcPr>
          <w:p>
            <w:pPr>
              <w:pStyle w:val="5"/>
              <w:ind w:left="0" w:leftChars="0" w:firstLine="0" w:firstLineChars="0"/>
              <w:jc w:val="center"/>
              <w:rPr>
                <w:rFonts w:hint="eastAsia"/>
                <w:vertAlign w:val="baseline"/>
                <w:lang w:eastAsia="zh-CN"/>
              </w:rPr>
            </w:pPr>
          </w:p>
        </w:tc>
      </w:tr>
    </w:tbl>
    <w:p>
      <w:pPr>
        <w:pStyle w:val="5"/>
        <w:ind w:left="0" w:leftChars="0" w:firstLine="420" w:firstLineChars="0"/>
        <w:rPr>
          <w:rFonts w:hint="eastAsia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方正等线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等线">
    <w:panose1 w:val="03000509000000000000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BA79A"/>
    <w:multiLevelType w:val="singleLevel"/>
    <w:tmpl w:val="58BBA79A"/>
    <w:lvl w:ilvl="0" w:tentative="0">
      <w:start w:val="1"/>
      <w:numFmt w:val="decimal"/>
      <w:suff w:val="nothing"/>
      <w:lvlText w:val="%1)"/>
      <w:lvlJc w:val="left"/>
    </w:lvl>
  </w:abstractNum>
  <w:abstractNum w:abstractNumId="1">
    <w:nsid w:val="58BBB5D1"/>
    <w:multiLevelType w:val="singleLevel"/>
    <w:tmpl w:val="58BBB5D1"/>
    <w:lvl w:ilvl="0" w:tentative="0">
      <w:start w:val="1"/>
      <w:numFmt w:val="decimal"/>
      <w:suff w:val="nothing"/>
      <w:lvlText w:val="%1)"/>
      <w:lvlJc w:val="left"/>
    </w:lvl>
  </w:abstractNum>
  <w:abstractNum w:abstractNumId="2">
    <w:nsid w:val="58BBB6A0"/>
    <w:multiLevelType w:val="singleLevel"/>
    <w:tmpl w:val="58BBB6A0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58BBC294"/>
    <w:multiLevelType w:val="singleLevel"/>
    <w:tmpl w:val="58BBC294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8BBCC0A"/>
    <w:multiLevelType w:val="singleLevel"/>
    <w:tmpl w:val="58BBCC0A"/>
    <w:lvl w:ilvl="0" w:tentative="0">
      <w:start w:val="1"/>
      <w:numFmt w:val="decimal"/>
      <w:suff w:val="nothing"/>
      <w:lvlText w:val="%1)"/>
      <w:lvlJc w:val="left"/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FD24B8"/>
    <w:rsid w:val="10E055C3"/>
    <w:rsid w:val="210A38BC"/>
    <w:rsid w:val="2CE51C87"/>
    <w:rsid w:val="36526408"/>
    <w:rsid w:val="37BB777D"/>
    <w:rsid w:val="3E317D04"/>
    <w:rsid w:val="43AC56AE"/>
    <w:rsid w:val="46105F4C"/>
    <w:rsid w:val="4C590C98"/>
    <w:rsid w:val="4FF924A0"/>
    <w:rsid w:val="51085730"/>
    <w:rsid w:val="5AC50419"/>
    <w:rsid w:val="63C83818"/>
    <w:rsid w:val="6C12645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  <w:style w:type="table" w:customStyle="1" w:styleId="6">
    <w:name w:val="Grid Table 6 Colorful Accent 5"/>
    <w:basedOn w:val="3"/>
    <w:qFormat/>
    <w:uiPriority w:val="51"/>
    <w:rPr>
      <w:color w:val="2F5597" w:themeColor="accent5" w:themeShade="BF"/>
    </w:rPr>
    <w:tblPr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  <w:tblLayout w:type="fixed"/>
    </w:tblPr>
    <w:tblStylePr w:type="firstRow">
      <w:rPr>
        <w:b/>
        <w:bCs/>
      </w:rPr>
      <w:tblPr>
        <w:tblLayout w:type="fixed"/>
      </w:tblPr>
      <w:tcPr>
        <w:tcBorders>
          <w:bottom w:val="single" w:color="8EAADB" w:themeColor="accent5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8EAAD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9E2F3" w:themeFill="accent5" w:themeFillTint="33"/>
      </w:tcPr>
    </w:tblStylePr>
    <w:tblStylePr w:type="band1Horz">
      <w:tblPr>
        <w:tblLayout w:type="fixed"/>
      </w:tblPr>
      <w:tcPr>
        <w:shd w:val="clear" w:color="auto" w:fill="D9E2F3" w:themeFill="accent5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liangxianwei</cp:lastModifiedBy>
  <dcterms:modified xsi:type="dcterms:W3CDTF">2017-03-05T14:08:45Z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