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1E8AA" w14:textId="3DF1EC9F" w:rsidR="00046E8E" w:rsidRPr="00782B5E" w:rsidRDefault="00046E8E" w:rsidP="00755618">
      <w:pPr>
        <w:spacing w:line="240" w:lineRule="auto"/>
        <w:jc w:val="center"/>
        <w:rPr>
          <w:rFonts w:cs="Arial"/>
          <w:b/>
          <w:sz w:val="52"/>
          <w:szCs w:val="52"/>
        </w:rPr>
      </w:pPr>
      <w:bookmarkStart w:id="0" w:name="OLE_LINK12"/>
      <w:bookmarkStart w:id="1" w:name="OLE_LINK13"/>
      <w:r w:rsidRPr="00782B5E">
        <w:rPr>
          <w:rFonts w:cs="Arial"/>
          <w:b/>
          <w:sz w:val="52"/>
          <w:szCs w:val="52"/>
        </w:rPr>
        <w:t>Performance Work Statement (PWS)</w:t>
      </w:r>
    </w:p>
    <w:p w14:paraId="60AD3E6D" w14:textId="77777777" w:rsidR="00046E8E" w:rsidRDefault="00046E8E" w:rsidP="00755618">
      <w:pPr>
        <w:spacing w:line="240" w:lineRule="auto"/>
        <w:rPr>
          <w:rFonts w:cs="Arial"/>
          <w:b/>
          <w:sz w:val="52"/>
          <w:szCs w:val="52"/>
        </w:rPr>
      </w:pPr>
    </w:p>
    <w:p w14:paraId="6796A6B8" w14:textId="39FE8E99" w:rsidR="00E437FF" w:rsidRDefault="00A141FD" w:rsidP="00A141FD">
      <w:pPr>
        <w:spacing w:line="240" w:lineRule="auto"/>
        <w:jc w:val="center"/>
        <w:rPr>
          <w:rFonts w:cs="Arial"/>
          <w:b/>
          <w:szCs w:val="24"/>
        </w:rPr>
      </w:pPr>
      <w:r>
        <w:rPr>
          <w:rFonts w:cs="Arial"/>
          <w:b/>
          <w:sz w:val="52"/>
          <w:szCs w:val="52"/>
        </w:rPr>
        <w:t>APG Cem</w:t>
      </w:r>
      <w:r w:rsidR="00B35061">
        <w:rPr>
          <w:rFonts w:cs="Arial"/>
          <w:b/>
          <w:sz w:val="52"/>
          <w:szCs w:val="52"/>
        </w:rPr>
        <w:t>e</w:t>
      </w:r>
      <w:r w:rsidR="00A85015">
        <w:rPr>
          <w:rFonts w:cs="Arial"/>
          <w:b/>
          <w:sz w:val="52"/>
          <w:szCs w:val="52"/>
        </w:rPr>
        <w:t>tery Grounds Maintenance</w:t>
      </w:r>
    </w:p>
    <w:p w14:paraId="11CC9F54" w14:textId="77777777" w:rsidR="00986DE1" w:rsidRDefault="00986DE1" w:rsidP="00755618">
      <w:pPr>
        <w:spacing w:line="240" w:lineRule="auto"/>
        <w:rPr>
          <w:rFonts w:cs="Arial"/>
          <w:b/>
          <w:sz w:val="52"/>
          <w:szCs w:val="52"/>
        </w:rPr>
      </w:pPr>
    </w:p>
    <w:p w14:paraId="643DD029" w14:textId="77777777" w:rsidR="0009609B" w:rsidRPr="0009609B" w:rsidRDefault="0009609B" w:rsidP="0009609B">
      <w:pPr>
        <w:rPr>
          <w:rFonts w:cs="Arial"/>
          <w:szCs w:val="24"/>
        </w:rPr>
      </w:pPr>
    </w:p>
    <w:p w14:paraId="4F61D457" w14:textId="15D17A3D" w:rsidR="0009609B" w:rsidRPr="0009609B" w:rsidRDefault="0009609B" w:rsidP="0009609B">
      <w:pPr>
        <w:jc w:val="center"/>
        <w:rPr>
          <w:rFonts w:cs="Arial"/>
          <w:b/>
          <w:color w:val="FF0000"/>
          <w:sz w:val="52"/>
          <w:szCs w:val="52"/>
          <w:u w:val="single"/>
        </w:rPr>
      </w:pPr>
      <w:r w:rsidRPr="0009609B">
        <w:rPr>
          <w:rFonts w:cs="Arial"/>
          <w:b/>
          <w:color w:val="FF0000"/>
          <w:sz w:val="52"/>
          <w:szCs w:val="52"/>
          <w:u w:val="single"/>
        </w:rPr>
        <w:t>Draft</w:t>
      </w:r>
    </w:p>
    <w:p w14:paraId="545D7333" w14:textId="388A5B3F" w:rsidR="0009609B" w:rsidRPr="0009609B" w:rsidRDefault="0009609B" w:rsidP="0009609B">
      <w:pPr>
        <w:tabs>
          <w:tab w:val="center" w:pos="4680"/>
        </w:tabs>
        <w:rPr>
          <w:rFonts w:cs="Arial"/>
          <w:szCs w:val="24"/>
        </w:rPr>
        <w:sectPr w:rsidR="0009609B" w:rsidRPr="0009609B" w:rsidSect="004E1B6F">
          <w:headerReference w:type="default" r:id="rId12"/>
          <w:footerReference w:type="default" r:id="rId13"/>
          <w:headerReference w:type="first" r:id="rId14"/>
          <w:pgSz w:w="12240" w:h="15840"/>
          <w:pgMar w:top="1440" w:right="1440" w:bottom="1440" w:left="1440" w:header="720" w:footer="720" w:gutter="0"/>
          <w:cols w:space="720"/>
          <w:titlePg/>
          <w:docGrid w:linePitch="360"/>
        </w:sectPr>
      </w:pPr>
      <w:r>
        <w:rPr>
          <w:rFonts w:cs="Arial"/>
          <w:szCs w:val="24"/>
        </w:rPr>
        <w:tab/>
      </w:r>
    </w:p>
    <w:bookmarkStart w:id="2" w:name="OLE_LINK14" w:displacedByCustomXml="next"/>
    <w:bookmarkStart w:id="3" w:name="OLE_LINK9" w:displacedByCustomXml="next"/>
    <w:sdt>
      <w:sdtPr>
        <w:rPr>
          <w:rFonts w:eastAsia="Calibri" w:cs="Arial"/>
          <w:b w:val="0"/>
          <w:bCs w:val="0"/>
          <w:sz w:val="24"/>
          <w:szCs w:val="24"/>
        </w:rPr>
        <w:id w:val="1034534910"/>
        <w:docPartObj>
          <w:docPartGallery w:val="Table of Contents"/>
          <w:docPartUnique/>
        </w:docPartObj>
      </w:sdtPr>
      <w:sdtEndPr>
        <w:rPr>
          <w:noProof/>
        </w:rPr>
      </w:sdtEndPr>
      <w:sdtContent>
        <w:p w14:paraId="682FB427" w14:textId="77777777" w:rsidR="0064096E" w:rsidRPr="00782B5E" w:rsidRDefault="0064096E" w:rsidP="00755618">
          <w:pPr>
            <w:pStyle w:val="TOCHeading"/>
            <w:numPr>
              <w:ilvl w:val="0"/>
              <w:numId w:val="0"/>
            </w:numPr>
            <w:spacing w:line="240" w:lineRule="auto"/>
            <w:ind w:left="432"/>
            <w:rPr>
              <w:rFonts w:cs="Arial"/>
              <w:sz w:val="24"/>
              <w:szCs w:val="24"/>
            </w:rPr>
          </w:pPr>
          <w:r w:rsidRPr="00782B5E">
            <w:rPr>
              <w:rFonts w:cs="Arial"/>
              <w:sz w:val="24"/>
              <w:szCs w:val="24"/>
            </w:rPr>
            <w:t>Table of Contents</w:t>
          </w:r>
        </w:p>
        <w:p w14:paraId="767276E0" w14:textId="00EA14AD" w:rsidR="00520B45" w:rsidRPr="00782B5E" w:rsidRDefault="0064096E" w:rsidP="00755618">
          <w:pPr>
            <w:pStyle w:val="TOC1"/>
            <w:rPr>
              <w:rFonts w:asciiTheme="minorHAnsi" w:hAnsiTheme="minorHAnsi"/>
              <w:b w:val="0"/>
              <w:smallCaps w:val="0"/>
              <w:noProof/>
              <w:sz w:val="22"/>
            </w:rPr>
          </w:pPr>
          <w:r w:rsidRPr="00782B5E">
            <w:rPr>
              <w:rFonts w:cs="Arial"/>
              <w:b w:val="0"/>
              <w:smallCaps w:val="0"/>
              <w:sz w:val="24"/>
              <w:szCs w:val="24"/>
            </w:rPr>
            <w:fldChar w:fldCharType="begin"/>
          </w:r>
          <w:r w:rsidRPr="00782B5E">
            <w:rPr>
              <w:rFonts w:cs="Arial"/>
              <w:b w:val="0"/>
              <w:smallCaps w:val="0"/>
              <w:sz w:val="24"/>
              <w:szCs w:val="24"/>
            </w:rPr>
            <w:instrText xml:space="preserve"> TOC \o "1-3" \h \z \u </w:instrText>
          </w:r>
          <w:r w:rsidRPr="00782B5E">
            <w:rPr>
              <w:rFonts w:cs="Arial"/>
              <w:b w:val="0"/>
              <w:smallCaps w:val="0"/>
              <w:sz w:val="24"/>
              <w:szCs w:val="24"/>
            </w:rPr>
            <w:fldChar w:fldCharType="separate"/>
          </w:r>
          <w:hyperlink w:anchor="_Toc103265807" w:history="1">
            <w:r w:rsidR="00520B45" w:rsidRPr="00782B5E">
              <w:rPr>
                <w:rStyle w:val="Hyperlink"/>
                <w:noProof/>
              </w:rPr>
              <w:t>1.0</w:t>
            </w:r>
            <w:r w:rsidR="00520B45" w:rsidRPr="00782B5E">
              <w:rPr>
                <w:rFonts w:asciiTheme="minorHAnsi" w:hAnsiTheme="minorHAnsi"/>
                <w:b w:val="0"/>
                <w:smallCaps w:val="0"/>
                <w:noProof/>
                <w:sz w:val="22"/>
              </w:rPr>
              <w:tab/>
            </w:r>
            <w:r w:rsidR="00520B45" w:rsidRPr="00782B5E">
              <w:rPr>
                <w:rStyle w:val="Hyperlink"/>
                <w:noProof/>
              </w:rPr>
              <w:t>Introduction</w:t>
            </w:r>
            <w:r w:rsidR="00520B45" w:rsidRPr="00782B5E">
              <w:rPr>
                <w:noProof/>
                <w:webHidden/>
              </w:rPr>
              <w:tab/>
            </w:r>
            <w:r w:rsidR="00520B45" w:rsidRPr="00782B5E">
              <w:rPr>
                <w:noProof/>
                <w:webHidden/>
              </w:rPr>
              <w:fldChar w:fldCharType="begin"/>
            </w:r>
            <w:r w:rsidR="00520B45" w:rsidRPr="00782B5E">
              <w:rPr>
                <w:noProof/>
                <w:webHidden/>
              </w:rPr>
              <w:instrText xml:space="preserve"> PAGEREF _Toc103265807 \h </w:instrText>
            </w:r>
            <w:r w:rsidR="00520B45" w:rsidRPr="00782B5E">
              <w:rPr>
                <w:noProof/>
                <w:webHidden/>
              </w:rPr>
            </w:r>
            <w:r w:rsidR="00520B45" w:rsidRPr="00782B5E">
              <w:rPr>
                <w:noProof/>
                <w:webHidden/>
              </w:rPr>
              <w:fldChar w:fldCharType="separate"/>
            </w:r>
            <w:r w:rsidR="00520B45" w:rsidRPr="00782B5E">
              <w:rPr>
                <w:noProof/>
                <w:webHidden/>
              </w:rPr>
              <w:t>1</w:t>
            </w:r>
            <w:r w:rsidR="00520B45" w:rsidRPr="00782B5E">
              <w:rPr>
                <w:noProof/>
                <w:webHidden/>
              </w:rPr>
              <w:fldChar w:fldCharType="end"/>
            </w:r>
          </w:hyperlink>
        </w:p>
        <w:p w14:paraId="2047538E" w14:textId="15A28480" w:rsidR="00520B45" w:rsidRPr="00782B5E" w:rsidRDefault="00520B45" w:rsidP="00755618">
          <w:pPr>
            <w:pStyle w:val="TOC2"/>
            <w:rPr>
              <w:rFonts w:asciiTheme="minorHAnsi" w:hAnsiTheme="minorHAnsi"/>
              <w:noProof/>
            </w:rPr>
          </w:pPr>
          <w:hyperlink w:anchor="_Toc103265808" w:history="1">
            <w:r w:rsidRPr="00782B5E">
              <w:rPr>
                <w:rStyle w:val="Hyperlink"/>
                <w:bCs/>
                <w:noProof/>
              </w:rPr>
              <w:t>1.1</w:t>
            </w:r>
            <w:r w:rsidRPr="00782B5E">
              <w:rPr>
                <w:rFonts w:asciiTheme="minorHAnsi" w:hAnsiTheme="minorHAnsi"/>
                <w:noProof/>
              </w:rPr>
              <w:tab/>
            </w:r>
            <w:r w:rsidRPr="00782B5E">
              <w:rPr>
                <w:rStyle w:val="Hyperlink"/>
                <w:bCs/>
                <w:noProof/>
              </w:rPr>
              <w:t>Background</w:t>
            </w:r>
            <w:r w:rsidRPr="00782B5E">
              <w:rPr>
                <w:noProof/>
                <w:webHidden/>
              </w:rPr>
              <w:tab/>
            </w:r>
            <w:r w:rsidRPr="00782B5E">
              <w:rPr>
                <w:noProof/>
                <w:webHidden/>
              </w:rPr>
              <w:fldChar w:fldCharType="begin"/>
            </w:r>
            <w:r w:rsidRPr="00782B5E">
              <w:rPr>
                <w:noProof/>
                <w:webHidden/>
              </w:rPr>
              <w:instrText xml:space="preserve"> PAGEREF _Toc103265808 \h </w:instrText>
            </w:r>
            <w:r w:rsidRPr="00782B5E">
              <w:rPr>
                <w:noProof/>
                <w:webHidden/>
              </w:rPr>
            </w:r>
            <w:r w:rsidRPr="00782B5E">
              <w:rPr>
                <w:noProof/>
                <w:webHidden/>
              </w:rPr>
              <w:fldChar w:fldCharType="separate"/>
            </w:r>
            <w:r w:rsidRPr="00782B5E">
              <w:rPr>
                <w:noProof/>
                <w:webHidden/>
              </w:rPr>
              <w:t>1</w:t>
            </w:r>
            <w:r w:rsidRPr="00782B5E">
              <w:rPr>
                <w:noProof/>
                <w:webHidden/>
              </w:rPr>
              <w:fldChar w:fldCharType="end"/>
            </w:r>
          </w:hyperlink>
        </w:p>
        <w:p w14:paraId="6B5D42E1" w14:textId="5DFD9058" w:rsidR="00520B45" w:rsidRPr="00782B5E" w:rsidRDefault="00520B45" w:rsidP="00755618">
          <w:pPr>
            <w:pStyle w:val="TOC2"/>
            <w:rPr>
              <w:rFonts w:asciiTheme="minorHAnsi" w:hAnsiTheme="minorHAnsi"/>
              <w:noProof/>
            </w:rPr>
          </w:pPr>
          <w:hyperlink w:anchor="_Toc103265809" w:history="1">
            <w:r w:rsidRPr="00782B5E">
              <w:rPr>
                <w:rStyle w:val="Hyperlink"/>
                <w:rFonts w:cs="Arial"/>
                <w:bCs/>
                <w:noProof/>
                <w:specVanish/>
              </w:rPr>
              <w:t>1.2</w:t>
            </w:r>
            <w:r w:rsidRPr="00782B5E">
              <w:rPr>
                <w:rFonts w:asciiTheme="minorHAnsi" w:hAnsiTheme="minorHAnsi"/>
                <w:noProof/>
              </w:rPr>
              <w:tab/>
            </w:r>
            <w:r w:rsidRPr="00782B5E">
              <w:rPr>
                <w:rStyle w:val="Hyperlink"/>
                <w:rFonts w:cs="Arial"/>
                <w:bCs/>
                <w:noProof/>
              </w:rPr>
              <w:t>Objectives</w:t>
            </w:r>
            <w:r w:rsidRPr="00782B5E">
              <w:rPr>
                <w:noProof/>
                <w:webHidden/>
              </w:rPr>
              <w:tab/>
            </w:r>
            <w:r w:rsidRPr="00782B5E">
              <w:rPr>
                <w:noProof/>
                <w:webHidden/>
              </w:rPr>
              <w:fldChar w:fldCharType="begin"/>
            </w:r>
            <w:r w:rsidRPr="00782B5E">
              <w:rPr>
                <w:noProof/>
                <w:webHidden/>
              </w:rPr>
              <w:instrText xml:space="preserve"> PAGEREF _Toc103265809 \h </w:instrText>
            </w:r>
            <w:r w:rsidRPr="00782B5E">
              <w:rPr>
                <w:noProof/>
                <w:webHidden/>
              </w:rPr>
            </w:r>
            <w:r w:rsidRPr="00782B5E">
              <w:rPr>
                <w:noProof/>
                <w:webHidden/>
              </w:rPr>
              <w:fldChar w:fldCharType="separate"/>
            </w:r>
            <w:r w:rsidRPr="00782B5E">
              <w:rPr>
                <w:noProof/>
                <w:webHidden/>
              </w:rPr>
              <w:t>1</w:t>
            </w:r>
            <w:r w:rsidRPr="00782B5E">
              <w:rPr>
                <w:noProof/>
                <w:webHidden/>
              </w:rPr>
              <w:fldChar w:fldCharType="end"/>
            </w:r>
          </w:hyperlink>
        </w:p>
        <w:p w14:paraId="73DB98D6" w14:textId="416848A7" w:rsidR="00520B45" w:rsidRPr="00782B5E" w:rsidRDefault="00520B45" w:rsidP="00755618">
          <w:pPr>
            <w:pStyle w:val="TOC2"/>
            <w:rPr>
              <w:rFonts w:asciiTheme="minorHAnsi" w:hAnsiTheme="minorHAnsi"/>
              <w:noProof/>
            </w:rPr>
          </w:pPr>
          <w:hyperlink w:anchor="_Toc103265810" w:history="1">
            <w:r w:rsidRPr="00782B5E">
              <w:rPr>
                <w:rStyle w:val="Hyperlink"/>
                <w:rFonts w:cs="Arial"/>
                <w:bCs/>
                <w:noProof/>
              </w:rPr>
              <w:t>1.3</w:t>
            </w:r>
            <w:r w:rsidRPr="00782B5E">
              <w:rPr>
                <w:rFonts w:asciiTheme="minorHAnsi" w:hAnsiTheme="minorHAnsi"/>
                <w:noProof/>
              </w:rPr>
              <w:tab/>
            </w:r>
            <w:r w:rsidRPr="00782B5E">
              <w:rPr>
                <w:rStyle w:val="Hyperlink"/>
                <w:rFonts w:cs="Arial"/>
                <w:bCs/>
                <w:noProof/>
              </w:rPr>
              <w:t>Climatic Conditions</w:t>
            </w:r>
            <w:r w:rsidRPr="00782B5E">
              <w:rPr>
                <w:noProof/>
                <w:webHidden/>
              </w:rPr>
              <w:tab/>
            </w:r>
            <w:r w:rsidRPr="00782B5E">
              <w:rPr>
                <w:noProof/>
                <w:webHidden/>
              </w:rPr>
              <w:fldChar w:fldCharType="begin"/>
            </w:r>
            <w:r w:rsidRPr="00782B5E">
              <w:rPr>
                <w:noProof/>
                <w:webHidden/>
              </w:rPr>
              <w:instrText xml:space="preserve"> PAGEREF _Toc103265810 \h </w:instrText>
            </w:r>
            <w:r w:rsidRPr="00782B5E">
              <w:rPr>
                <w:noProof/>
                <w:webHidden/>
              </w:rPr>
            </w:r>
            <w:r w:rsidRPr="00782B5E">
              <w:rPr>
                <w:noProof/>
                <w:webHidden/>
              </w:rPr>
              <w:fldChar w:fldCharType="separate"/>
            </w:r>
            <w:r w:rsidRPr="00782B5E">
              <w:rPr>
                <w:noProof/>
                <w:webHidden/>
              </w:rPr>
              <w:t>1</w:t>
            </w:r>
            <w:r w:rsidRPr="00782B5E">
              <w:rPr>
                <w:noProof/>
                <w:webHidden/>
              </w:rPr>
              <w:fldChar w:fldCharType="end"/>
            </w:r>
          </w:hyperlink>
        </w:p>
        <w:p w14:paraId="4A83478C" w14:textId="7C78345A" w:rsidR="00520B45" w:rsidRPr="00782B5E" w:rsidRDefault="00520B45" w:rsidP="00755618">
          <w:pPr>
            <w:pStyle w:val="TOC2"/>
            <w:rPr>
              <w:rFonts w:asciiTheme="minorHAnsi" w:hAnsiTheme="minorHAnsi"/>
              <w:noProof/>
            </w:rPr>
          </w:pPr>
          <w:hyperlink w:anchor="_Toc103265811" w:history="1">
            <w:r w:rsidRPr="00782B5E">
              <w:rPr>
                <w:rStyle w:val="Hyperlink"/>
                <w:rFonts w:cs="Arial"/>
                <w:bCs/>
                <w:noProof/>
              </w:rPr>
              <w:t>1.4</w:t>
            </w:r>
            <w:r w:rsidRPr="00782B5E">
              <w:rPr>
                <w:rFonts w:asciiTheme="minorHAnsi" w:hAnsiTheme="minorHAnsi"/>
                <w:noProof/>
              </w:rPr>
              <w:tab/>
            </w:r>
            <w:r w:rsidRPr="00782B5E">
              <w:rPr>
                <w:rStyle w:val="Hyperlink"/>
                <w:rFonts w:cs="Arial"/>
                <w:bCs/>
                <w:noProof/>
              </w:rPr>
              <w:t>Facility Access</w:t>
            </w:r>
            <w:r w:rsidRPr="00782B5E">
              <w:rPr>
                <w:noProof/>
                <w:webHidden/>
              </w:rPr>
              <w:tab/>
            </w:r>
            <w:r w:rsidRPr="00782B5E">
              <w:rPr>
                <w:noProof/>
                <w:webHidden/>
              </w:rPr>
              <w:fldChar w:fldCharType="begin"/>
            </w:r>
            <w:r w:rsidRPr="00782B5E">
              <w:rPr>
                <w:noProof/>
                <w:webHidden/>
              </w:rPr>
              <w:instrText xml:space="preserve"> PAGEREF _Toc103265811 \h </w:instrText>
            </w:r>
            <w:r w:rsidRPr="00782B5E">
              <w:rPr>
                <w:noProof/>
                <w:webHidden/>
              </w:rPr>
            </w:r>
            <w:r w:rsidRPr="00782B5E">
              <w:rPr>
                <w:noProof/>
                <w:webHidden/>
              </w:rPr>
              <w:fldChar w:fldCharType="separate"/>
            </w:r>
            <w:r w:rsidRPr="00782B5E">
              <w:rPr>
                <w:noProof/>
                <w:webHidden/>
              </w:rPr>
              <w:t>2</w:t>
            </w:r>
            <w:r w:rsidRPr="00782B5E">
              <w:rPr>
                <w:noProof/>
                <w:webHidden/>
              </w:rPr>
              <w:fldChar w:fldCharType="end"/>
            </w:r>
          </w:hyperlink>
        </w:p>
        <w:p w14:paraId="295C9ECD" w14:textId="744D559D" w:rsidR="00520B45" w:rsidRPr="00782B5E" w:rsidRDefault="00520B45" w:rsidP="00755618">
          <w:pPr>
            <w:pStyle w:val="TOC2"/>
            <w:rPr>
              <w:rFonts w:asciiTheme="minorHAnsi" w:hAnsiTheme="minorHAnsi"/>
              <w:noProof/>
            </w:rPr>
          </w:pPr>
          <w:hyperlink w:anchor="_Toc103265812" w:history="1">
            <w:r w:rsidRPr="00782B5E">
              <w:rPr>
                <w:rStyle w:val="Hyperlink"/>
                <w:rFonts w:cs="Arial"/>
                <w:bCs/>
                <w:noProof/>
              </w:rPr>
              <w:t>1.5</w:t>
            </w:r>
            <w:r w:rsidRPr="00782B5E">
              <w:rPr>
                <w:rFonts w:asciiTheme="minorHAnsi" w:hAnsiTheme="minorHAnsi"/>
                <w:noProof/>
              </w:rPr>
              <w:tab/>
            </w:r>
            <w:r w:rsidRPr="00782B5E">
              <w:rPr>
                <w:rStyle w:val="Hyperlink"/>
                <w:rFonts w:cs="Arial"/>
                <w:bCs/>
                <w:noProof/>
              </w:rPr>
              <w:t>Traffic Flow</w:t>
            </w:r>
            <w:r w:rsidRPr="00782B5E">
              <w:rPr>
                <w:noProof/>
                <w:webHidden/>
              </w:rPr>
              <w:tab/>
            </w:r>
            <w:r w:rsidRPr="00782B5E">
              <w:rPr>
                <w:noProof/>
                <w:webHidden/>
              </w:rPr>
              <w:fldChar w:fldCharType="begin"/>
            </w:r>
            <w:r w:rsidRPr="00782B5E">
              <w:rPr>
                <w:noProof/>
                <w:webHidden/>
              </w:rPr>
              <w:instrText xml:space="preserve"> PAGEREF _Toc103265812 \h </w:instrText>
            </w:r>
            <w:r w:rsidRPr="00782B5E">
              <w:rPr>
                <w:noProof/>
                <w:webHidden/>
              </w:rPr>
            </w:r>
            <w:r w:rsidRPr="00782B5E">
              <w:rPr>
                <w:noProof/>
                <w:webHidden/>
              </w:rPr>
              <w:fldChar w:fldCharType="separate"/>
            </w:r>
            <w:r w:rsidRPr="00782B5E">
              <w:rPr>
                <w:noProof/>
                <w:webHidden/>
              </w:rPr>
              <w:t>2</w:t>
            </w:r>
            <w:r w:rsidRPr="00782B5E">
              <w:rPr>
                <w:noProof/>
                <w:webHidden/>
              </w:rPr>
              <w:fldChar w:fldCharType="end"/>
            </w:r>
          </w:hyperlink>
        </w:p>
        <w:p w14:paraId="6144E940" w14:textId="2E06FEA8" w:rsidR="00520B45" w:rsidRPr="00782B5E" w:rsidRDefault="00520B45" w:rsidP="00755618">
          <w:pPr>
            <w:pStyle w:val="TOC2"/>
            <w:rPr>
              <w:rFonts w:asciiTheme="minorHAnsi" w:hAnsiTheme="minorHAnsi"/>
              <w:noProof/>
            </w:rPr>
          </w:pPr>
          <w:hyperlink w:anchor="_Toc103265813" w:history="1">
            <w:r w:rsidRPr="00782B5E">
              <w:rPr>
                <w:rStyle w:val="Hyperlink"/>
                <w:rFonts w:cs="Arial"/>
                <w:bCs/>
                <w:noProof/>
              </w:rPr>
              <w:t>1.6</w:t>
            </w:r>
            <w:r w:rsidRPr="00782B5E">
              <w:rPr>
                <w:rFonts w:asciiTheme="minorHAnsi" w:hAnsiTheme="minorHAnsi"/>
                <w:noProof/>
              </w:rPr>
              <w:tab/>
            </w:r>
            <w:r w:rsidRPr="00782B5E">
              <w:rPr>
                <w:rStyle w:val="Hyperlink"/>
                <w:rFonts w:cs="Arial"/>
                <w:bCs/>
                <w:noProof/>
              </w:rPr>
              <w:t>Drainage</w:t>
            </w:r>
            <w:r w:rsidRPr="00782B5E">
              <w:rPr>
                <w:noProof/>
                <w:webHidden/>
              </w:rPr>
              <w:tab/>
            </w:r>
            <w:r w:rsidRPr="00782B5E">
              <w:rPr>
                <w:noProof/>
                <w:webHidden/>
              </w:rPr>
              <w:fldChar w:fldCharType="begin"/>
            </w:r>
            <w:r w:rsidRPr="00782B5E">
              <w:rPr>
                <w:noProof/>
                <w:webHidden/>
              </w:rPr>
              <w:instrText xml:space="preserve"> PAGEREF _Toc103265813 \h </w:instrText>
            </w:r>
            <w:r w:rsidRPr="00782B5E">
              <w:rPr>
                <w:noProof/>
                <w:webHidden/>
              </w:rPr>
            </w:r>
            <w:r w:rsidRPr="00782B5E">
              <w:rPr>
                <w:noProof/>
                <w:webHidden/>
              </w:rPr>
              <w:fldChar w:fldCharType="separate"/>
            </w:r>
            <w:r w:rsidRPr="00782B5E">
              <w:rPr>
                <w:noProof/>
                <w:webHidden/>
              </w:rPr>
              <w:t>2</w:t>
            </w:r>
            <w:r w:rsidRPr="00782B5E">
              <w:rPr>
                <w:noProof/>
                <w:webHidden/>
              </w:rPr>
              <w:fldChar w:fldCharType="end"/>
            </w:r>
          </w:hyperlink>
        </w:p>
        <w:p w14:paraId="2BB520BB" w14:textId="3C41BC11" w:rsidR="00520B45" w:rsidRPr="00782B5E" w:rsidRDefault="00520B45" w:rsidP="00755618">
          <w:pPr>
            <w:pStyle w:val="TOC2"/>
            <w:rPr>
              <w:rFonts w:asciiTheme="minorHAnsi" w:hAnsiTheme="minorHAnsi"/>
              <w:noProof/>
            </w:rPr>
          </w:pPr>
          <w:hyperlink w:anchor="_Toc103265814" w:history="1">
            <w:r w:rsidRPr="00782B5E">
              <w:rPr>
                <w:rStyle w:val="Hyperlink"/>
                <w:rFonts w:cs="Arial"/>
                <w:bCs/>
                <w:noProof/>
              </w:rPr>
              <w:t>1.7</w:t>
            </w:r>
            <w:r w:rsidRPr="00782B5E">
              <w:rPr>
                <w:rFonts w:asciiTheme="minorHAnsi" w:hAnsiTheme="minorHAnsi"/>
                <w:noProof/>
              </w:rPr>
              <w:tab/>
            </w:r>
            <w:r w:rsidRPr="00782B5E">
              <w:rPr>
                <w:rStyle w:val="Hyperlink"/>
                <w:rFonts w:cs="Arial"/>
                <w:bCs/>
                <w:noProof/>
              </w:rPr>
              <w:t>Restoration of Landscape Damage</w:t>
            </w:r>
            <w:r w:rsidRPr="00782B5E">
              <w:rPr>
                <w:noProof/>
                <w:webHidden/>
              </w:rPr>
              <w:tab/>
            </w:r>
            <w:r w:rsidRPr="00782B5E">
              <w:rPr>
                <w:noProof/>
                <w:webHidden/>
              </w:rPr>
              <w:fldChar w:fldCharType="begin"/>
            </w:r>
            <w:r w:rsidRPr="00782B5E">
              <w:rPr>
                <w:noProof/>
                <w:webHidden/>
              </w:rPr>
              <w:instrText xml:space="preserve"> PAGEREF _Toc103265814 \h </w:instrText>
            </w:r>
            <w:r w:rsidRPr="00782B5E">
              <w:rPr>
                <w:noProof/>
                <w:webHidden/>
              </w:rPr>
            </w:r>
            <w:r w:rsidRPr="00782B5E">
              <w:rPr>
                <w:noProof/>
                <w:webHidden/>
              </w:rPr>
              <w:fldChar w:fldCharType="separate"/>
            </w:r>
            <w:r w:rsidRPr="00782B5E">
              <w:rPr>
                <w:noProof/>
                <w:webHidden/>
              </w:rPr>
              <w:t>2</w:t>
            </w:r>
            <w:r w:rsidRPr="00782B5E">
              <w:rPr>
                <w:noProof/>
                <w:webHidden/>
              </w:rPr>
              <w:fldChar w:fldCharType="end"/>
            </w:r>
          </w:hyperlink>
        </w:p>
        <w:p w14:paraId="5EB56FA9" w14:textId="1AC0D54A" w:rsidR="00520B45" w:rsidRPr="00782B5E" w:rsidRDefault="00520B45" w:rsidP="00755618">
          <w:pPr>
            <w:pStyle w:val="TOC2"/>
            <w:rPr>
              <w:rFonts w:asciiTheme="minorHAnsi" w:hAnsiTheme="minorHAnsi"/>
              <w:noProof/>
            </w:rPr>
          </w:pPr>
          <w:hyperlink w:anchor="_Toc103265815" w:history="1">
            <w:r w:rsidRPr="00782B5E">
              <w:rPr>
                <w:rStyle w:val="Hyperlink"/>
                <w:rFonts w:cs="Arial"/>
                <w:bCs/>
                <w:noProof/>
              </w:rPr>
              <w:t>1.8</w:t>
            </w:r>
            <w:r w:rsidRPr="00782B5E">
              <w:rPr>
                <w:rFonts w:asciiTheme="minorHAnsi" w:hAnsiTheme="minorHAnsi"/>
                <w:noProof/>
              </w:rPr>
              <w:tab/>
            </w:r>
            <w:r w:rsidRPr="00782B5E">
              <w:rPr>
                <w:rStyle w:val="Hyperlink"/>
                <w:rFonts w:cs="Arial"/>
                <w:bCs/>
                <w:noProof/>
              </w:rPr>
              <w:t>Dust Suppression</w:t>
            </w:r>
            <w:r w:rsidRPr="00782B5E">
              <w:rPr>
                <w:noProof/>
                <w:webHidden/>
              </w:rPr>
              <w:tab/>
            </w:r>
            <w:r w:rsidRPr="00782B5E">
              <w:rPr>
                <w:noProof/>
                <w:webHidden/>
              </w:rPr>
              <w:fldChar w:fldCharType="begin"/>
            </w:r>
            <w:r w:rsidRPr="00782B5E">
              <w:rPr>
                <w:noProof/>
                <w:webHidden/>
              </w:rPr>
              <w:instrText xml:space="preserve"> PAGEREF _Toc103265815 \h </w:instrText>
            </w:r>
            <w:r w:rsidRPr="00782B5E">
              <w:rPr>
                <w:noProof/>
                <w:webHidden/>
              </w:rPr>
            </w:r>
            <w:r w:rsidRPr="00782B5E">
              <w:rPr>
                <w:noProof/>
                <w:webHidden/>
              </w:rPr>
              <w:fldChar w:fldCharType="separate"/>
            </w:r>
            <w:r w:rsidRPr="00782B5E">
              <w:rPr>
                <w:noProof/>
                <w:webHidden/>
              </w:rPr>
              <w:t>2</w:t>
            </w:r>
            <w:r w:rsidRPr="00782B5E">
              <w:rPr>
                <w:noProof/>
                <w:webHidden/>
              </w:rPr>
              <w:fldChar w:fldCharType="end"/>
            </w:r>
          </w:hyperlink>
        </w:p>
        <w:p w14:paraId="71899C67" w14:textId="62793370" w:rsidR="00520B45" w:rsidRPr="00782B5E" w:rsidRDefault="00520B45" w:rsidP="00755618">
          <w:pPr>
            <w:pStyle w:val="TOC2"/>
            <w:rPr>
              <w:rFonts w:asciiTheme="minorHAnsi" w:hAnsiTheme="minorHAnsi"/>
              <w:noProof/>
            </w:rPr>
          </w:pPr>
          <w:hyperlink w:anchor="_Toc103265816" w:history="1">
            <w:r w:rsidRPr="00782B5E">
              <w:rPr>
                <w:rStyle w:val="Hyperlink"/>
                <w:rFonts w:cs="Arial"/>
                <w:bCs/>
                <w:noProof/>
              </w:rPr>
              <w:t>1.9</w:t>
            </w:r>
            <w:r w:rsidRPr="00782B5E">
              <w:rPr>
                <w:rFonts w:asciiTheme="minorHAnsi" w:hAnsiTheme="minorHAnsi"/>
                <w:noProof/>
              </w:rPr>
              <w:tab/>
            </w:r>
            <w:r w:rsidRPr="00782B5E">
              <w:rPr>
                <w:rStyle w:val="Hyperlink"/>
                <w:rFonts w:cs="Arial"/>
                <w:bCs/>
                <w:noProof/>
              </w:rPr>
              <w:t>Utility Location</w:t>
            </w:r>
            <w:r w:rsidRPr="00782B5E">
              <w:rPr>
                <w:noProof/>
                <w:webHidden/>
              </w:rPr>
              <w:tab/>
            </w:r>
            <w:r w:rsidRPr="00782B5E">
              <w:rPr>
                <w:noProof/>
                <w:webHidden/>
              </w:rPr>
              <w:fldChar w:fldCharType="begin"/>
            </w:r>
            <w:r w:rsidRPr="00782B5E">
              <w:rPr>
                <w:noProof/>
                <w:webHidden/>
              </w:rPr>
              <w:instrText xml:space="preserve"> PAGEREF _Toc103265816 \h </w:instrText>
            </w:r>
            <w:r w:rsidRPr="00782B5E">
              <w:rPr>
                <w:noProof/>
                <w:webHidden/>
              </w:rPr>
            </w:r>
            <w:r w:rsidRPr="00782B5E">
              <w:rPr>
                <w:noProof/>
                <w:webHidden/>
              </w:rPr>
              <w:fldChar w:fldCharType="separate"/>
            </w:r>
            <w:r w:rsidRPr="00782B5E">
              <w:rPr>
                <w:noProof/>
                <w:webHidden/>
              </w:rPr>
              <w:t>2</w:t>
            </w:r>
            <w:r w:rsidRPr="00782B5E">
              <w:rPr>
                <w:noProof/>
                <w:webHidden/>
              </w:rPr>
              <w:fldChar w:fldCharType="end"/>
            </w:r>
          </w:hyperlink>
        </w:p>
        <w:p w14:paraId="47421ED8" w14:textId="7E0BD807" w:rsidR="00520B45" w:rsidRPr="00782B5E" w:rsidRDefault="00520B45" w:rsidP="00755618">
          <w:pPr>
            <w:pStyle w:val="TOC2"/>
            <w:rPr>
              <w:rFonts w:asciiTheme="minorHAnsi" w:hAnsiTheme="minorHAnsi"/>
              <w:noProof/>
            </w:rPr>
          </w:pPr>
          <w:hyperlink w:anchor="_Toc103265817" w:history="1">
            <w:r w:rsidRPr="00782B5E">
              <w:rPr>
                <w:rStyle w:val="Hyperlink"/>
                <w:rFonts w:cs="Arial"/>
                <w:bCs/>
                <w:noProof/>
              </w:rPr>
              <w:t>1.10</w:t>
            </w:r>
            <w:r w:rsidRPr="00782B5E">
              <w:rPr>
                <w:rFonts w:asciiTheme="minorHAnsi" w:hAnsiTheme="minorHAnsi"/>
                <w:noProof/>
              </w:rPr>
              <w:tab/>
            </w:r>
            <w:r w:rsidRPr="00782B5E">
              <w:rPr>
                <w:rStyle w:val="Hyperlink"/>
                <w:rFonts w:cs="Arial"/>
                <w:bCs/>
                <w:noProof/>
              </w:rPr>
              <w:t>Excavation Permits</w:t>
            </w:r>
            <w:r w:rsidRPr="00782B5E">
              <w:rPr>
                <w:noProof/>
                <w:webHidden/>
              </w:rPr>
              <w:tab/>
            </w:r>
            <w:r w:rsidRPr="00782B5E">
              <w:rPr>
                <w:noProof/>
                <w:webHidden/>
              </w:rPr>
              <w:fldChar w:fldCharType="begin"/>
            </w:r>
            <w:r w:rsidRPr="00782B5E">
              <w:rPr>
                <w:noProof/>
                <w:webHidden/>
              </w:rPr>
              <w:instrText xml:space="preserve"> PAGEREF _Toc103265817 \h </w:instrText>
            </w:r>
            <w:r w:rsidRPr="00782B5E">
              <w:rPr>
                <w:noProof/>
                <w:webHidden/>
              </w:rPr>
            </w:r>
            <w:r w:rsidRPr="00782B5E">
              <w:rPr>
                <w:noProof/>
                <w:webHidden/>
              </w:rPr>
              <w:fldChar w:fldCharType="separate"/>
            </w:r>
            <w:r w:rsidRPr="00782B5E">
              <w:rPr>
                <w:noProof/>
                <w:webHidden/>
              </w:rPr>
              <w:t>2</w:t>
            </w:r>
            <w:r w:rsidRPr="00782B5E">
              <w:rPr>
                <w:noProof/>
                <w:webHidden/>
              </w:rPr>
              <w:fldChar w:fldCharType="end"/>
            </w:r>
          </w:hyperlink>
        </w:p>
        <w:p w14:paraId="4EA60F06" w14:textId="08057EEB" w:rsidR="00520B45" w:rsidRPr="00782B5E" w:rsidRDefault="00520B45" w:rsidP="00755618">
          <w:pPr>
            <w:pStyle w:val="TOC2"/>
            <w:rPr>
              <w:rFonts w:asciiTheme="minorHAnsi" w:hAnsiTheme="minorHAnsi"/>
              <w:noProof/>
            </w:rPr>
          </w:pPr>
          <w:hyperlink w:anchor="_Toc103265818" w:history="1">
            <w:r w:rsidRPr="00782B5E">
              <w:rPr>
                <w:rStyle w:val="Hyperlink"/>
                <w:bCs/>
                <w:noProof/>
              </w:rPr>
              <w:t>1.11</w:t>
            </w:r>
            <w:r w:rsidRPr="00782B5E">
              <w:rPr>
                <w:rFonts w:asciiTheme="minorHAnsi" w:hAnsiTheme="minorHAnsi"/>
                <w:noProof/>
              </w:rPr>
              <w:tab/>
            </w:r>
            <w:r w:rsidRPr="00782B5E">
              <w:rPr>
                <w:rStyle w:val="Hyperlink"/>
                <w:bCs/>
                <w:noProof/>
              </w:rPr>
              <w:t>Work Clearance</w:t>
            </w:r>
            <w:r w:rsidRPr="00782B5E">
              <w:rPr>
                <w:noProof/>
                <w:webHidden/>
              </w:rPr>
              <w:tab/>
            </w:r>
            <w:r w:rsidRPr="00782B5E">
              <w:rPr>
                <w:noProof/>
                <w:webHidden/>
              </w:rPr>
              <w:fldChar w:fldCharType="begin"/>
            </w:r>
            <w:r w:rsidRPr="00782B5E">
              <w:rPr>
                <w:noProof/>
                <w:webHidden/>
              </w:rPr>
              <w:instrText xml:space="preserve"> PAGEREF _Toc103265818 \h </w:instrText>
            </w:r>
            <w:r w:rsidRPr="00782B5E">
              <w:rPr>
                <w:noProof/>
                <w:webHidden/>
              </w:rPr>
            </w:r>
            <w:r w:rsidRPr="00782B5E">
              <w:rPr>
                <w:noProof/>
                <w:webHidden/>
              </w:rPr>
              <w:fldChar w:fldCharType="separate"/>
            </w:r>
            <w:r w:rsidRPr="00782B5E">
              <w:rPr>
                <w:noProof/>
                <w:webHidden/>
              </w:rPr>
              <w:t>2</w:t>
            </w:r>
            <w:r w:rsidRPr="00782B5E">
              <w:rPr>
                <w:noProof/>
                <w:webHidden/>
              </w:rPr>
              <w:fldChar w:fldCharType="end"/>
            </w:r>
          </w:hyperlink>
        </w:p>
        <w:p w14:paraId="539B28C1" w14:textId="6841D218" w:rsidR="00520B45" w:rsidRPr="00782B5E" w:rsidRDefault="00520B45" w:rsidP="00755618">
          <w:pPr>
            <w:pStyle w:val="TOC1"/>
            <w:rPr>
              <w:rFonts w:asciiTheme="minorHAnsi" w:hAnsiTheme="minorHAnsi"/>
              <w:b w:val="0"/>
              <w:smallCaps w:val="0"/>
              <w:noProof/>
              <w:sz w:val="22"/>
            </w:rPr>
          </w:pPr>
          <w:hyperlink w:anchor="_Toc103265819" w:history="1">
            <w:r w:rsidRPr="00782B5E">
              <w:rPr>
                <w:rStyle w:val="Hyperlink"/>
                <w:rFonts w:cs="Arial"/>
                <w:noProof/>
              </w:rPr>
              <w:t>2.0</w:t>
            </w:r>
            <w:r w:rsidRPr="00782B5E">
              <w:rPr>
                <w:rFonts w:asciiTheme="minorHAnsi" w:hAnsiTheme="minorHAnsi"/>
                <w:b w:val="0"/>
                <w:smallCaps w:val="0"/>
                <w:noProof/>
                <w:sz w:val="22"/>
              </w:rPr>
              <w:tab/>
            </w:r>
            <w:r w:rsidRPr="00782B5E">
              <w:rPr>
                <w:rStyle w:val="Hyperlink"/>
                <w:rFonts w:cs="Arial"/>
                <w:noProof/>
              </w:rPr>
              <w:t>Requirements</w:t>
            </w:r>
            <w:r w:rsidRPr="00782B5E">
              <w:rPr>
                <w:rStyle w:val="Hyperlink"/>
                <w:noProof/>
              </w:rPr>
              <w:t>.</w:t>
            </w:r>
            <w:r w:rsidRPr="00782B5E">
              <w:rPr>
                <w:noProof/>
                <w:webHidden/>
              </w:rPr>
              <w:tab/>
            </w:r>
            <w:r w:rsidRPr="00782B5E">
              <w:rPr>
                <w:noProof/>
                <w:webHidden/>
              </w:rPr>
              <w:fldChar w:fldCharType="begin"/>
            </w:r>
            <w:r w:rsidRPr="00782B5E">
              <w:rPr>
                <w:noProof/>
                <w:webHidden/>
              </w:rPr>
              <w:instrText xml:space="preserve"> PAGEREF _Toc103265819 \h </w:instrText>
            </w:r>
            <w:r w:rsidRPr="00782B5E">
              <w:rPr>
                <w:noProof/>
                <w:webHidden/>
              </w:rPr>
            </w:r>
            <w:r w:rsidRPr="00782B5E">
              <w:rPr>
                <w:noProof/>
                <w:webHidden/>
              </w:rPr>
              <w:fldChar w:fldCharType="separate"/>
            </w:r>
            <w:r w:rsidRPr="00782B5E">
              <w:rPr>
                <w:noProof/>
                <w:webHidden/>
              </w:rPr>
              <w:t>3</w:t>
            </w:r>
            <w:r w:rsidRPr="00782B5E">
              <w:rPr>
                <w:noProof/>
                <w:webHidden/>
              </w:rPr>
              <w:fldChar w:fldCharType="end"/>
            </w:r>
          </w:hyperlink>
        </w:p>
        <w:p w14:paraId="02774A36" w14:textId="0A081AF1" w:rsidR="00520B45" w:rsidRPr="00782B5E" w:rsidRDefault="00520B45" w:rsidP="00755618">
          <w:pPr>
            <w:pStyle w:val="TOC2"/>
            <w:rPr>
              <w:rFonts w:asciiTheme="minorHAnsi" w:hAnsiTheme="minorHAnsi"/>
              <w:noProof/>
            </w:rPr>
          </w:pPr>
          <w:hyperlink w:anchor="_Toc103265820" w:history="1">
            <w:r w:rsidRPr="00782B5E">
              <w:rPr>
                <w:rStyle w:val="Hyperlink"/>
                <w:bCs/>
                <w:noProof/>
              </w:rPr>
              <w:t>2.1</w:t>
            </w:r>
            <w:r w:rsidRPr="00782B5E">
              <w:rPr>
                <w:rFonts w:asciiTheme="minorHAnsi" w:hAnsiTheme="minorHAnsi"/>
                <w:noProof/>
              </w:rPr>
              <w:tab/>
            </w:r>
            <w:r w:rsidRPr="00782B5E">
              <w:rPr>
                <w:rStyle w:val="Hyperlink"/>
                <w:bCs/>
                <w:noProof/>
              </w:rPr>
              <w:t>Description of Services</w:t>
            </w:r>
            <w:r w:rsidRPr="00782B5E">
              <w:rPr>
                <w:noProof/>
                <w:webHidden/>
              </w:rPr>
              <w:tab/>
            </w:r>
            <w:r w:rsidRPr="00782B5E">
              <w:rPr>
                <w:noProof/>
                <w:webHidden/>
              </w:rPr>
              <w:fldChar w:fldCharType="begin"/>
            </w:r>
            <w:r w:rsidRPr="00782B5E">
              <w:rPr>
                <w:noProof/>
                <w:webHidden/>
              </w:rPr>
              <w:instrText xml:space="preserve"> PAGEREF _Toc103265820 \h </w:instrText>
            </w:r>
            <w:r w:rsidRPr="00782B5E">
              <w:rPr>
                <w:noProof/>
                <w:webHidden/>
              </w:rPr>
            </w:r>
            <w:r w:rsidRPr="00782B5E">
              <w:rPr>
                <w:noProof/>
                <w:webHidden/>
              </w:rPr>
              <w:fldChar w:fldCharType="separate"/>
            </w:r>
            <w:r w:rsidRPr="00782B5E">
              <w:rPr>
                <w:noProof/>
                <w:webHidden/>
              </w:rPr>
              <w:t>3</w:t>
            </w:r>
            <w:r w:rsidRPr="00782B5E">
              <w:rPr>
                <w:noProof/>
                <w:webHidden/>
              </w:rPr>
              <w:fldChar w:fldCharType="end"/>
            </w:r>
          </w:hyperlink>
        </w:p>
        <w:p w14:paraId="3566A1C8" w14:textId="793202F4" w:rsidR="00520B45" w:rsidRPr="00782B5E" w:rsidRDefault="00520B45" w:rsidP="00755618">
          <w:pPr>
            <w:pStyle w:val="TOC3"/>
            <w:spacing w:line="240" w:lineRule="auto"/>
            <w:rPr>
              <w:rFonts w:asciiTheme="minorHAnsi" w:hAnsiTheme="minorHAnsi"/>
              <w:noProof/>
            </w:rPr>
          </w:pPr>
          <w:hyperlink w:anchor="_Toc103265821" w:history="1">
            <w:r w:rsidRPr="00782B5E">
              <w:rPr>
                <w:rStyle w:val="Hyperlink"/>
                <w:rFonts w:cs="Arial"/>
                <w:noProof/>
                <w:specVanish/>
              </w:rPr>
              <w:t>2.1.2</w:t>
            </w:r>
            <w:r w:rsidRPr="00782B5E">
              <w:rPr>
                <w:rFonts w:asciiTheme="minorHAnsi" w:hAnsiTheme="minorHAnsi"/>
                <w:noProof/>
              </w:rPr>
              <w:tab/>
            </w:r>
            <w:r w:rsidRPr="00782B5E">
              <w:rPr>
                <w:rStyle w:val="Hyperlink"/>
                <w:rFonts w:cs="Arial"/>
                <w:noProof/>
              </w:rPr>
              <w:t>General Information.</w:t>
            </w:r>
            <w:r w:rsidRPr="00782B5E">
              <w:rPr>
                <w:noProof/>
                <w:webHidden/>
              </w:rPr>
              <w:tab/>
            </w:r>
            <w:r w:rsidRPr="00782B5E">
              <w:rPr>
                <w:noProof/>
                <w:webHidden/>
              </w:rPr>
              <w:fldChar w:fldCharType="begin"/>
            </w:r>
            <w:r w:rsidRPr="00782B5E">
              <w:rPr>
                <w:noProof/>
                <w:webHidden/>
              </w:rPr>
              <w:instrText xml:space="preserve"> PAGEREF _Toc103265821 \h </w:instrText>
            </w:r>
            <w:r w:rsidRPr="00782B5E">
              <w:rPr>
                <w:noProof/>
                <w:webHidden/>
              </w:rPr>
            </w:r>
            <w:r w:rsidRPr="00782B5E">
              <w:rPr>
                <w:noProof/>
                <w:webHidden/>
              </w:rPr>
              <w:fldChar w:fldCharType="separate"/>
            </w:r>
            <w:r w:rsidRPr="00782B5E">
              <w:rPr>
                <w:noProof/>
                <w:webHidden/>
              </w:rPr>
              <w:t>3</w:t>
            </w:r>
            <w:r w:rsidRPr="00782B5E">
              <w:rPr>
                <w:noProof/>
                <w:webHidden/>
              </w:rPr>
              <w:fldChar w:fldCharType="end"/>
            </w:r>
          </w:hyperlink>
        </w:p>
        <w:p w14:paraId="3D5936EC" w14:textId="1D38B0B6" w:rsidR="00520B45" w:rsidRPr="00782B5E" w:rsidRDefault="00520B45" w:rsidP="00755618">
          <w:pPr>
            <w:pStyle w:val="TOC3"/>
            <w:spacing w:line="240" w:lineRule="auto"/>
            <w:rPr>
              <w:rFonts w:asciiTheme="minorHAnsi" w:hAnsiTheme="minorHAnsi"/>
              <w:noProof/>
            </w:rPr>
          </w:pPr>
          <w:hyperlink w:anchor="_Toc103265822" w:history="1">
            <w:r w:rsidRPr="00782B5E">
              <w:rPr>
                <w:rStyle w:val="Hyperlink"/>
                <w:rFonts w:cs="Arial"/>
                <w:noProof/>
              </w:rPr>
              <w:t>2.1.3</w:t>
            </w:r>
            <w:r w:rsidRPr="00782B5E">
              <w:rPr>
                <w:rFonts w:asciiTheme="minorHAnsi" w:hAnsiTheme="minorHAnsi"/>
                <w:noProof/>
              </w:rPr>
              <w:tab/>
            </w:r>
            <w:r w:rsidRPr="00782B5E">
              <w:rPr>
                <w:rStyle w:val="Hyperlink"/>
                <w:rFonts w:cs="Arial"/>
                <w:noProof/>
              </w:rPr>
              <w:t>Place of Performance and Hours of Operation.</w:t>
            </w:r>
            <w:r w:rsidRPr="00782B5E">
              <w:rPr>
                <w:noProof/>
                <w:webHidden/>
              </w:rPr>
              <w:tab/>
            </w:r>
            <w:r w:rsidRPr="00782B5E">
              <w:rPr>
                <w:noProof/>
                <w:webHidden/>
              </w:rPr>
              <w:fldChar w:fldCharType="begin"/>
            </w:r>
            <w:r w:rsidRPr="00782B5E">
              <w:rPr>
                <w:noProof/>
                <w:webHidden/>
              </w:rPr>
              <w:instrText xml:space="preserve"> PAGEREF _Toc103265822 \h </w:instrText>
            </w:r>
            <w:r w:rsidRPr="00782B5E">
              <w:rPr>
                <w:noProof/>
                <w:webHidden/>
              </w:rPr>
            </w:r>
            <w:r w:rsidRPr="00782B5E">
              <w:rPr>
                <w:noProof/>
                <w:webHidden/>
              </w:rPr>
              <w:fldChar w:fldCharType="separate"/>
            </w:r>
            <w:r w:rsidRPr="00782B5E">
              <w:rPr>
                <w:noProof/>
                <w:webHidden/>
              </w:rPr>
              <w:t>3</w:t>
            </w:r>
            <w:r w:rsidRPr="00782B5E">
              <w:rPr>
                <w:noProof/>
                <w:webHidden/>
              </w:rPr>
              <w:fldChar w:fldCharType="end"/>
            </w:r>
          </w:hyperlink>
        </w:p>
        <w:p w14:paraId="229CCE3C" w14:textId="00F0C4EB" w:rsidR="00520B45" w:rsidRPr="00782B5E" w:rsidRDefault="00520B45" w:rsidP="00755618">
          <w:pPr>
            <w:pStyle w:val="TOC3"/>
            <w:spacing w:line="240" w:lineRule="auto"/>
            <w:rPr>
              <w:rFonts w:asciiTheme="minorHAnsi" w:hAnsiTheme="minorHAnsi"/>
              <w:noProof/>
            </w:rPr>
          </w:pPr>
          <w:hyperlink w:anchor="_Toc103265823" w:history="1">
            <w:r w:rsidRPr="00782B5E">
              <w:rPr>
                <w:rStyle w:val="Hyperlink"/>
                <w:noProof/>
              </w:rPr>
              <w:t>2.1.4</w:t>
            </w:r>
            <w:r w:rsidRPr="00782B5E">
              <w:rPr>
                <w:rFonts w:asciiTheme="minorHAnsi" w:hAnsiTheme="minorHAnsi"/>
                <w:noProof/>
              </w:rPr>
              <w:tab/>
            </w:r>
            <w:r w:rsidRPr="00782B5E">
              <w:rPr>
                <w:rStyle w:val="Hyperlink"/>
                <w:noProof/>
              </w:rPr>
              <w:t>Federal Holidays</w:t>
            </w:r>
            <w:r w:rsidRPr="00782B5E">
              <w:rPr>
                <w:noProof/>
                <w:webHidden/>
              </w:rPr>
              <w:tab/>
            </w:r>
            <w:r w:rsidRPr="00782B5E">
              <w:rPr>
                <w:noProof/>
                <w:webHidden/>
              </w:rPr>
              <w:fldChar w:fldCharType="begin"/>
            </w:r>
            <w:r w:rsidRPr="00782B5E">
              <w:rPr>
                <w:noProof/>
                <w:webHidden/>
              </w:rPr>
              <w:instrText xml:space="preserve"> PAGEREF _Toc103265823 \h </w:instrText>
            </w:r>
            <w:r w:rsidRPr="00782B5E">
              <w:rPr>
                <w:noProof/>
                <w:webHidden/>
              </w:rPr>
            </w:r>
            <w:r w:rsidRPr="00782B5E">
              <w:rPr>
                <w:noProof/>
                <w:webHidden/>
              </w:rPr>
              <w:fldChar w:fldCharType="separate"/>
            </w:r>
            <w:r w:rsidRPr="00782B5E">
              <w:rPr>
                <w:noProof/>
                <w:webHidden/>
              </w:rPr>
              <w:t>4</w:t>
            </w:r>
            <w:r w:rsidRPr="00782B5E">
              <w:rPr>
                <w:noProof/>
                <w:webHidden/>
              </w:rPr>
              <w:fldChar w:fldCharType="end"/>
            </w:r>
          </w:hyperlink>
        </w:p>
        <w:p w14:paraId="74A086BF" w14:textId="426D60C9" w:rsidR="00520B45" w:rsidRPr="00782B5E" w:rsidRDefault="00520B45" w:rsidP="00755618">
          <w:pPr>
            <w:pStyle w:val="TOC3"/>
            <w:spacing w:line="240" w:lineRule="auto"/>
            <w:rPr>
              <w:rFonts w:asciiTheme="minorHAnsi" w:hAnsiTheme="minorHAnsi"/>
              <w:noProof/>
            </w:rPr>
          </w:pPr>
          <w:hyperlink w:anchor="_Toc103265824" w:history="1">
            <w:r w:rsidRPr="00782B5E">
              <w:rPr>
                <w:rStyle w:val="Hyperlink"/>
                <w:rFonts w:cs="Arial"/>
                <w:noProof/>
                <w:specVanish/>
              </w:rPr>
              <w:t>2.1.5</w:t>
            </w:r>
            <w:r w:rsidRPr="00782B5E">
              <w:rPr>
                <w:rFonts w:asciiTheme="minorHAnsi" w:hAnsiTheme="minorHAnsi"/>
                <w:noProof/>
              </w:rPr>
              <w:tab/>
            </w:r>
            <w:r w:rsidRPr="00782B5E">
              <w:rPr>
                <w:rStyle w:val="Hyperlink"/>
                <w:noProof/>
              </w:rPr>
              <w:t>Travel/Temporary Duty</w:t>
            </w:r>
            <w:r w:rsidRPr="00782B5E">
              <w:rPr>
                <w:noProof/>
                <w:webHidden/>
              </w:rPr>
              <w:tab/>
            </w:r>
            <w:r w:rsidRPr="00782B5E">
              <w:rPr>
                <w:noProof/>
                <w:webHidden/>
              </w:rPr>
              <w:fldChar w:fldCharType="begin"/>
            </w:r>
            <w:r w:rsidRPr="00782B5E">
              <w:rPr>
                <w:noProof/>
                <w:webHidden/>
              </w:rPr>
              <w:instrText xml:space="preserve"> PAGEREF _Toc103265824 \h </w:instrText>
            </w:r>
            <w:r w:rsidRPr="00782B5E">
              <w:rPr>
                <w:noProof/>
                <w:webHidden/>
              </w:rPr>
            </w:r>
            <w:r w:rsidRPr="00782B5E">
              <w:rPr>
                <w:noProof/>
                <w:webHidden/>
              </w:rPr>
              <w:fldChar w:fldCharType="separate"/>
            </w:r>
            <w:r w:rsidRPr="00782B5E">
              <w:rPr>
                <w:noProof/>
                <w:webHidden/>
              </w:rPr>
              <w:t>5</w:t>
            </w:r>
            <w:r w:rsidRPr="00782B5E">
              <w:rPr>
                <w:noProof/>
                <w:webHidden/>
              </w:rPr>
              <w:fldChar w:fldCharType="end"/>
            </w:r>
          </w:hyperlink>
        </w:p>
        <w:p w14:paraId="4D5E3B02" w14:textId="706D22C4" w:rsidR="00520B45" w:rsidRPr="00782B5E" w:rsidRDefault="00520B45" w:rsidP="00755618">
          <w:pPr>
            <w:pStyle w:val="TOC3"/>
            <w:spacing w:line="240" w:lineRule="auto"/>
            <w:rPr>
              <w:rFonts w:asciiTheme="minorHAnsi" w:hAnsiTheme="minorHAnsi"/>
              <w:noProof/>
            </w:rPr>
          </w:pPr>
          <w:hyperlink w:anchor="_Toc103265825" w:history="1">
            <w:r w:rsidRPr="00782B5E">
              <w:rPr>
                <w:rStyle w:val="Hyperlink"/>
                <w:rFonts w:cs="Arial"/>
                <w:noProof/>
                <w:specVanish/>
              </w:rPr>
              <w:t>2.1.6</w:t>
            </w:r>
            <w:r w:rsidRPr="00782B5E">
              <w:rPr>
                <w:rFonts w:asciiTheme="minorHAnsi" w:hAnsiTheme="minorHAnsi"/>
                <w:noProof/>
              </w:rPr>
              <w:tab/>
            </w:r>
            <w:r w:rsidRPr="00782B5E">
              <w:rPr>
                <w:rStyle w:val="Hyperlink"/>
                <w:noProof/>
              </w:rPr>
              <w:t>Emergency Services</w:t>
            </w:r>
            <w:r w:rsidRPr="00782B5E">
              <w:rPr>
                <w:noProof/>
                <w:webHidden/>
              </w:rPr>
              <w:tab/>
            </w:r>
            <w:r w:rsidRPr="00782B5E">
              <w:rPr>
                <w:noProof/>
                <w:webHidden/>
              </w:rPr>
              <w:fldChar w:fldCharType="begin"/>
            </w:r>
            <w:r w:rsidRPr="00782B5E">
              <w:rPr>
                <w:noProof/>
                <w:webHidden/>
              </w:rPr>
              <w:instrText xml:space="preserve"> PAGEREF _Toc103265825 \h </w:instrText>
            </w:r>
            <w:r w:rsidRPr="00782B5E">
              <w:rPr>
                <w:noProof/>
                <w:webHidden/>
              </w:rPr>
            </w:r>
            <w:r w:rsidRPr="00782B5E">
              <w:rPr>
                <w:noProof/>
                <w:webHidden/>
              </w:rPr>
              <w:fldChar w:fldCharType="separate"/>
            </w:r>
            <w:r w:rsidRPr="00782B5E">
              <w:rPr>
                <w:noProof/>
                <w:webHidden/>
              </w:rPr>
              <w:t>5</w:t>
            </w:r>
            <w:r w:rsidRPr="00782B5E">
              <w:rPr>
                <w:noProof/>
                <w:webHidden/>
              </w:rPr>
              <w:fldChar w:fldCharType="end"/>
            </w:r>
          </w:hyperlink>
        </w:p>
        <w:p w14:paraId="330A8BAD" w14:textId="40F1B467" w:rsidR="00520B45" w:rsidRPr="00782B5E" w:rsidRDefault="00520B45" w:rsidP="00755618">
          <w:pPr>
            <w:pStyle w:val="TOC3"/>
            <w:spacing w:line="240" w:lineRule="auto"/>
            <w:rPr>
              <w:rFonts w:asciiTheme="minorHAnsi" w:hAnsiTheme="minorHAnsi"/>
              <w:noProof/>
            </w:rPr>
          </w:pPr>
          <w:hyperlink w:anchor="_Toc103265826" w:history="1">
            <w:r w:rsidRPr="00782B5E">
              <w:rPr>
                <w:rStyle w:val="Hyperlink"/>
                <w:rFonts w:cs="Arial"/>
                <w:noProof/>
              </w:rPr>
              <w:t>2.1.7</w:t>
            </w:r>
            <w:r w:rsidRPr="00782B5E">
              <w:rPr>
                <w:rFonts w:asciiTheme="minorHAnsi" w:hAnsiTheme="minorHAnsi"/>
                <w:noProof/>
              </w:rPr>
              <w:tab/>
            </w:r>
            <w:r w:rsidRPr="00782B5E">
              <w:rPr>
                <w:rStyle w:val="Hyperlink"/>
                <w:noProof/>
              </w:rPr>
              <w:t>Contract Administration and Management</w:t>
            </w:r>
            <w:r w:rsidRPr="00782B5E">
              <w:rPr>
                <w:rStyle w:val="Hyperlink"/>
                <w:rFonts w:cs="Arial"/>
                <w:noProof/>
              </w:rPr>
              <w:t>.</w:t>
            </w:r>
            <w:r w:rsidRPr="00782B5E">
              <w:rPr>
                <w:noProof/>
                <w:webHidden/>
              </w:rPr>
              <w:tab/>
            </w:r>
            <w:r w:rsidRPr="00782B5E">
              <w:rPr>
                <w:noProof/>
                <w:webHidden/>
              </w:rPr>
              <w:fldChar w:fldCharType="begin"/>
            </w:r>
            <w:r w:rsidRPr="00782B5E">
              <w:rPr>
                <w:noProof/>
                <w:webHidden/>
              </w:rPr>
              <w:instrText xml:space="preserve"> PAGEREF _Toc103265826 \h </w:instrText>
            </w:r>
            <w:r w:rsidRPr="00782B5E">
              <w:rPr>
                <w:noProof/>
                <w:webHidden/>
              </w:rPr>
            </w:r>
            <w:r w:rsidRPr="00782B5E">
              <w:rPr>
                <w:noProof/>
                <w:webHidden/>
              </w:rPr>
              <w:fldChar w:fldCharType="separate"/>
            </w:r>
            <w:r w:rsidRPr="00782B5E">
              <w:rPr>
                <w:noProof/>
                <w:webHidden/>
              </w:rPr>
              <w:t>6</w:t>
            </w:r>
            <w:r w:rsidRPr="00782B5E">
              <w:rPr>
                <w:noProof/>
                <w:webHidden/>
              </w:rPr>
              <w:fldChar w:fldCharType="end"/>
            </w:r>
          </w:hyperlink>
        </w:p>
        <w:p w14:paraId="369D3E6B" w14:textId="0AA5469F" w:rsidR="00520B45" w:rsidRPr="00782B5E" w:rsidRDefault="00520B45" w:rsidP="00755618">
          <w:pPr>
            <w:pStyle w:val="TOC3"/>
            <w:spacing w:line="240" w:lineRule="auto"/>
            <w:rPr>
              <w:rFonts w:asciiTheme="minorHAnsi" w:hAnsiTheme="minorHAnsi"/>
              <w:noProof/>
            </w:rPr>
          </w:pPr>
          <w:hyperlink w:anchor="_Toc103265827" w:history="1">
            <w:r w:rsidRPr="00782B5E">
              <w:rPr>
                <w:rStyle w:val="Hyperlink"/>
                <w:rFonts w:eastAsia="Calibri" w:cs="Arial"/>
                <w:noProof/>
              </w:rPr>
              <w:t>2.1.8</w:t>
            </w:r>
            <w:r w:rsidRPr="00782B5E">
              <w:rPr>
                <w:rFonts w:asciiTheme="minorHAnsi" w:hAnsiTheme="minorHAnsi"/>
                <w:noProof/>
              </w:rPr>
              <w:tab/>
            </w:r>
            <w:r w:rsidRPr="00782B5E">
              <w:rPr>
                <w:rStyle w:val="Hyperlink"/>
                <w:noProof/>
              </w:rPr>
              <w:t>COR/ACOR Functions</w:t>
            </w:r>
            <w:r w:rsidRPr="00782B5E">
              <w:rPr>
                <w:noProof/>
                <w:webHidden/>
              </w:rPr>
              <w:tab/>
            </w:r>
            <w:r w:rsidRPr="00782B5E">
              <w:rPr>
                <w:noProof/>
                <w:webHidden/>
              </w:rPr>
              <w:fldChar w:fldCharType="begin"/>
            </w:r>
            <w:r w:rsidRPr="00782B5E">
              <w:rPr>
                <w:noProof/>
                <w:webHidden/>
              </w:rPr>
              <w:instrText xml:space="preserve"> PAGEREF _Toc103265827 \h </w:instrText>
            </w:r>
            <w:r w:rsidRPr="00782B5E">
              <w:rPr>
                <w:noProof/>
                <w:webHidden/>
              </w:rPr>
            </w:r>
            <w:r w:rsidRPr="00782B5E">
              <w:rPr>
                <w:noProof/>
                <w:webHidden/>
              </w:rPr>
              <w:fldChar w:fldCharType="separate"/>
            </w:r>
            <w:r w:rsidRPr="00782B5E">
              <w:rPr>
                <w:noProof/>
                <w:webHidden/>
              </w:rPr>
              <w:t>7</w:t>
            </w:r>
            <w:r w:rsidRPr="00782B5E">
              <w:rPr>
                <w:noProof/>
                <w:webHidden/>
              </w:rPr>
              <w:fldChar w:fldCharType="end"/>
            </w:r>
          </w:hyperlink>
        </w:p>
        <w:p w14:paraId="49706F27" w14:textId="7F63937C" w:rsidR="00520B45" w:rsidRPr="00782B5E" w:rsidRDefault="00520B45" w:rsidP="00755618">
          <w:pPr>
            <w:pStyle w:val="TOC3"/>
            <w:spacing w:line="240" w:lineRule="auto"/>
            <w:rPr>
              <w:rFonts w:asciiTheme="minorHAnsi" w:hAnsiTheme="minorHAnsi"/>
              <w:noProof/>
            </w:rPr>
          </w:pPr>
          <w:hyperlink w:anchor="_Toc103265828" w:history="1">
            <w:r w:rsidRPr="00782B5E">
              <w:rPr>
                <w:rStyle w:val="Hyperlink"/>
                <w:rFonts w:cs="Arial"/>
                <w:noProof/>
              </w:rPr>
              <w:t xml:space="preserve">2.1.9 </w:t>
            </w:r>
            <w:r w:rsidRPr="00782B5E">
              <w:rPr>
                <w:rFonts w:asciiTheme="minorHAnsi" w:hAnsiTheme="minorHAnsi"/>
                <w:noProof/>
              </w:rPr>
              <w:tab/>
            </w:r>
            <w:r w:rsidRPr="00782B5E">
              <w:rPr>
                <w:rStyle w:val="Hyperlink"/>
                <w:noProof/>
              </w:rPr>
              <w:t>Quality Control (QC).</w:t>
            </w:r>
            <w:r w:rsidRPr="00782B5E">
              <w:rPr>
                <w:noProof/>
                <w:webHidden/>
              </w:rPr>
              <w:tab/>
            </w:r>
            <w:r w:rsidRPr="00782B5E">
              <w:rPr>
                <w:noProof/>
                <w:webHidden/>
              </w:rPr>
              <w:fldChar w:fldCharType="begin"/>
            </w:r>
            <w:r w:rsidRPr="00782B5E">
              <w:rPr>
                <w:noProof/>
                <w:webHidden/>
              </w:rPr>
              <w:instrText xml:space="preserve"> PAGEREF _Toc103265828 \h </w:instrText>
            </w:r>
            <w:r w:rsidRPr="00782B5E">
              <w:rPr>
                <w:noProof/>
                <w:webHidden/>
              </w:rPr>
            </w:r>
            <w:r w:rsidRPr="00782B5E">
              <w:rPr>
                <w:noProof/>
                <w:webHidden/>
              </w:rPr>
              <w:fldChar w:fldCharType="separate"/>
            </w:r>
            <w:r w:rsidRPr="00782B5E">
              <w:rPr>
                <w:noProof/>
                <w:webHidden/>
              </w:rPr>
              <w:t>7</w:t>
            </w:r>
            <w:r w:rsidRPr="00782B5E">
              <w:rPr>
                <w:noProof/>
                <w:webHidden/>
              </w:rPr>
              <w:fldChar w:fldCharType="end"/>
            </w:r>
          </w:hyperlink>
        </w:p>
        <w:p w14:paraId="796514AA" w14:textId="4FFB05F1" w:rsidR="00520B45" w:rsidRPr="00782B5E" w:rsidRDefault="00520B45" w:rsidP="00755618">
          <w:pPr>
            <w:pStyle w:val="TOC3"/>
            <w:spacing w:line="240" w:lineRule="auto"/>
            <w:rPr>
              <w:rFonts w:asciiTheme="minorHAnsi" w:hAnsiTheme="minorHAnsi"/>
              <w:noProof/>
            </w:rPr>
          </w:pPr>
          <w:hyperlink w:anchor="_Toc103265829" w:history="1">
            <w:r w:rsidRPr="00782B5E">
              <w:rPr>
                <w:rStyle w:val="Hyperlink"/>
                <w:rFonts w:cs="Arial"/>
                <w:noProof/>
              </w:rPr>
              <w:t>2.1.10</w:t>
            </w:r>
            <w:r w:rsidRPr="00782B5E">
              <w:rPr>
                <w:rFonts w:asciiTheme="minorHAnsi" w:hAnsiTheme="minorHAnsi"/>
                <w:noProof/>
              </w:rPr>
              <w:tab/>
            </w:r>
            <w:r w:rsidRPr="00782B5E">
              <w:rPr>
                <w:rStyle w:val="Hyperlink"/>
                <w:rFonts w:cs="Arial"/>
                <w:noProof/>
              </w:rPr>
              <w:t xml:space="preserve"> </w:t>
            </w:r>
            <w:r w:rsidRPr="00782B5E">
              <w:rPr>
                <w:rStyle w:val="Hyperlink"/>
                <w:noProof/>
              </w:rPr>
              <w:t>Subcontract Management</w:t>
            </w:r>
            <w:r w:rsidRPr="00782B5E">
              <w:rPr>
                <w:rStyle w:val="Hyperlink"/>
                <w:rFonts w:cs="Arial"/>
                <w:noProof/>
              </w:rPr>
              <w:t>.</w:t>
            </w:r>
            <w:r w:rsidRPr="00782B5E">
              <w:rPr>
                <w:noProof/>
                <w:webHidden/>
              </w:rPr>
              <w:tab/>
            </w:r>
            <w:r w:rsidRPr="00782B5E">
              <w:rPr>
                <w:noProof/>
                <w:webHidden/>
              </w:rPr>
              <w:fldChar w:fldCharType="begin"/>
            </w:r>
            <w:r w:rsidRPr="00782B5E">
              <w:rPr>
                <w:noProof/>
                <w:webHidden/>
              </w:rPr>
              <w:instrText xml:space="preserve"> PAGEREF _Toc103265829 \h </w:instrText>
            </w:r>
            <w:r w:rsidRPr="00782B5E">
              <w:rPr>
                <w:noProof/>
                <w:webHidden/>
              </w:rPr>
            </w:r>
            <w:r w:rsidRPr="00782B5E">
              <w:rPr>
                <w:noProof/>
                <w:webHidden/>
              </w:rPr>
              <w:fldChar w:fldCharType="separate"/>
            </w:r>
            <w:r w:rsidRPr="00782B5E">
              <w:rPr>
                <w:noProof/>
                <w:webHidden/>
              </w:rPr>
              <w:t>7</w:t>
            </w:r>
            <w:r w:rsidRPr="00782B5E">
              <w:rPr>
                <w:noProof/>
                <w:webHidden/>
              </w:rPr>
              <w:fldChar w:fldCharType="end"/>
            </w:r>
          </w:hyperlink>
        </w:p>
        <w:p w14:paraId="35D6B45F" w14:textId="7244D56B" w:rsidR="00520B45" w:rsidRPr="00782B5E" w:rsidRDefault="00520B45" w:rsidP="00755618">
          <w:pPr>
            <w:pStyle w:val="TOC3"/>
            <w:spacing w:line="240" w:lineRule="auto"/>
            <w:rPr>
              <w:rFonts w:asciiTheme="minorHAnsi" w:hAnsiTheme="minorHAnsi"/>
              <w:noProof/>
            </w:rPr>
          </w:pPr>
          <w:hyperlink w:anchor="_Toc103265830" w:history="1">
            <w:r w:rsidRPr="00782B5E">
              <w:rPr>
                <w:rStyle w:val="Hyperlink"/>
                <w:rFonts w:eastAsia="Calibri" w:cs="Arial"/>
                <w:noProof/>
              </w:rPr>
              <w:t>2.1.11</w:t>
            </w:r>
            <w:r w:rsidRPr="00782B5E">
              <w:rPr>
                <w:rFonts w:asciiTheme="minorHAnsi" w:hAnsiTheme="minorHAnsi"/>
                <w:noProof/>
              </w:rPr>
              <w:tab/>
            </w:r>
            <w:r w:rsidR="00BA759E" w:rsidRPr="00782B5E">
              <w:rPr>
                <w:rStyle w:val="Hyperlink"/>
                <w:noProof/>
              </w:rPr>
              <w:t>Contractor</w:t>
            </w:r>
            <w:r w:rsidRPr="00782B5E">
              <w:rPr>
                <w:rStyle w:val="Hyperlink"/>
                <w:noProof/>
              </w:rPr>
              <w:t xml:space="preserve"> Employees</w:t>
            </w:r>
            <w:r w:rsidRPr="00782B5E">
              <w:rPr>
                <w:noProof/>
                <w:webHidden/>
              </w:rPr>
              <w:tab/>
            </w:r>
            <w:r w:rsidRPr="00782B5E">
              <w:rPr>
                <w:noProof/>
                <w:webHidden/>
              </w:rPr>
              <w:fldChar w:fldCharType="begin"/>
            </w:r>
            <w:r w:rsidRPr="00782B5E">
              <w:rPr>
                <w:noProof/>
                <w:webHidden/>
              </w:rPr>
              <w:instrText xml:space="preserve"> PAGEREF _Toc103265830 \h </w:instrText>
            </w:r>
            <w:r w:rsidRPr="00782B5E">
              <w:rPr>
                <w:noProof/>
                <w:webHidden/>
              </w:rPr>
            </w:r>
            <w:r w:rsidRPr="00782B5E">
              <w:rPr>
                <w:noProof/>
                <w:webHidden/>
              </w:rPr>
              <w:fldChar w:fldCharType="separate"/>
            </w:r>
            <w:r w:rsidRPr="00782B5E">
              <w:rPr>
                <w:noProof/>
                <w:webHidden/>
              </w:rPr>
              <w:t>7</w:t>
            </w:r>
            <w:r w:rsidRPr="00782B5E">
              <w:rPr>
                <w:noProof/>
                <w:webHidden/>
              </w:rPr>
              <w:fldChar w:fldCharType="end"/>
            </w:r>
          </w:hyperlink>
        </w:p>
        <w:p w14:paraId="08D268AC" w14:textId="471BB5AB" w:rsidR="00520B45" w:rsidRPr="00782B5E" w:rsidRDefault="00520B45" w:rsidP="00755618">
          <w:pPr>
            <w:pStyle w:val="TOC3"/>
            <w:spacing w:line="240" w:lineRule="auto"/>
            <w:rPr>
              <w:rFonts w:asciiTheme="minorHAnsi" w:hAnsiTheme="minorHAnsi"/>
              <w:noProof/>
            </w:rPr>
          </w:pPr>
          <w:hyperlink w:anchor="_Toc103265831" w:history="1">
            <w:r w:rsidRPr="00782B5E">
              <w:rPr>
                <w:rStyle w:val="Hyperlink"/>
                <w:rFonts w:eastAsia="Calibri" w:cs="Arial"/>
                <w:noProof/>
              </w:rPr>
              <w:t>2.1.12</w:t>
            </w:r>
            <w:r w:rsidRPr="00782B5E">
              <w:rPr>
                <w:rFonts w:asciiTheme="minorHAnsi" w:hAnsiTheme="minorHAnsi"/>
                <w:noProof/>
              </w:rPr>
              <w:tab/>
            </w:r>
            <w:r w:rsidRPr="00782B5E">
              <w:rPr>
                <w:rStyle w:val="Hyperlink"/>
                <w:rFonts w:eastAsia="Calibri" w:cs="Arial"/>
                <w:noProof/>
              </w:rPr>
              <w:t xml:space="preserve"> </w:t>
            </w:r>
            <w:r w:rsidRPr="00782B5E">
              <w:rPr>
                <w:rStyle w:val="Hyperlink"/>
                <w:noProof/>
              </w:rPr>
              <w:t>Business Relations</w:t>
            </w:r>
            <w:r w:rsidRPr="00782B5E">
              <w:rPr>
                <w:noProof/>
                <w:webHidden/>
              </w:rPr>
              <w:tab/>
            </w:r>
            <w:r w:rsidRPr="00782B5E">
              <w:rPr>
                <w:noProof/>
                <w:webHidden/>
              </w:rPr>
              <w:fldChar w:fldCharType="begin"/>
            </w:r>
            <w:r w:rsidRPr="00782B5E">
              <w:rPr>
                <w:noProof/>
                <w:webHidden/>
              </w:rPr>
              <w:instrText xml:space="preserve"> PAGEREF _Toc103265831 \h </w:instrText>
            </w:r>
            <w:r w:rsidRPr="00782B5E">
              <w:rPr>
                <w:noProof/>
                <w:webHidden/>
              </w:rPr>
            </w:r>
            <w:r w:rsidRPr="00782B5E">
              <w:rPr>
                <w:noProof/>
                <w:webHidden/>
              </w:rPr>
              <w:fldChar w:fldCharType="separate"/>
            </w:r>
            <w:r w:rsidRPr="00782B5E">
              <w:rPr>
                <w:noProof/>
                <w:webHidden/>
              </w:rPr>
              <w:t>9</w:t>
            </w:r>
            <w:r w:rsidRPr="00782B5E">
              <w:rPr>
                <w:noProof/>
                <w:webHidden/>
              </w:rPr>
              <w:fldChar w:fldCharType="end"/>
            </w:r>
          </w:hyperlink>
        </w:p>
        <w:p w14:paraId="0B063EE4" w14:textId="73986A1B" w:rsidR="00520B45" w:rsidRPr="00782B5E" w:rsidRDefault="00520B45" w:rsidP="00755618">
          <w:pPr>
            <w:pStyle w:val="TOC2"/>
            <w:rPr>
              <w:rFonts w:asciiTheme="minorHAnsi" w:hAnsiTheme="minorHAnsi"/>
              <w:noProof/>
            </w:rPr>
          </w:pPr>
          <w:hyperlink w:anchor="_Toc103265832" w:history="1">
            <w:r w:rsidRPr="00782B5E">
              <w:rPr>
                <w:rStyle w:val="Hyperlink"/>
                <w:rFonts w:eastAsia="Calibri" w:cs="Arial"/>
                <w:noProof/>
              </w:rPr>
              <w:t>2.2</w:t>
            </w:r>
            <w:r w:rsidRPr="00782B5E">
              <w:rPr>
                <w:rFonts w:asciiTheme="minorHAnsi" w:hAnsiTheme="minorHAnsi"/>
                <w:noProof/>
              </w:rPr>
              <w:tab/>
            </w:r>
            <w:r w:rsidRPr="00782B5E">
              <w:rPr>
                <w:rStyle w:val="Hyperlink"/>
                <w:bCs/>
                <w:noProof/>
              </w:rPr>
              <w:t>Work Management</w:t>
            </w:r>
            <w:r w:rsidRPr="00782B5E">
              <w:rPr>
                <w:noProof/>
                <w:webHidden/>
              </w:rPr>
              <w:tab/>
            </w:r>
            <w:r w:rsidRPr="00782B5E">
              <w:rPr>
                <w:noProof/>
                <w:webHidden/>
              </w:rPr>
              <w:fldChar w:fldCharType="begin"/>
            </w:r>
            <w:r w:rsidRPr="00782B5E">
              <w:rPr>
                <w:noProof/>
                <w:webHidden/>
              </w:rPr>
              <w:instrText xml:space="preserve"> PAGEREF _Toc103265832 \h </w:instrText>
            </w:r>
            <w:r w:rsidRPr="00782B5E">
              <w:rPr>
                <w:noProof/>
                <w:webHidden/>
              </w:rPr>
            </w:r>
            <w:r w:rsidRPr="00782B5E">
              <w:rPr>
                <w:noProof/>
                <w:webHidden/>
              </w:rPr>
              <w:fldChar w:fldCharType="separate"/>
            </w:r>
            <w:r w:rsidRPr="00782B5E">
              <w:rPr>
                <w:noProof/>
                <w:webHidden/>
              </w:rPr>
              <w:t>9</w:t>
            </w:r>
            <w:r w:rsidRPr="00782B5E">
              <w:rPr>
                <w:noProof/>
                <w:webHidden/>
              </w:rPr>
              <w:fldChar w:fldCharType="end"/>
            </w:r>
          </w:hyperlink>
        </w:p>
        <w:p w14:paraId="09A77158" w14:textId="5B312591" w:rsidR="00520B45" w:rsidRPr="00782B5E" w:rsidRDefault="00520B45" w:rsidP="00755618">
          <w:pPr>
            <w:pStyle w:val="TOC3"/>
            <w:spacing w:line="240" w:lineRule="auto"/>
            <w:rPr>
              <w:rFonts w:asciiTheme="minorHAnsi" w:hAnsiTheme="minorHAnsi"/>
              <w:noProof/>
            </w:rPr>
          </w:pPr>
          <w:hyperlink w:anchor="_Toc103265833" w:history="1">
            <w:r w:rsidRPr="00782B5E">
              <w:rPr>
                <w:rStyle w:val="Hyperlink"/>
                <w:rFonts w:eastAsia="Calibri" w:cs="Arial"/>
                <w:noProof/>
              </w:rPr>
              <w:t>2.2.1</w:t>
            </w:r>
            <w:r w:rsidRPr="00782B5E">
              <w:rPr>
                <w:rFonts w:asciiTheme="minorHAnsi" w:hAnsiTheme="minorHAnsi"/>
                <w:noProof/>
              </w:rPr>
              <w:tab/>
            </w:r>
            <w:r w:rsidRPr="00782B5E">
              <w:rPr>
                <w:rStyle w:val="Hyperlink"/>
                <w:noProof/>
              </w:rPr>
              <w:t>Coordination</w:t>
            </w:r>
            <w:r w:rsidRPr="00782B5E">
              <w:rPr>
                <w:noProof/>
                <w:webHidden/>
              </w:rPr>
              <w:tab/>
            </w:r>
            <w:r w:rsidRPr="00782B5E">
              <w:rPr>
                <w:noProof/>
                <w:webHidden/>
              </w:rPr>
              <w:fldChar w:fldCharType="begin"/>
            </w:r>
            <w:r w:rsidRPr="00782B5E">
              <w:rPr>
                <w:noProof/>
                <w:webHidden/>
              </w:rPr>
              <w:instrText xml:space="preserve"> PAGEREF _Toc103265833 \h </w:instrText>
            </w:r>
            <w:r w:rsidRPr="00782B5E">
              <w:rPr>
                <w:noProof/>
                <w:webHidden/>
              </w:rPr>
            </w:r>
            <w:r w:rsidRPr="00782B5E">
              <w:rPr>
                <w:noProof/>
                <w:webHidden/>
              </w:rPr>
              <w:fldChar w:fldCharType="separate"/>
            </w:r>
            <w:r w:rsidRPr="00782B5E">
              <w:rPr>
                <w:noProof/>
                <w:webHidden/>
              </w:rPr>
              <w:t>9</w:t>
            </w:r>
            <w:r w:rsidRPr="00782B5E">
              <w:rPr>
                <w:noProof/>
                <w:webHidden/>
              </w:rPr>
              <w:fldChar w:fldCharType="end"/>
            </w:r>
          </w:hyperlink>
        </w:p>
        <w:p w14:paraId="77B3FF81" w14:textId="677A0CDB" w:rsidR="00520B45" w:rsidRPr="00782B5E" w:rsidRDefault="00520B45" w:rsidP="00755618">
          <w:pPr>
            <w:pStyle w:val="TOC2"/>
            <w:rPr>
              <w:rFonts w:asciiTheme="minorHAnsi" w:hAnsiTheme="minorHAnsi"/>
              <w:noProof/>
            </w:rPr>
          </w:pPr>
          <w:hyperlink w:anchor="_Toc103265834" w:history="1">
            <w:r w:rsidRPr="00782B5E">
              <w:rPr>
                <w:rStyle w:val="Hyperlink"/>
                <w:rFonts w:eastAsia="Calibri" w:cs="Arial"/>
                <w:noProof/>
              </w:rPr>
              <w:t>2.3</w:t>
            </w:r>
            <w:r w:rsidRPr="00782B5E">
              <w:rPr>
                <w:rFonts w:asciiTheme="minorHAnsi" w:hAnsiTheme="minorHAnsi"/>
                <w:noProof/>
              </w:rPr>
              <w:tab/>
            </w:r>
            <w:r w:rsidRPr="00782B5E">
              <w:rPr>
                <w:rStyle w:val="Hyperlink"/>
                <w:rFonts w:eastAsia="Calibri" w:cs="Arial"/>
                <w:noProof/>
              </w:rPr>
              <w:t>As-Builts and Geospatial Information System (GIS).</w:t>
            </w:r>
            <w:r w:rsidRPr="00782B5E">
              <w:rPr>
                <w:noProof/>
                <w:webHidden/>
              </w:rPr>
              <w:tab/>
            </w:r>
            <w:r w:rsidRPr="00782B5E">
              <w:rPr>
                <w:noProof/>
                <w:webHidden/>
              </w:rPr>
              <w:fldChar w:fldCharType="begin"/>
            </w:r>
            <w:r w:rsidRPr="00782B5E">
              <w:rPr>
                <w:noProof/>
                <w:webHidden/>
              </w:rPr>
              <w:instrText xml:space="preserve"> PAGEREF _Toc103265834 \h </w:instrText>
            </w:r>
            <w:r w:rsidRPr="00782B5E">
              <w:rPr>
                <w:noProof/>
                <w:webHidden/>
              </w:rPr>
            </w:r>
            <w:r w:rsidRPr="00782B5E">
              <w:rPr>
                <w:noProof/>
                <w:webHidden/>
              </w:rPr>
              <w:fldChar w:fldCharType="separate"/>
            </w:r>
            <w:r w:rsidRPr="00782B5E">
              <w:rPr>
                <w:noProof/>
                <w:webHidden/>
              </w:rPr>
              <w:t>21</w:t>
            </w:r>
            <w:r w:rsidRPr="00782B5E">
              <w:rPr>
                <w:noProof/>
                <w:webHidden/>
              </w:rPr>
              <w:fldChar w:fldCharType="end"/>
            </w:r>
          </w:hyperlink>
        </w:p>
        <w:p w14:paraId="4F5DDD17" w14:textId="4C2CE992" w:rsidR="00520B45" w:rsidRPr="00782B5E" w:rsidRDefault="00520B45" w:rsidP="00755618">
          <w:pPr>
            <w:pStyle w:val="TOC3"/>
            <w:spacing w:line="240" w:lineRule="auto"/>
            <w:rPr>
              <w:rFonts w:asciiTheme="minorHAnsi" w:hAnsiTheme="minorHAnsi"/>
              <w:noProof/>
            </w:rPr>
          </w:pPr>
          <w:hyperlink w:anchor="_Toc103265835" w:history="1">
            <w:r w:rsidRPr="00782B5E">
              <w:rPr>
                <w:rStyle w:val="Hyperlink"/>
                <w:rFonts w:eastAsia="Calibri" w:cs="Arial"/>
                <w:noProof/>
              </w:rPr>
              <w:t>2.3.1</w:t>
            </w:r>
            <w:r w:rsidRPr="00782B5E">
              <w:rPr>
                <w:rFonts w:asciiTheme="minorHAnsi" w:hAnsiTheme="minorHAnsi"/>
                <w:noProof/>
              </w:rPr>
              <w:tab/>
            </w:r>
            <w:r w:rsidRPr="00782B5E">
              <w:rPr>
                <w:rStyle w:val="Hyperlink"/>
                <w:rFonts w:eastAsia="Calibri" w:cs="Arial"/>
                <w:noProof/>
              </w:rPr>
              <w:t>Maintain As-Builts</w:t>
            </w:r>
            <w:r w:rsidRPr="00782B5E">
              <w:rPr>
                <w:noProof/>
                <w:webHidden/>
              </w:rPr>
              <w:tab/>
            </w:r>
            <w:r w:rsidRPr="00782B5E">
              <w:rPr>
                <w:noProof/>
                <w:webHidden/>
              </w:rPr>
              <w:fldChar w:fldCharType="begin"/>
            </w:r>
            <w:r w:rsidRPr="00782B5E">
              <w:rPr>
                <w:noProof/>
                <w:webHidden/>
              </w:rPr>
              <w:instrText xml:space="preserve"> PAGEREF _Toc103265835 \h </w:instrText>
            </w:r>
            <w:r w:rsidRPr="00782B5E">
              <w:rPr>
                <w:noProof/>
                <w:webHidden/>
              </w:rPr>
            </w:r>
            <w:r w:rsidRPr="00782B5E">
              <w:rPr>
                <w:noProof/>
                <w:webHidden/>
              </w:rPr>
              <w:fldChar w:fldCharType="separate"/>
            </w:r>
            <w:r w:rsidRPr="00782B5E">
              <w:rPr>
                <w:noProof/>
                <w:webHidden/>
              </w:rPr>
              <w:t>21</w:t>
            </w:r>
            <w:r w:rsidRPr="00782B5E">
              <w:rPr>
                <w:noProof/>
                <w:webHidden/>
              </w:rPr>
              <w:fldChar w:fldCharType="end"/>
            </w:r>
          </w:hyperlink>
        </w:p>
        <w:p w14:paraId="5EF7A47A" w14:textId="09D63E77" w:rsidR="00520B45" w:rsidRPr="00782B5E" w:rsidRDefault="00520B45" w:rsidP="00755618">
          <w:pPr>
            <w:pStyle w:val="TOC3"/>
            <w:spacing w:line="240" w:lineRule="auto"/>
            <w:rPr>
              <w:rFonts w:asciiTheme="minorHAnsi" w:hAnsiTheme="minorHAnsi"/>
              <w:noProof/>
            </w:rPr>
          </w:pPr>
          <w:hyperlink w:anchor="_Toc103265836" w:history="1">
            <w:r w:rsidRPr="00782B5E">
              <w:rPr>
                <w:rStyle w:val="Hyperlink"/>
                <w:rFonts w:eastAsia="Calibri" w:cs="Arial"/>
                <w:noProof/>
              </w:rPr>
              <w:t>2.3.2</w:t>
            </w:r>
            <w:r w:rsidRPr="00782B5E">
              <w:rPr>
                <w:rFonts w:asciiTheme="minorHAnsi" w:hAnsiTheme="minorHAnsi"/>
                <w:noProof/>
              </w:rPr>
              <w:tab/>
            </w:r>
            <w:r w:rsidRPr="00782B5E">
              <w:rPr>
                <w:rStyle w:val="Hyperlink"/>
                <w:rFonts w:eastAsia="Calibri" w:cs="Arial"/>
                <w:noProof/>
              </w:rPr>
              <w:t>Real Property Records Updates</w:t>
            </w:r>
            <w:r w:rsidRPr="00782B5E">
              <w:rPr>
                <w:noProof/>
                <w:webHidden/>
              </w:rPr>
              <w:tab/>
            </w:r>
            <w:r w:rsidRPr="00782B5E">
              <w:rPr>
                <w:noProof/>
                <w:webHidden/>
              </w:rPr>
              <w:fldChar w:fldCharType="begin"/>
            </w:r>
            <w:r w:rsidRPr="00782B5E">
              <w:rPr>
                <w:noProof/>
                <w:webHidden/>
              </w:rPr>
              <w:instrText xml:space="preserve"> PAGEREF _Toc103265836 \h </w:instrText>
            </w:r>
            <w:r w:rsidRPr="00782B5E">
              <w:rPr>
                <w:noProof/>
                <w:webHidden/>
              </w:rPr>
            </w:r>
            <w:r w:rsidRPr="00782B5E">
              <w:rPr>
                <w:noProof/>
                <w:webHidden/>
              </w:rPr>
              <w:fldChar w:fldCharType="separate"/>
            </w:r>
            <w:r w:rsidRPr="00782B5E">
              <w:rPr>
                <w:noProof/>
                <w:webHidden/>
              </w:rPr>
              <w:t>22</w:t>
            </w:r>
            <w:r w:rsidRPr="00782B5E">
              <w:rPr>
                <w:noProof/>
                <w:webHidden/>
              </w:rPr>
              <w:fldChar w:fldCharType="end"/>
            </w:r>
          </w:hyperlink>
        </w:p>
        <w:p w14:paraId="5D6DD674" w14:textId="55CA9D43" w:rsidR="00520B45" w:rsidRPr="00782B5E" w:rsidRDefault="00520B45" w:rsidP="00755618">
          <w:pPr>
            <w:pStyle w:val="TOC3"/>
            <w:spacing w:line="240" w:lineRule="auto"/>
            <w:rPr>
              <w:rFonts w:asciiTheme="minorHAnsi" w:hAnsiTheme="minorHAnsi"/>
              <w:noProof/>
            </w:rPr>
          </w:pPr>
          <w:hyperlink w:anchor="_Toc103265837" w:history="1">
            <w:r w:rsidRPr="00782B5E">
              <w:rPr>
                <w:rStyle w:val="Hyperlink"/>
                <w:rFonts w:eastAsia="Calibri" w:cs="Arial"/>
                <w:noProof/>
              </w:rPr>
              <w:t>2.3.3</w:t>
            </w:r>
            <w:r w:rsidRPr="00782B5E">
              <w:rPr>
                <w:rFonts w:asciiTheme="minorHAnsi" w:hAnsiTheme="minorHAnsi"/>
                <w:noProof/>
              </w:rPr>
              <w:tab/>
            </w:r>
            <w:r w:rsidRPr="00782B5E">
              <w:rPr>
                <w:rStyle w:val="Hyperlink"/>
                <w:rFonts w:eastAsia="Calibri" w:cs="Arial"/>
                <w:noProof/>
              </w:rPr>
              <w:t>GIS</w:t>
            </w:r>
            <w:r w:rsidRPr="00782B5E">
              <w:rPr>
                <w:noProof/>
                <w:webHidden/>
              </w:rPr>
              <w:tab/>
            </w:r>
            <w:r w:rsidRPr="00782B5E">
              <w:rPr>
                <w:noProof/>
                <w:webHidden/>
              </w:rPr>
              <w:fldChar w:fldCharType="begin"/>
            </w:r>
            <w:r w:rsidRPr="00782B5E">
              <w:rPr>
                <w:noProof/>
                <w:webHidden/>
              </w:rPr>
              <w:instrText xml:space="preserve"> PAGEREF _Toc103265837 \h </w:instrText>
            </w:r>
            <w:r w:rsidRPr="00782B5E">
              <w:rPr>
                <w:noProof/>
                <w:webHidden/>
              </w:rPr>
            </w:r>
            <w:r w:rsidRPr="00782B5E">
              <w:rPr>
                <w:noProof/>
                <w:webHidden/>
              </w:rPr>
              <w:fldChar w:fldCharType="separate"/>
            </w:r>
            <w:r w:rsidRPr="00782B5E">
              <w:rPr>
                <w:noProof/>
                <w:webHidden/>
              </w:rPr>
              <w:t>22</w:t>
            </w:r>
            <w:r w:rsidRPr="00782B5E">
              <w:rPr>
                <w:noProof/>
                <w:webHidden/>
              </w:rPr>
              <w:fldChar w:fldCharType="end"/>
            </w:r>
          </w:hyperlink>
        </w:p>
        <w:p w14:paraId="59C8FCD3" w14:textId="3E1BD79C" w:rsidR="00520B45" w:rsidRPr="00782B5E" w:rsidRDefault="00520B45" w:rsidP="00755618">
          <w:pPr>
            <w:pStyle w:val="TOC3"/>
            <w:spacing w:line="240" w:lineRule="auto"/>
            <w:rPr>
              <w:rFonts w:asciiTheme="minorHAnsi" w:hAnsiTheme="minorHAnsi"/>
              <w:noProof/>
            </w:rPr>
          </w:pPr>
          <w:hyperlink w:anchor="_Toc103265838" w:history="1">
            <w:r w:rsidRPr="00782B5E">
              <w:rPr>
                <w:rStyle w:val="Hyperlink"/>
                <w:rFonts w:eastAsia="Calibri" w:cs="Arial"/>
                <w:noProof/>
              </w:rPr>
              <w:t xml:space="preserve">2.3.4 </w:t>
            </w:r>
            <w:r w:rsidRPr="00782B5E">
              <w:rPr>
                <w:rFonts w:asciiTheme="minorHAnsi" w:hAnsiTheme="minorHAnsi"/>
                <w:noProof/>
              </w:rPr>
              <w:tab/>
            </w:r>
            <w:r w:rsidRPr="00782B5E">
              <w:rPr>
                <w:rStyle w:val="Hyperlink"/>
                <w:rFonts w:eastAsia="Calibri" w:cs="Arial"/>
                <w:noProof/>
              </w:rPr>
              <w:t>GIS Support Services</w:t>
            </w:r>
            <w:r w:rsidRPr="00782B5E">
              <w:rPr>
                <w:noProof/>
                <w:webHidden/>
              </w:rPr>
              <w:tab/>
            </w:r>
            <w:r w:rsidRPr="00782B5E">
              <w:rPr>
                <w:noProof/>
                <w:webHidden/>
              </w:rPr>
              <w:fldChar w:fldCharType="begin"/>
            </w:r>
            <w:r w:rsidRPr="00782B5E">
              <w:rPr>
                <w:noProof/>
                <w:webHidden/>
              </w:rPr>
              <w:instrText xml:space="preserve"> PAGEREF _Toc103265838 \h </w:instrText>
            </w:r>
            <w:r w:rsidRPr="00782B5E">
              <w:rPr>
                <w:noProof/>
                <w:webHidden/>
              </w:rPr>
            </w:r>
            <w:r w:rsidRPr="00782B5E">
              <w:rPr>
                <w:noProof/>
                <w:webHidden/>
              </w:rPr>
              <w:fldChar w:fldCharType="separate"/>
            </w:r>
            <w:r w:rsidRPr="00782B5E">
              <w:rPr>
                <w:noProof/>
                <w:webHidden/>
              </w:rPr>
              <w:t>22</w:t>
            </w:r>
            <w:r w:rsidRPr="00782B5E">
              <w:rPr>
                <w:noProof/>
                <w:webHidden/>
              </w:rPr>
              <w:fldChar w:fldCharType="end"/>
            </w:r>
          </w:hyperlink>
        </w:p>
        <w:p w14:paraId="0E981EF2" w14:textId="77344A31" w:rsidR="00520B45" w:rsidRPr="00782B5E" w:rsidRDefault="00520B45" w:rsidP="00755618">
          <w:pPr>
            <w:pStyle w:val="TOC3"/>
            <w:spacing w:line="240" w:lineRule="auto"/>
            <w:rPr>
              <w:rFonts w:asciiTheme="minorHAnsi" w:hAnsiTheme="minorHAnsi"/>
              <w:noProof/>
            </w:rPr>
          </w:pPr>
          <w:hyperlink w:anchor="_Toc103265839" w:history="1">
            <w:r w:rsidRPr="00782B5E">
              <w:rPr>
                <w:rStyle w:val="Hyperlink"/>
                <w:rFonts w:eastAsia="Calibri" w:cs="Arial"/>
                <w:noProof/>
              </w:rPr>
              <w:t>2.3.5</w:t>
            </w:r>
            <w:r w:rsidRPr="00782B5E">
              <w:rPr>
                <w:rFonts w:asciiTheme="minorHAnsi" w:hAnsiTheme="minorHAnsi"/>
                <w:noProof/>
              </w:rPr>
              <w:tab/>
            </w:r>
            <w:r w:rsidRPr="00782B5E">
              <w:rPr>
                <w:rStyle w:val="Hyperlink"/>
                <w:rFonts w:eastAsia="Calibri" w:cs="Arial"/>
                <w:noProof/>
              </w:rPr>
              <w:t>GIS Files</w:t>
            </w:r>
            <w:r w:rsidRPr="00782B5E">
              <w:rPr>
                <w:noProof/>
                <w:webHidden/>
              </w:rPr>
              <w:tab/>
            </w:r>
            <w:r w:rsidRPr="00782B5E">
              <w:rPr>
                <w:noProof/>
                <w:webHidden/>
              </w:rPr>
              <w:fldChar w:fldCharType="begin"/>
            </w:r>
            <w:r w:rsidRPr="00782B5E">
              <w:rPr>
                <w:noProof/>
                <w:webHidden/>
              </w:rPr>
              <w:instrText xml:space="preserve"> PAGEREF _Toc103265839 \h </w:instrText>
            </w:r>
            <w:r w:rsidRPr="00782B5E">
              <w:rPr>
                <w:noProof/>
                <w:webHidden/>
              </w:rPr>
            </w:r>
            <w:r w:rsidRPr="00782B5E">
              <w:rPr>
                <w:noProof/>
                <w:webHidden/>
              </w:rPr>
              <w:fldChar w:fldCharType="separate"/>
            </w:r>
            <w:r w:rsidRPr="00782B5E">
              <w:rPr>
                <w:noProof/>
                <w:webHidden/>
              </w:rPr>
              <w:t>22</w:t>
            </w:r>
            <w:r w:rsidRPr="00782B5E">
              <w:rPr>
                <w:noProof/>
                <w:webHidden/>
              </w:rPr>
              <w:fldChar w:fldCharType="end"/>
            </w:r>
          </w:hyperlink>
        </w:p>
        <w:p w14:paraId="7CE7D9CA" w14:textId="0C3E6F72" w:rsidR="00520B45" w:rsidRPr="00782B5E" w:rsidRDefault="00520B45" w:rsidP="00755618">
          <w:pPr>
            <w:pStyle w:val="TOC3"/>
            <w:spacing w:line="240" w:lineRule="auto"/>
            <w:rPr>
              <w:rFonts w:asciiTheme="minorHAnsi" w:hAnsiTheme="minorHAnsi"/>
              <w:noProof/>
            </w:rPr>
          </w:pPr>
          <w:hyperlink w:anchor="_Toc103265840" w:history="1">
            <w:r w:rsidRPr="00782B5E">
              <w:rPr>
                <w:rStyle w:val="Hyperlink"/>
                <w:rFonts w:eastAsia="Calibri" w:cs="Arial"/>
                <w:noProof/>
              </w:rPr>
              <w:t>2.3.6</w:t>
            </w:r>
            <w:r w:rsidRPr="00782B5E">
              <w:rPr>
                <w:rFonts w:asciiTheme="minorHAnsi" w:hAnsiTheme="minorHAnsi"/>
                <w:noProof/>
              </w:rPr>
              <w:tab/>
            </w:r>
            <w:r w:rsidRPr="00782B5E">
              <w:rPr>
                <w:rStyle w:val="Hyperlink"/>
                <w:rFonts w:eastAsia="Calibri" w:cs="Arial"/>
                <w:noProof/>
              </w:rPr>
              <w:t>Other Documents</w:t>
            </w:r>
            <w:r w:rsidRPr="00782B5E">
              <w:rPr>
                <w:noProof/>
                <w:webHidden/>
              </w:rPr>
              <w:tab/>
            </w:r>
            <w:r w:rsidRPr="00782B5E">
              <w:rPr>
                <w:noProof/>
                <w:webHidden/>
              </w:rPr>
              <w:fldChar w:fldCharType="begin"/>
            </w:r>
            <w:r w:rsidRPr="00782B5E">
              <w:rPr>
                <w:noProof/>
                <w:webHidden/>
              </w:rPr>
              <w:instrText xml:space="preserve"> PAGEREF _Toc103265840 \h </w:instrText>
            </w:r>
            <w:r w:rsidRPr="00782B5E">
              <w:rPr>
                <w:noProof/>
                <w:webHidden/>
              </w:rPr>
            </w:r>
            <w:r w:rsidRPr="00782B5E">
              <w:rPr>
                <w:noProof/>
                <w:webHidden/>
              </w:rPr>
              <w:fldChar w:fldCharType="separate"/>
            </w:r>
            <w:r w:rsidRPr="00782B5E">
              <w:rPr>
                <w:noProof/>
                <w:webHidden/>
              </w:rPr>
              <w:t>22</w:t>
            </w:r>
            <w:r w:rsidRPr="00782B5E">
              <w:rPr>
                <w:noProof/>
                <w:webHidden/>
              </w:rPr>
              <w:fldChar w:fldCharType="end"/>
            </w:r>
          </w:hyperlink>
        </w:p>
        <w:p w14:paraId="659B1D35" w14:textId="3C48E089" w:rsidR="00520B45" w:rsidRPr="00782B5E" w:rsidRDefault="00520B45" w:rsidP="00755618">
          <w:pPr>
            <w:pStyle w:val="TOC2"/>
            <w:rPr>
              <w:rFonts w:asciiTheme="minorHAnsi" w:hAnsiTheme="minorHAnsi"/>
              <w:noProof/>
            </w:rPr>
          </w:pPr>
          <w:hyperlink w:anchor="_Toc103265841" w:history="1">
            <w:r w:rsidRPr="00782B5E">
              <w:rPr>
                <w:rStyle w:val="Hyperlink"/>
                <w:rFonts w:eastAsia="Calibri" w:cs="Arial"/>
                <w:noProof/>
              </w:rPr>
              <w:t>2.4</w:t>
            </w:r>
            <w:r w:rsidRPr="00782B5E">
              <w:rPr>
                <w:rFonts w:asciiTheme="minorHAnsi" w:hAnsiTheme="minorHAnsi"/>
                <w:noProof/>
              </w:rPr>
              <w:tab/>
            </w:r>
            <w:r w:rsidRPr="00782B5E">
              <w:rPr>
                <w:rStyle w:val="Hyperlink"/>
                <w:noProof/>
              </w:rPr>
              <w:t>Historic Property or Archaeological Site</w:t>
            </w:r>
            <w:r w:rsidRPr="00782B5E">
              <w:rPr>
                <w:noProof/>
                <w:webHidden/>
              </w:rPr>
              <w:tab/>
            </w:r>
            <w:r w:rsidRPr="00782B5E">
              <w:rPr>
                <w:noProof/>
                <w:webHidden/>
              </w:rPr>
              <w:fldChar w:fldCharType="begin"/>
            </w:r>
            <w:r w:rsidRPr="00782B5E">
              <w:rPr>
                <w:noProof/>
                <w:webHidden/>
              </w:rPr>
              <w:instrText xml:space="preserve"> PAGEREF _Toc103265841 \h </w:instrText>
            </w:r>
            <w:r w:rsidRPr="00782B5E">
              <w:rPr>
                <w:noProof/>
                <w:webHidden/>
              </w:rPr>
            </w:r>
            <w:r w:rsidRPr="00782B5E">
              <w:rPr>
                <w:noProof/>
                <w:webHidden/>
              </w:rPr>
              <w:fldChar w:fldCharType="separate"/>
            </w:r>
            <w:r w:rsidRPr="00782B5E">
              <w:rPr>
                <w:noProof/>
                <w:webHidden/>
              </w:rPr>
              <w:t>23</w:t>
            </w:r>
            <w:r w:rsidRPr="00782B5E">
              <w:rPr>
                <w:noProof/>
                <w:webHidden/>
              </w:rPr>
              <w:fldChar w:fldCharType="end"/>
            </w:r>
          </w:hyperlink>
        </w:p>
        <w:p w14:paraId="0ABC59CB" w14:textId="30BA94BA" w:rsidR="00520B45" w:rsidRPr="00782B5E" w:rsidRDefault="00520B45" w:rsidP="00755618">
          <w:pPr>
            <w:pStyle w:val="TOC3"/>
            <w:spacing w:line="240" w:lineRule="auto"/>
            <w:rPr>
              <w:rFonts w:asciiTheme="minorHAnsi" w:hAnsiTheme="minorHAnsi"/>
              <w:noProof/>
            </w:rPr>
          </w:pPr>
          <w:hyperlink w:anchor="_Toc103265842" w:history="1">
            <w:r w:rsidRPr="00782B5E">
              <w:rPr>
                <w:rStyle w:val="Hyperlink"/>
                <w:rFonts w:cs="Arial"/>
                <w:noProof/>
              </w:rPr>
              <w:t>2.4.1</w:t>
            </w:r>
            <w:r w:rsidRPr="00782B5E">
              <w:rPr>
                <w:rFonts w:asciiTheme="minorHAnsi" w:hAnsiTheme="minorHAnsi"/>
                <w:noProof/>
              </w:rPr>
              <w:tab/>
            </w:r>
            <w:r w:rsidRPr="00782B5E">
              <w:rPr>
                <w:rStyle w:val="Hyperlink"/>
                <w:rFonts w:cs="Arial"/>
                <w:noProof/>
              </w:rPr>
              <w:t>Repair and Replacement</w:t>
            </w:r>
            <w:r w:rsidRPr="00782B5E">
              <w:rPr>
                <w:noProof/>
                <w:webHidden/>
              </w:rPr>
              <w:tab/>
            </w:r>
            <w:r w:rsidRPr="00782B5E">
              <w:rPr>
                <w:noProof/>
                <w:webHidden/>
              </w:rPr>
              <w:fldChar w:fldCharType="begin"/>
            </w:r>
            <w:r w:rsidRPr="00782B5E">
              <w:rPr>
                <w:noProof/>
                <w:webHidden/>
              </w:rPr>
              <w:instrText xml:space="preserve"> PAGEREF _Toc103265842 \h </w:instrText>
            </w:r>
            <w:r w:rsidRPr="00782B5E">
              <w:rPr>
                <w:noProof/>
                <w:webHidden/>
              </w:rPr>
            </w:r>
            <w:r w:rsidRPr="00782B5E">
              <w:rPr>
                <w:noProof/>
                <w:webHidden/>
              </w:rPr>
              <w:fldChar w:fldCharType="separate"/>
            </w:r>
            <w:r w:rsidRPr="00782B5E">
              <w:rPr>
                <w:noProof/>
                <w:webHidden/>
              </w:rPr>
              <w:t>23</w:t>
            </w:r>
            <w:r w:rsidRPr="00782B5E">
              <w:rPr>
                <w:noProof/>
                <w:webHidden/>
              </w:rPr>
              <w:fldChar w:fldCharType="end"/>
            </w:r>
          </w:hyperlink>
        </w:p>
        <w:p w14:paraId="76CD648F" w14:textId="5E47CC9E" w:rsidR="00520B45" w:rsidRPr="00782B5E" w:rsidRDefault="00520B45" w:rsidP="00755618">
          <w:pPr>
            <w:pStyle w:val="TOC2"/>
            <w:rPr>
              <w:rFonts w:asciiTheme="minorHAnsi" w:hAnsiTheme="minorHAnsi"/>
              <w:noProof/>
            </w:rPr>
          </w:pPr>
          <w:hyperlink w:anchor="_Toc103265843" w:history="1">
            <w:r w:rsidRPr="00782B5E">
              <w:rPr>
                <w:rStyle w:val="Hyperlink"/>
                <w:rFonts w:cs="Arial"/>
                <w:noProof/>
              </w:rPr>
              <w:t xml:space="preserve">2.5  </w:t>
            </w:r>
            <w:r w:rsidRPr="00782B5E">
              <w:rPr>
                <w:rFonts w:asciiTheme="minorHAnsi" w:hAnsiTheme="minorHAnsi"/>
                <w:noProof/>
              </w:rPr>
              <w:tab/>
            </w:r>
            <w:r w:rsidRPr="00782B5E">
              <w:rPr>
                <w:rStyle w:val="Hyperlink"/>
                <w:noProof/>
              </w:rPr>
              <w:t>Special Requirements</w:t>
            </w:r>
            <w:r w:rsidRPr="00782B5E">
              <w:rPr>
                <w:noProof/>
                <w:webHidden/>
              </w:rPr>
              <w:tab/>
            </w:r>
            <w:r w:rsidRPr="00782B5E">
              <w:rPr>
                <w:noProof/>
                <w:webHidden/>
              </w:rPr>
              <w:fldChar w:fldCharType="begin"/>
            </w:r>
            <w:r w:rsidRPr="00782B5E">
              <w:rPr>
                <w:noProof/>
                <w:webHidden/>
              </w:rPr>
              <w:instrText xml:space="preserve"> PAGEREF _Toc103265843 \h </w:instrText>
            </w:r>
            <w:r w:rsidRPr="00782B5E">
              <w:rPr>
                <w:noProof/>
                <w:webHidden/>
              </w:rPr>
            </w:r>
            <w:r w:rsidRPr="00782B5E">
              <w:rPr>
                <w:noProof/>
                <w:webHidden/>
              </w:rPr>
              <w:fldChar w:fldCharType="separate"/>
            </w:r>
            <w:r w:rsidRPr="00782B5E">
              <w:rPr>
                <w:noProof/>
                <w:webHidden/>
              </w:rPr>
              <w:t>23</w:t>
            </w:r>
            <w:r w:rsidRPr="00782B5E">
              <w:rPr>
                <w:noProof/>
                <w:webHidden/>
              </w:rPr>
              <w:fldChar w:fldCharType="end"/>
            </w:r>
          </w:hyperlink>
        </w:p>
        <w:p w14:paraId="4097BB69" w14:textId="6B2DB649" w:rsidR="00520B45" w:rsidRPr="00782B5E" w:rsidRDefault="00520B45" w:rsidP="00755618">
          <w:pPr>
            <w:pStyle w:val="TOC3"/>
            <w:spacing w:line="240" w:lineRule="auto"/>
            <w:rPr>
              <w:rFonts w:asciiTheme="minorHAnsi" w:hAnsiTheme="minorHAnsi"/>
              <w:noProof/>
            </w:rPr>
          </w:pPr>
          <w:hyperlink w:anchor="_Toc103265844" w:history="1">
            <w:r w:rsidRPr="00782B5E">
              <w:rPr>
                <w:rStyle w:val="Hyperlink"/>
                <w:rFonts w:cs="Arial"/>
                <w:noProof/>
              </w:rPr>
              <w:t>2.5.1</w:t>
            </w:r>
            <w:r w:rsidRPr="00782B5E">
              <w:rPr>
                <w:rFonts w:asciiTheme="minorHAnsi" w:hAnsiTheme="minorHAnsi"/>
                <w:noProof/>
              </w:rPr>
              <w:tab/>
            </w:r>
            <w:r w:rsidRPr="00782B5E">
              <w:rPr>
                <w:rStyle w:val="Hyperlink"/>
                <w:rFonts w:cs="Arial"/>
                <w:noProof/>
              </w:rPr>
              <w:t>Security.</w:t>
            </w:r>
            <w:r w:rsidRPr="00782B5E">
              <w:rPr>
                <w:noProof/>
                <w:webHidden/>
              </w:rPr>
              <w:tab/>
            </w:r>
            <w:r w:rsidRPr="00782B5E">
              <w:rPr>
                <w:noProof/>
                <w:webHidden/>
              </w:rPr>
              <w:fldChar w:fldCharType="begin"/>
            </w:r>
            <w:r w:rsidRPr="00782B5E">
              <w:rPr>
                <w:noProof/>
                <w:webHidden/>
              </w:rPr>
              <w:instrText xml:space="preserve"> PAGEREF _Toc103265844 \h </w:instrText>
            </w:r>
            <w:r w:rsidRPr="00782B5E">
              <w:rPr>
                <w:noProof/>
                <w:webHidden/>
              </w:rPr>
            </w:r>
            <w:r w:rsidRPr="00782B5E">
              <w:rPr>
                <w:noProof/>
                <w:webHidden/>
              </w:rPr>
              <w:fldChar w:fldCharType="separate"/>
            </w:r>
            <w:r w:rsidRPr="00782B5E">
              <w:rPr>
                <w:noProof/>
                <w:webHidden/>
              </w:rPr>
              <w:t>23</w:t>
            </w:r>
            <w:r w:rsidRPr="00782B5E">
              <w:rPr>
                <w:noProof/>
                <w:webHidden/>
              </w:rPr>
              <w:fldChar w:fldCharType="end"/>
            </w:r>
          </w:hyperlink>
        </w:p>
        <w:p w14:paraId="17FD6F8F" w14:textId="7644D0E4" w:rsidR="00520B45" w:rsidRPr="00782B5E" w:rsidRDefault="00520B45" w:rsidP="00755618">
          <w:pPr>
            <w:pStyle w:val="TOC3"/>
            <w:spacing w:line="240" w:lineRule="auto"/>
            <w:rPr>
              <w:rFonts w:asciiTheme="minorHAnsi" w:hAnsiTheme="minorHAnsi"/>
              <w:noProof/>
            </w:rPr>
          </w:pPr>
          <w:hyperlink w:anchor="_Toc103265845" w:history="1">
            <w:r w:rsidRPr="00782B5E">
              <w:rPr>
                <w:rStyle w:val="Hyperlink"/>
                <w:rFonts w:cs="Arial"/>
                <w:noProof/>
              </w:rPr>
              <w:t>2.5.2   Security Training.</w:t>
            </w:r>
            <w:r w:rsidRPr="00782B5E">
              <w:rPr>
                <w:noProof/>
                <w:webHidden/>
              </w:rPr>
              <w:tab/>
            </w:r>
            <w:r w:rsidRPr="00782B5E">
              <w:rPr>
                <w:noProof/>
                <w:webHidden/>
              </w:rPr>
              <w:fldChar w:fldCharType="begin"/>
            </w:r>
            <w:r w:rsidRPr="00782B5E">
              <w:rPr>
                <w:noProof/>
                <w:webHidden/>
              </w:rPr>
              <w:instrText xml:space="preserve"> PAGEREF _Toc103265845 \h </w:instrText>
            </w:r>
            <w:r w:rsidRPr="00782B5E">
              <w:rPr>
                <w:noProof/>
                <w:webHidden/>
              </w:rPr>
            </w:r>
            <w:r w:rsidRPr="00782B5E">
              <w:rPr>
                <w:noProof/>
                <w:webHidden/>
              </w:rPr>
              <w:fldChar w:fldCharType="separate"/>
            </w:r>
            <w:r w:rsidRPr="00782B5E">
              <w:rPr>
                <w:noProof/>
                <w:webHidden/>
              </w:rPr>
              <w:t>25</w:t>
            </w:r>
            <w:r w:rsidRPr="00782B5E">
              <w:rPr>
                <w:noProof/>
                <w:webHidden/>
              </w:rPr>
              <w:fldChar w:fldCharType="end"/>
            </w:r>
          </w:hyperlink>
        </w:p>
        <w:p w14:paraId="70AD6E34" w14:textId="53573B3B" w:rsidR="00520B45" w:rsidRPr="00782B5E" w:rsidRDefault="00520B45" w:rsidP="00755618">
          <w:pPr>
            <w:pStyle w:val="TOC3"/>
            <w:spacing w:line="240" w:lineRule="auto"/>
            <w:rPr>
              <w:rFonts w:asciiTheme="minorHAnsi" w:hAnsiTheme="minorHAnsi"/>
              <w:noProof/>
            </w:rPr>
          </w:pPr>
          <w:hyperlink w:anchor="_Toc103265846" w:history="1">
            <w:r w:rsidRPr="00782B5E">
              <w:rPr>
                <w:rStyle w:val="Hyperlink"/>
                <w:rFonts w:cs="Arial"/>
                <w:noProof/>
              </w:rPr>
              <w:t xml:space="preserve">2.5.3 </w:t>
            </w:r>
            <w:r w:rsidRPr="00782B5E">
              <w:rPr>
                <w:rFonts w:asciiTheme="minorHAnsi" w:hAnsiTheme="minorHAnsi"/>
                <w:noProof/>
              </w:rPr>
              <w:tab/>
            </w:r>
            <w:r w:rsidRPr="00782B5E">
              <w:rPr>
                <w:rStyle w:val="Hyperlink"/>
                <w:noProof/>
              </w:rPr>
              <w:t>Safety</w:t>
            </w:r>
            <w:r w:rsidRPr="00782B5E">
              <w:rPr>
                <w:noProof/>
                <w:webHidden/>
              </w:rPr>
              <w:tab/>
            </w:r>
            <w:r w:rsidRPr="00782B5E">
              <w:rPr>
                <w:noProof/>
                <w:webHidden/>
              </w:rPr>
              <w:fldChar w:fldCharType="begin"/>
            </w:r>
            <w:r w:rsidRPr="00782B5E">
              <w:rPr>
                <w:noProof/>
                <w:webHidden/>
              </w:rPr>
              <w:instrText xml:space="preserve"> PAGEREF _Toc103265846 \h </w:instrText>
            </w:r>
            <w:r w:rsidRPr="00782B5E">
              <w:rPr>
                <w:noProof/>
                <w:webHidden/>
              </w:rPr>
            </w:r>
            <w:r w:rsidRPr="00782B5E">
              <w:rPr>
                <w:noProof/>
                <w:webHidden/>
              </w:rPr>
              <w:fldChar w:fldCharType="separate"/>
            </w:r>
            <w:r w:rsidRPr="00782B5E">
              <w:rPr>
                <w:noProof/>
                <w:webHidden/>
              </w:rPr>
              <w:t>25</w:t>
            </w:r>
            <w:r w:rsidRPr="00782B5E">
              <w:rPr>
                <w:noProof/>
                <w:webHidden/>
              </w:rPr>
              <w:fldChar w:fldCharType="end"/>
            </w:r>
          </w:hyperlink>
        </w:p>
        <w:p w14:paraId="4869B601" w14:textId="3B06F2BF" w:rsidR="00520B45" w:rsidRPr="00782B5E" w:rsidRDefault="00520B45" w:rsidP="00755618">
          <w:pPr>
            <w:pStyle w:val="TOC3"/>
            <w:spacing w:line="240" w:lineRule="auto"/>
            <w:rPr>
              <w:rFonts w:asciiTheme="minorHAnsi" w:hAnsiTheme="minorHAnsi"/>
              <w:noProof/>
            </w:rPr>
          </w:pPr>
          <w:hyperlink w:anchor="_Toc103265847" w:history="1">
            <w:r w:rsidRPr="00782B5E">
              <w:rPr>
                <w:rStyle w:val="Hyperlink"/>
                <w:rFonts w:eastAsiaTheme="majorEastAsia" w:cs="Arial"/>
                <w:bCs/>
                <w:noProof/>
              </w:rPr>
              <w:t xml:space="preserve">2.5.4   </w:t>
            </w:r>
            <w:r w:rsidRPr="00782B5E">
              <w:rPr>
                <w:rStyle w:val="Hyperlink"/>
                <w:rFonts w:cs="Arial"/>
                <w:noProof/>
              </w:rPr>
              <w:t>Training, Physical Requirements, or other Expertise Required.</w:t>
            </w:r>
            <w:r w:rsidRPr="00782B5E">
              <w:rPr>
                <w:noProof/>
                <w:webHidden/>
              </w:rPr>
              <w:tab/>
            </w:r>
            <w:r w:rsidRPr="00782B5E">
              <w:rPr>
                <w:noProof/>
                <w:webHidden/>
              </w:rPr>
              <w:fldChar w:fldCharType="begin"/>
            </w:r>
            <w:r w:rsidRPr="00782B5E">
              <w:rPr>
                <w:noProof/>
                <w:webHidden/>
              </w:rPr>
              <w:instrText xml:space="preserve"> PAGEREF _Toc103265847 \h </w:instrText>
            </w:r>
            <w:r w:rsidRPr="00782B5E">
              <w:rPr>
                <w:noProof/>
                <w:webHidden/>
              </w:rPr>
            </w:r>
            <w:r w:rsidRPr="00782B5E">
              <w:rPr>
                <w:noProof/>
                <w:webHidden/>
              </w:rPr>
              <w:fldChar w:fldCharType="separate"/>
            </w:r>
            <w:r w:rsidRPr="00782B5E">
              <w:rPr>
                <w:noProof/>
                <w:webHidden/>
              </w:rPr>
              <w:t>26</w:t>
            </w:r>
            <w:r w:rsidRPr="00782B5E">
              <w:rPr>
                <w:noProof/>
                <w:webHidden/>
              </w:rPr>
              <w:fldChar w:fldCharType="end"/>
            </w:r>
          </w:hyperlink>
        </w:p>
        <w:p w14:paraId="1A781A9C" w14:textId="6FB9756B" w:rsidR="00520B45" w:rsidRPr="00782B5E" w:rsidRDefault="00520B45" w:rsidP="00755618">
          <w:pPr>
            <w:pStyle w:val="TOC3"/>
            <w:spacing w:line="240" w:lineRule="auto"/>
            <w:rPr>
              <w:rFonts w:asciiTheme="minorHAnsi" w:hAnsiTheme="minorHAnsi"/>
              <w:noProof/>
            </w:rPr>
          </w:pPr>
          <w:hyperlink w:anchor="_Toc103265848" w:history="1">
            <w:r w:rsidRPr="00782B5E">
              <w:rPr>
                <w:rStyle w:val="Hyperlink"/>
                <w:rFonts w:cs="Arial"/>
                <w:noProof/>
              </w:rPr>
              <w:t>2.5.5</w:t>
            </w:r>
            <w:r w:rsidRPr="00782B5E">
              <w:rPr>
                <w:rFonts w:asciiTheme="minorHAnsi" w:hAnsiTheme="minorHAnsi"/>
                <w:noProof/>
              </w:rPr>
              <w:tab/>
            </w:r>
            <w:r w:rsidRPr="00782B5E">
              <w:rPr>
                <w:rStyle w:val="Hyperlink"/>
                <w:rFonts w:cs="Arial"/>
                <w:noProof/>
              </w:rPr>
              <w:t>Environmental Requirements.</w:t>
            </w:r>
            <w:r w:rsidRPr="00782B5E">
              <w:rPr>
                <w:noProof/>
                <w:webHidden/>
              </w:rPr>
              <w:tab/>
            </w:r>
            <w:r w:rsidRPr="00782B5E">
              <w:rPr>
                <w:noProof/>
                <w:webHidden/>
              </w:rPr>
              <w:fldChar w:fldCharType="begin"/>
            </w:r>
            <w:r w:rsidRPr="00782B5E">
              <w:rPr>
                <w:noProof/>
                <w:webHidden/>
              </w:rPr>
              <w:instrText xml:space="preserve"> PAGEREF _Toc103265848 \h </w:instrText>
            </w:r>
            <w:r w:rsidRPr="00782B5E">
              <w:rPr>
                <w:noProof/>
                <w:webHidden/>
              </w:rPr>
            </w:r>
            <w:r w:rsidRPr="00782B5E">
              <w:rPr>
                <w:noProof/>
                <w:webHidden/>
              </w:rPr>
              <w:fldChar w:fldCharType="separate"/>
            </w:r>
            <w:r w:rsidRPr="00782B5E">
              <w:rPr>
                <w:noProof/>
                <w:webHidden/>
              </w:rPr>
              <w:t>26</w:t>
            </w:r>
            <w:r w:rsidRPr="00782B5E">
              <w:rPr>
                <w:noProof/>
                <w:webHidden/>
              </w:rPr>
              <w:fldChar w:fldCharType="end"/>
            </w:r>
          </w:hyperlink>
        </w:p>
        <w:p w14:paraId="0CA188C6" w14:textId="013FA1E2" w:rsidR="00520B45" w:rsidRPr="00782B5E" w:rsidRDefault="00520B45" w:rsidP="00755618">
          <w:pPr>
            <w:pStyle w:val="TOC3"/>
            <w:spacing w:line="240" w:lineRule="auto"/>
            <w:rPr>
              <w:rFonts w:asciiTheme="minorHAnsi" w:hAnsiTheme="minorHAnsi"/>
              <w:noProof/>
            </w:rPr>
          </w:pPr>
          <w:hyperlink w:anchor="_Toc103265849" w:history="1">
            <w:r w:rsidRPr="00782B5E">
              <w:rPr>
                <w:rStyle w:val="Hyperlink"/>
                <w:rFonts w:cs="Arial"/>
                <w:iCs/>
                <w:noProof/>
              </w:rPr>
              <w:t xml:space="preserve">2.5.6  </w:t>
            </w:r>
            <w:r w:rsidRPr="00782B5E">
              <w:rPr>
                <w:rStyle w:val="Hyperlink"/>
                <w:rFonts w:cs="Arial"/>
                <w:noProof/>
              </w:rPr>
              <w:t>Contingency Plans</w:t>
            </w:r>
            <w:r w:rsidRPr="00782B5E">
              <w:rPr>
                <w:rStyle w:val="Hyperlink"/>
                <w:rFonts w:cs="Arial"/>
                <w:iCs/>
                <w:noProof/>
              </w:rPr>
              <w:t>.</w:t>
            </w:r>
            <w:r w:rsidRPr="00782B5E">
              <w:rPr>
                <w:noProof/>
                <w:webHidden/>
              </w:rPr>
              <w:tab/>
            </w:r>
            <w:r w:rsidRPr="00782B5E">
              <w:rPr>
                <w:noProof/>
                <w:webHidden/>
              </w:rPr>
              <w:fldChar w:fldCharType="begin"/>
            </w:r>
            <w:r w:rsidRPr="00782B5E">
              <w:rPr>
                <w:noProof/>
                <w:webHidden/>
              </w:rPr>
              <w:instrText xml:space="preserve"> PAGEREF _Toc103265849 \h </w:instrText>
            </w:r>
            <w:r w:rsidRPr="00782B5E">
              <w:rPr>
                <w:noProof/>
                <w:webHidden/>
              </w:rPr>
            </w:r>
            <w:r w:rsidRPr="00782B5E">
              <w:rPr>
                <w:noProof/>
                <w:webHidden/>
              </w:rPr>
              <w:fldChar w:fldCharType="separate"/>
            </w:r>
            <w:r w:rsidRPr="00782B5E">
              <w:rPr>
                <w:noProof/>
                <w:webHidden/>
              </w:rPr>
              <w:t>27</w:t>
            </w:r>
            <w:r w:rsidRPr="00782B5E">
              <w:rPr>
                <w:noProof/>
                <w:webHidden/>
              </w:rPr>
              <w:fldChar w:fldCharType="end"/>
            </w:r>
          </w:hyperlink>
        </w:p>
        <w:p w14:paraId="2C08CCF4" w14:textId="79FC3BB0" w:rsidR="00520B45" w:rsidRPr="00782B5E" w:rsidRDefault="00520B45" w:rsidP="00755618">
          <w:pPr>
            <w:pStyle w:val="TOC1"/>
            <w:rPr>
              <w:rFonts w:asciiTheme="minorHAnsi" w:hAnsiTheme="minorHAnsi"/>
              <w:b w:val="0"/>
              <w:smallCaps w:val="0"/>
              <w:noProof/>
              <w:sz w:val="22"/>
            </w:rPr>
          </w:pPr>
          <w:hyperlink w:anchor="_Toc103265850" w:history="1">
            <w:r w:rsidRPr="00782B5E">
              <w:rPr>
                <w:rStyle w:val="Hyperlink"/>
                <w:noProof/>
              </w:rPr>
              <w:t>3.0</w:t>
            </w:r>
            <w:r w:rsidRPr="00782B5E">
              <w:rPr>
                <w:rFonts w:asciiTheme="minorHAnsi" w:hAnsiTheme="minorHAnsi"/>
                <w:b w:val="0"/>
                <w:smallCaps w:val="0"/>
                <w:noProof/>
                <w:sz w:val="22"/>
              </w:rPr>
              <w:tab/>
            </w:r>
            <w:r w:rsidRPr="00782B5E">
              <w:rPr>
                <w:rStyle w:val="Hyperlink"/>
                <w:noProof/>
              </w:rPr>
              <w:t>Performance Requirements and Standards</w:t>
            </w:r>
            <w:r w:rsidRPr="00782B5E">
              <w:rPr>
                <w:noProof/>
                <w:webHidden/>
              </w:rPr>
              <w:tab/>
            </w:r>
            <w:r w:rsidRPr="00782B5E">
              <w:rPr>
                <w:noProof/>
                <w:webHidden/>
              </w:rPr>
              <w:fldChar w:fldCharType="begin"/>
            </w:r>
            <w:r w:rsidRPr="00782B5E">
              <w:rPr>
                <w:noProof/>
                <w:webHidden/>
              </w:rPr>
              <w:instrText xml:space="preserve"> PAGEREF _Toc103265850 \h </w:instrText>
            </w:r>
            <w:r w:rsidRPr="00782B5E">
              <w:rPr>
                <w:noProof/>
                <w:webHidden/>
              </w:rPr>
            </w:r>
            <w:r w:rsidRPr="00782B5E">
              <w:rPr>
                <w:noProof/>
                <w:webHidden/>
              </w:rPr>
              <w:fldChar w:fldCharType="separate"/>
            </w:r>
            <w:r w:rsidRPr="00782B5E">
              <w:rPr>
                <w:noProof/>
                <w:webHidden/>
              </w:rPr>
              <w:t>28</w:t>
            </w:r>
            <w:r w:rsidRPr="00782B5E">
              <w:rPr>
                <w:noProof/>
                <w:webHidden/>
              </w:rPr>
              <w:fldChar w:fldCharType="end"/>
            </w:r>
          </w:hyperlink>
        </w:p>
        <w:p w14:paraId="68AB68E1" w14:textId="613C02B1" w:rsidR="00520B45" w:rsidRPr="00782B5E" w:rsidRDefault="00520B45" w:rsidP="00755618">
          <w:pPr>
            <w:pStyle w:val="TOC2"/>
            <w:rPr>
              <w:rFonts w:asciiTheme="minorHAnsi" w:hAnsiTheme="minorHAnsi"/>
              <w:noProof/>
            </w:rPr>
          </w:pPr>
          <w:hyperlink w:anchor="_Toc103265851" w:history="1">
            <w:r w:rsidRPr="00782B5E">
              <w:rPr>
                <w:rStyle w:val="Hyperlink"/>
                <w:noProof/>
              </w:rPr>
              <w:t>3.1</w:t>
            </w:r>
            <w:r w:rsidRPr="00782B5E">
              <w:rPr>
                <w:rFonts w:asciiTheme="minorHAnsi" w:hAnsiTheme="minorHAnsi"/>
                <w:noProof/>
              </w:rPr>
              <w:tab/>
            </w:r>
            <w:r w:rsidRPr="00782B5E">
              <w:rPr>
                <w:rStyle w:val="Hyperlink"/>
                <w:noProof/>
              </w:rPr>
              <w:t>Performance Task Requirements, Standards and Acceptable Quality Levels (AQLs)</w:t>
            </w:r>
            <w:r w:rsidRPr="00782B5E">
              <w:rPr>
                <w:rStyle w:val="Hyperlink"/>
                <w:rFonts w:eastAsia="Times New Roman" w:cs="Arial"/>
                <w:noProof/>
              </w:rPr>
              <w:t>.</w:t>
            </w:r>
            <w:r w:rsidRPr="00782B5E">
              <w:rPr>
                <w:noProof/>
                <w:webHidden/>
              </w:rPr>
              <w:tab/>
            </w:r>
            <w:r w:rsidRPr="00782B5E">
              <w:rPr>
                <w:noProof/>
                <w:webHidden/>
              </w:rPr>
              <w:fldChar w:fldCharType="begin"/>
            </w:r>
            <w:r w:rsidRPr="00782B5E">
              <w:rPr>
                <w:noProof/>
                <w:webHidden/>
              </w:rPr>
              <w:instrText xml:space="preserve"> PAGEREF _Toc103265851 \h </w:instrText>
            </w:r>
            <w:r w:rsidRPr="00782B5E">
              <w:rPr>
                <w:noProof/>
                <w:webHidden/>
              </w:rPr>
            </w:r>
            <w:r w:rsidRPr="00782B5E">
              <w:rPr>
                <w:noProof/>
                <w:webHidden/>
              </w:rPr>
              <w:fldChar w:fldCharType="separate"/>
            </w:r>
            <w:r w:rsidRPr="00782B5E">
              <w:rPr>
                <w:noProof/>
                <w:webHidden/>
              </w:rPr>
              <w:t>28</w:t>
            </w:r>
            <w:r w:rsidRPr="00782B5E">
              <w:rPr>
                <w:noProof/>
                <w:webHidden/>
              </w:rPr>
              <w:fldChar w:fldCharType="end"/>
            </w:r>
          </w:hyperlink>
        </w:p>
        <w:p w14:paraId="12E38171" w14:textId="469AF27F" w:rsidR="00520B45" w:rsidRPr="00782B5E" w:rsidRDefault="00520B45" w:rsidP="00755618">
          <w:pPr>
            <w:pStyle w:val="TOC2"/>
            <w:rPr>
              <w:rFonts w:asciiTheme="minorHAnsi" w:hAnsiTheme="minorHAnsi"/>
              <w:noProof/>
            </w:rPr>
          </w:pPr>
          <w:hyperlink w:anchor="_Toc103265852" w:history="1">
            <w:r w:rsidRPr="00782B5E">
              <w:rPr>
                <w:rStyle w:val="Hyperlink"/>
                <w:noProof/>
              </w:rPr>
              <w:t>3.2</w:t>
            </w:r>
            <w:r w:rsidRPr="00782B5E">
              <w:rPr>
                <w:rFonts w:asciiTheme="minorHAnsi" w:hAnsiTheme="minorHAnsi"/>
                <w:noProof/>
              </w:rPr>
              <w:tab/>
            </w:r>
            <w:r w:rsidRPr="00782B5E">
              <w:rPr>
                <w:rStyle w:val="Hyperlink"/>
                <w:rFonts w:cs="Arial"/>
                <w:noProof/>
              </w:rPr>
              <w:t>Quality Assurance</w:t>
            </w:r>
            <w:r w:rsidRPr="00782B5E">
              <w:rPr>
                <w:noProof/>
                <w:webHidden/>
              </w:rPr>
              <w:tab/>
            </w:r>
            <w:r w:rsidRPr="00782B5E">
              <w:rPr>
                <w:noProof/>
                <w:webHidden/>
              </w:rPr>
              <w:fldChar w:fldCharType="begin"/>
            </w:r>
            <w:r w:rsidRPr="00782B5E">
              <w:rPr>
                <w:noProof/>
                <w:webHidden/>
              </w:rPr>
              <w:instrText xml:space="preserve"> PAGEREF _Toc103265852 \h </w:instrText>
            </w:r>
            <w:r w:rsidRPr="00782B5E">
              <w:rPr>
                <w:noProof/>
                <w:webHidden/>
              </w:rPr>
            </w:r>
            <w:r w:rsidRPr="00782B5E">
              <w:rPr>
                <w:noProof/>
                <w:webHidden/>
              </w:rPr>
              <w:fldChar w:fldCharType="separate"/>
            </w:r>
            <w:r w:rsidRPr="00782B5E">
              <w:rPr>
                <w:noProof/>
                <w:webHidden/>
              </w:rPr>
              <w:t>28</w:t>
            </w:r>
            <w:r w:rsidRPr="00782B5E">
              <w:rPr>
                <w:noProof/>
                <w:webHidden/>
              </w:rPr>
              <w:fldChar w:fldCharType="end"/>
            </w:r>
          </w:hyperlink>
        </w:p>
        <w:p w14:paraId="3CE98FA3" w14:textId="6D423F2D" w:rsidR="00520B45" w:rsidRPr="00782B5E" w:rsidRDefault="00520B45" w:rsidP="00755618">
          <w:pPr>
            <w:pStyle w:val="TOC1"/>
            <w:rPr>
              <w:rFonts w:asciiTheme="minorHAnsi" w:hAnsiTheme="minorHAnsi"/>
              <w:b w:val="0"/>
              <w:smallCaps w:val="0"/>
              <w:noProof/>
              <w:sz w:val="22"/>
            </w:rPr>
          </w:pPr>
          <w:hyperlink w:anchor="_Toc103265853" w:history="1">
            <w:r w:rsidRPr="00782B5E">
              <w:rPr>
                <w:rStyle w:val="Hyperlink"/>
                <w:rFonts w:cs="Arial"/>
                <w:noProof/>
              </w:rPr>
              <w:t>4.0</w:t>
            </w:r>
            <w:r w:rsidRPr="00782B5E">
              <w:rPr>
                <w:rFonts w:asciiTheme="minorHAnsi" w:hAnsiTheme="minorHAnsi"/>
                <w:b w:val="0"/>
                <w:smallCaps w:val="0"/>
                <w:noProof/>
                <w:sz w:val="22"/>
              </w:rPr>
              <w:tab/>
            </w:r>
            <w:r w:rsidRPr="00782B5E">
              <w:rPr>
                <w:rStyle w:val="Hyperlink"/>
                <w:rFonts w:cs="Arial"/>
                <w:noProof/>
              </w:rPr>
              <w:t>Performance Requirements Summary (PRS) Matrix.</w:t>
            </w:r>
            <w:r w:rsidRPr="00782B5E">
              <w:rPr>
                <w:noProof/>
                <w:webHidden/>
              </w:rPr>
              <w:tab/>
            </w:r>
            <w:r w:rsidRPr="00782B5E">
              <w:rPr>
                <w:noProof/>
                <w:webHidden/>
              </w:rPr>
              <w:fldChar w:fldCharType="begin"/>
            </w:r>
            <w:r w:rsidRPr="00782B5E">
              <w:rPr>
                <w:noProof/>
                <w:webHidden/>
              </w:rPr>
              <w:instrText xml:space="preserve"> PAGEREF _Toc103265853 \h </w:instrText>
            </w:r>
            <w:r w:rsidRPr="00782B5E">
              <w:rPr>
                <w:noProof/>
                <w:webHidden/>
              </w:rPr>
            </w:r>
            <w:r w:rsidRPr="00782B5E">
              <w:rPr>
                <w:noProof/>
                <w:webHidden/>
              </w:rPr>
              <w:fldChar w:fldCharType="separate"/>
            </w:r>
            <w:r w:rsidRPr="00782B5E">
              <w:rPr>
                <w:noProof/>
                <w:webHidden/>
              </w:rPr>
              <w:t>1</w:t>
            </w:r>
            <w:r w:rsidRPr="00782B5E">
              <w:rPr>
                <w:noProof/>
                <w:webHidden/>
              </w:rPr>
              <w:fldChar w:fldCharType="end"/>
            </w:r>
          </w:hyperlink>
        </w:p>
        <w:p w14:paraId="673833E8" w14:textId="1642D740" w:rsidR="00520B45" w:rsidRPr="00782B5E" w:rsidRDefault="00520B45" w:rsidP="00755618">
          <w:pPr>
            <w:pStyle w:val="TOC1"/>
            <w:rPr>
              <w:rFonts w:asciiTheme="minorHAnsi" w:hAnsiTheme="minorHAnsi"/>
              <w:b w:val="0"/>
              <w:smallCaps w:val="0"/>
              <w:noProof/>
              <w:sz w:val="22"/>
            </w:rPr>
          </w:pPr>
          <w:hyperlink w:anchor="_Toc103265854" w:history="1">
            <w:r w:rsidRPr="00782B5E">
              <w:rPr>
                <w:rStyle w:val="Hyperlink"/>
                <w:rFonts w:cs="Arial"/>
                <w:noProof/>
              </w:rPr>
              <w:t>5.0</w:t>
            </w:r>
            <w:r w:rsidRPr="00782B5E">
              <w:rPr>
                <w:rFonts w:asciiTheme="minorHAnsi" w:hAnsiTheme="minorHAnsi"/>
                <w:b w:val="0"/>
                <w:smallCaps w:val="0"/>
                <w:noProof/>
                <w:sz w:val="22"/>
              </w:rPr>
              <w:tab/>
            </w:r>
            <w:r w:rsidRPr="00782B5E">
              <w:rPr>
                <w:rStyle w:val="Hyperlink"/>
                <w:rFonts w:cs="Arial"/>
                <w:noProof/>
              </w:rPr>
              <w:t>Common Levels of Service (</w:t>
            </w:r>
            <w:r w:rsidR="002C6017">
              <w:rPr>
                <w:rStyle w:val="Hyperlink"/>
                <w:rFonts w:cs="Arial"/>
                <w:noProof/>
              </w:rPr>
              <w:t>SERVICE</w:t>
            </w:r>
            <w:r w:rsidRPr="00782B5E">
              <w:rPr>
                <w:rStyle w:val="Hyperlink"/>
                <w:rFonts w:cs="Arial"/>
                <w:noProof/>
              </w:rPr>
              <w:t>)</w:t>
            </w:r>
            <w:r w:rsidRPr="00782B5E">
              <w:rPr>
                <w:noProof/>
                <w:webHidden/>
              </w:rPr>
              <w:tab/>
            </w:r>
            <w:r w:rsidRPr="00782B5E">
              <w:rPr>
                <w:noProof/>
                <w:webHidden/>
              </w:rPr>
              <w:fldChar w:fldCharType="begin"/>
            </w:r>
            <w:r w:rsidRPr="00782B5E">
              <w:rPr>
                <w:noProof/>
                <w:webHidden/>
              </w:rPr>
              <w:instrText xml:space="preserve"> PAGEREF _Toc103265854 \h </w:instrText>
            </w:r>
            <w:r w:rsidRPr="00782B5E">
              <w:rPr>
                <w:noProof/>
                <w:webHidden/>
              </w:rPr>
            </w:r>
            <w:r w:rsidRPr="00782B5E">
              <w:rPr>
                <w:noProof/>
                <w:webHidden/>
              </w:rPr>
              <w:fldChar w:fldCharType="separate"/>
            </w:r>
            <w:r w:rsidRPr="00782B5E">
              <w:rPr>
                <w:noProof/>
                <w:webHidden/>
              </w:rPr>
              <w:t>3</w:t>
            </w:r>
            <w:r w:rsidRPr="00782B5E">
              <w:rPr>
                <w:noProof/>
                <w:webHidden/>
              </w:rPr>
              <w:fldChar w:fldCharType="end"/>
            </w:r>
          </w:hyperlink>
        </w:p>
        <w:p w14:paraId="722C475C" w14:textId="7CE664EB" w:rsidR="00520B45" w:rsidRPr="00782B5E" w:rsidRDefault="00520B45" w:rsidP="00755618">
          <w:pPr>
            <w:pStyle w:val="TOC1"/>
            <w:rPr>
              <w:rFonts w:asciiTheme="minorHAnsi" w:hAnsiTheme="minorHAnsi"/>
              <w:b w:val="0"/>
              <w:smallCaps w:val="0"/>
              <w:noProof/>
              <w:sz w:val="22"/>
            </w:rPr>
          </w:pPr>
          <w:hyperlink w:anchor="_Toc103265855" w:history="1">
            <w:r w:rsidRPr="00782B5E">
              <w:rPr>
                <w:rStyle w:val="Hyperlink"/>
                <w:rFonts w:cs="Arial"/>
                <w:noProof/>
              </w:rPr>
              <w:t>6.0</w:t>
            </w:r>
            <w:r w:rsidRPr="00782B5E">
              <w:rPr>
                <w:rFonts w:asciiTheme="minorHAnsi" w:hAnsiTheme="minorHAnsi"/>
                <w:b w:val="0"/>
                <w:smallCaps w:val="0"/>
                <w:noProof/>
                <w:sz w:val="22"/>
              </w:rPr>
              <w:tab/>
            </w:r>
            <w:r w:rsidRPr="00782B5E">
              <w:rPr>
                <w:rStyle w:val="Hyperlink"/>
                <w:rFonts w:cs="Arial"/>
                <w:noProof/>
              </w:rPr>
              <w:t>Deliverables</w:t>
            </w:r>
            <w:r w:rsidRPr="00782B5E">
              <w:rPr>
                <w:noProof/>
                <w:webHidden/>
              </w:rPr>
              <w:tab/>
            </w:r>
            <w:r w:rsidRPr="00782B5E">
              <w:rPr>
                <w:noProof/>
                <w:webHidden/>
              </w:rPr>
              <w:fldChar w:fldCharType="begin"/>
            </w:r>
            <w:r w:rsidRPr="00782B5E">
              <w:rPr>
                <w:noProof/>
                <w:webHidden/>
              </w:rPr>
              <w:instrText xml:space="preserve"> PAGEREF _Toc103265855 \h </w:instrText>
            </w:r>
            <w:r w:rsidRPr="00782B5E">
              <w:rPr>
                <w:noProof/>
                <w:webHidden/>
              </w:rPr>
            </w:r>
            <w:r w:rsidRPr="00782B5E">
              <w:rPr>
                <w:noProof/>
                <w:webHidden/>
              </w:rPr>
              <w:fldChar w:fldCharType="separate"/>
            </w:r>
            <w:r w:rsidRPr="00782B5E">
              <w:rPr>
                <w:noProof/>
                <w:webHidden/>
              </w:rPr>
              <w:t>4</w:t>
            </w:r>
            <w:r w:rsidRPr="00782B5E">
              <w:rPr>
                <w:noProof/>
                <w:webHidden/>
              </w:rPr>
              <w:fldChar w:fldCharType="end"/>
            </w:r>
          </w:hyperlink>
        </w:p>
        <w:p w14:paraId="27BA8CD5" w14:textId="2FD6075D" w:rsidR="00520B45" w:rsidRPr="00782B5E" w:rsidRDefault="00520B45" w:rsidP="00755618">
          <w:pPr>
            <w:pStyle w:val="TOC1"/>
            <w:rPr>
              <w:rFonts w:asciiTheme="minorHAnsi" w:hAnsiTheme="minorHAnsi"/>
              <w:b w:val="0"/>
              <w:smallCaps w:val="0"/>
              <w:noProof/>
              <w:sz w:val="22"/>
            </w:rPr>
          </w:pPr>
          <w:hyperlink w:anchor="_Toc103265856" w:history="1">
            <w:r w:rsidRPr="00782B5E">
              <w:rPr>
                <w:rStyle w:val="Hyperlink"/>
                <w:noProof/>
              </w:rPr>
              <w:t>7.0</w:t>
            </w:r>
            <w:r w:rsidRPr="00782B5E">
              <w:rPr>
                <w:rFonts w:asciiTheme="minorHAnsi" w:hAnsiTheme="minorHAnsi"/>
                <w:b w:val="0"/>
                <w:smallCaps w:val="0"/>
                <w:noProof/>
                <w:sz w:val="22"/>
              </w:rPr>
              <w:tab/>
            </w:r>
            <w:r w:rsidRPr="00782B5E">
              <w:rPr>
                <w:rStyle w:val="Hyperlink"/>
                <w:noProof/>
              </w:rPr>
              <w:t>Related Documents.</w:t>
            </w:r>
            <w:r w:rsidRPr="00782B5E">
              <w:rPr>
                <w:noProof/>
                <w:webHidden/>
              </w:rPr>
              <w:tab/>
            </w:r>
            <w:r w:rsidRPr="00782B5E">
              <w:rPr>
                <w:noProof/>
                <w:webHidden/>
              </w:rPr>
              <w:fldChar w:fldCharType="begin"/>
            </w:r>
            <w:r w:rsidRPr="00782B5E">
              <w:rPr>
                <w:noProof/>
                <w:webHidden/>
              </w:rPr>
              <w:instrText xml:space="preserve"> PAGEREF _Toc103265856 \h </w:instrText>
            </w:r>
            <w:r w:rsidRPr="00782B5E">
              <w:rPr>
                <w:noProof/>
                <w:webHidden/>
              </w:rPr>
            </w:r>
            <w:r w:rsidRPr="00782B5E">
              <w:rPr>
                <w:noProof/>
                <w:webHidden/>
              </w:rPr>
              <w:fldChar w:fldCharType="separate"/>
            </w:r>
            <w:r w:rsidRPr="00782B5E">
              <w:rPr>
                <w:noProof/>
                <w:webHidden/>
              </w:rPr>
              <w:t>4</w:t>
            </w:r>
            <w:r w:rsidRPr="00782B5E">
              <w:rPr>
                <w:noProof/>
                <w:webHidden/>
              </w:rPr>
              <w:fldChar w:fldCharType="end"/>
            </w:r>
          </w:hyperlink>
        </w:p>
        <w:p w14:paraId="3AB99D53" w14:textId="3175E100" w:rsidR="00520B45" w:rsidRPr="00782B5E" w:rsidRDefault="00520B45" w:rsidP="00755618">
          <w:pPr>
            <w:pStyle w:val="TOC2"/>
            <w:rPr>
              <w:rFonts w:asciiTheme="minorHAnsi" w:hAnsiTheme="minorHAnsi"/>
              <w:noProof/>
            </w:rPr>
          </w:pPr>
          <w:hyperlink w:anchor="_Toc103265857" w:history="1">
            <w:r w:rsidRPr="00782B5E">
              <w:rPr>
                <w:rStyle w:val="Hyperlink"/>
                <w:rFonts w:cs="Arial"/>
                <w:noProof/>
              </w:rPr>
              <w:t>7.1</w:t>
            </w:r>
            <w:r w:rsidRPr="00782B5E">
              <w:rPr>
                <w:rFonts w:asciiTheme="minorHAnsi" w:hAnsiTheme="minorHAnsi"/>
                <w:noProof/>
              </w:rPr>
              <w:tab/>
            </w:r>
            <w:r w:rsidRPr="00782B5E">
              <w:rPr>
                <w:rStyle w:val="Hyperlink"/>
                <w:noProof/>
              </w:rPr>
              <w:t>Definitions and Acronyms</w:t>
            </w:r>
            <w:r w:rsidRPr="00782B5E">
              <w:rPr>
                <w:noProof/>
                <w:webHidden/>
              </w:rPr>
              <w:tab/>
            </w:r>
            <w:r w:rsidRPr="00782B5E">
              <w:rPr>
                <w:noProof/>
                <w:webHidden/>
              </w:rPr>
              <w:fldChar w:fldCharType="begin"/>
            </w:r>
            <w:r w:rsidRPr="00782B5E">
              <w:rPr>
                <w:noProof/>
                <w:webHidden/>
              </w:rPr>
              <w:instrText xml:space="preserve"> PAGEREF _Toc103265857 \h </w:instrText>
            </w:r>
            <w:r w:rsidRPr="00782B5E">
              <w:rPr>
                <w:noProof/>
                <w:webHidden/>
              </w:rPr>
            </w:r>
            <w:r w:rsidRPr="00782B5E">
              <w:rPr>
                <w:noProof/>
                <w:webHidden/>
              </w:rPr>
              <w:fldChar w:fldCharType="separate"/>
            </w:r>
            <w:r w:rsidRPr="00782B5E">
              <w:rPr>
                <w:noProof/>
                <w:webHidden/>
              </w:rPr>
              <w:t>4</w:t>
            </w:r>
            <w:r w:rsidRPr="00782B5E">
              <w:rPr>
                <w:noProof/>
                <w:webHidden/>
              </w:rPr>
              <w:fldChar w:fldCharType="end"/>
            </w:r>
          </w:hyperlink>
        </w:p>
        <w:p w14:paraId="7DD539BD" w14:textId="558FF0FD" w:rsidR="00520B45" w:rsidRPr="00782B5E" w:rsidRDefault="00520B45" w:rsidP="00755618">
          <w:pPr>
            <w:pStyle w:val="TOC3"/>
            <w:spacing w:line="240" w:lineRule="auto"/>
            <w:rPr>
              <w:rFonts w:asciiTheme="minorHAnsi" w:hAnsiTheme="minorHAnsi"/>
              <w:noProof/>
            </w:rPr>
          </w:pPr>
          <w:hyperlink w:anchor="_Toc103265858" w:history="1">
            <w:r w:rsidRPr="00782B5E">
              <w:rPr>
                <w:rStyle w:val="Hyperlink"/>
                <w:rFonts w:cs="Arial"/>
                <w:noProof/>
              </w:rPr>
              <w:t>7.1.1</w:t>
            </w:r>
            <w:r w:rsidRPr="00782B5E">
              <w:rPr>
                <w:rFonts w:asciiTheme="minorHAnsi" w:hAnsiTheme="minorHAnsi"/>
                <w:noProof/>
              </w:rPr>
              <w:tab/>
            </w:r>
            <w:r w:rsidRPr="00782B5E">
              <w:rPr>
                <w:rStyle w:val="Hyperlink"/>
                <w:rFonts w:cs="Arial"/>
                <w:noProof/>
              </w:rPr>
              <w:t>Definitions</w:t>
            </w:r>
            <w:r w:rsidRPr="00782B5E">
              <w:rPr>
                <w:noProof/>
                <w:webHidden/>
              </w:rPr>
              <w:tab/>
            </w:r>
            <w:r w:rsidRPr="00782B5E">
              <w:rPr>
                <w:noProof/>
                <w:webHidden/>
              </w:rPr>
              <w:fldChar w:fldCharType="begin"/>
            </w:r>
            <w:r w:rsidRPr="00782B5E">
              <w:rPr>
                <w:noProof/>
                <w:webHidden/>
              </w:rPr>
              <w:instrText xml:space="preserve"> PAGEREF _Toc103265858 \h </w:instrText>
            </w:r>
            <w:r w:rsidRPr="00782B5E">
              <w:rPr>
                <w:noProof/>
                <w:webHidden/>
              </w:rPr>
            </w:r>
            <w:r w:rsidRPr="00782B5E">
              <w:rPr>
                <w:noProof/>
                <w:webHidden/>
              </w:rPr>
              <w:fldChar w:fldCharType="separate"/>
            </w:r>
            <w:r w:rsidRPr="00782B5E">
              <w:rPr>
                <w:noProof/>
                <w:webHidden/>
              </w:rPr>
              <w:t>4</w:t>
            </w:r>
            <w:r w:rsidRPr="00782B5E">
              <w:rPr>
                <w:noProof/>
                <w:webHidden/>
              </w:rPr>
              <w:fldChar w:fldCharType="end"/>
            </w:r>
          </w:hyperlink>
        </w:p>
        <w:p w14:paraId="7814F786" w14:textId="3D5E7EBD" w:rsidR="00520B45" w:rsidRPr="00782B5E" w:rsidRDefault="00520B45" w:rsidP="00755618">
          <w:pPr>
            <w:pStyle w:val="TOC3"/>
            <w:spacing w:line="240" w:lineRule="auto"/>
            <w:rPr>
              <w:rFonts w:asciiTheme="minorHAnsi" w:hAnsiTheme="minorHAnsi"/>
              <w:noProof/>
            </w:rPr>
          </w:pPr>
          <w:hyperlink w:anchor="_Toc103265859" w:history="1">
            <w:r w:rsidRPr="00782B5E">
              <w:rPr>
                <w:rStyle w:val="Hyperlink"/>
                <w:rFonts w:cs="Arial"/>
                <w:noProof/>
              </w:rPr>
              <w:t>7.1.2</w:t>
            </w:r>
            <w:r w:rsidRPr="00782B5E">
              <w:rPr>
                <w:rFonts w:asciiTheme="minorHAnsi" w:hAnsiTheme="minorHAnsi"/>
                <w:noProof/>
              </w:rPr>
              <w:tab/>
            </w:r>
            <w:r w:rsidRPr="00782B5E">
              <w:rPr>
                <w:rStyle w:val="Hyperlink"/>
                <w:rFonts w:cs="Arial"/>
                <w:noProof/>
              </w:rPr>
              <w:t>Acronyms</w:t>
            </w:r>
            <w:r w:rsidRPr="00782B5E">
              <w:rPr>
                <w:noProof/>
                <w:webHidden/>
              </w:rPr>
              <w:tab/>
            </w:r>
            <w:r w:rsidRPr="00782B5E">
              <w:rPr>
                <w:noProof/>
                <w:webHidden/>
              </w:rPr>
              <w:fldChar w:fldCharType="begin"/>
            </w:r>
            <w:r w:rsidRPr="00782B5E">
              <w:rPr>
                <w:noProof/>
                <w:webHidden/>
              </w:rPr>
              <w:instrText xml:space="preserve"> PAGEREF _Toc103265859 \h </w:instrText>
            </w:r>
            <w:r w:rsidRPr="00782B5E">
              <w:rPr>
                <w:noProof/>
                <w:webHidden/>
              </w:rPr>
            </w:r>
            <w:r w:rsidRPr="00782B5E">
              <w:rPr>
                <w:noProof/>
                <w:webHidden/>
              </w:rPr>
              <w:fldChar w:fldCharType="separate"/>
            </w:r>
            <w:r w:rsidRPr="00782B5E">
              <w:rPr>
                <w:noProof/>
                <w:webHidden/>
              </w:rPr>
              <w:t>16</w:t>
            </w:r>
            <w:r w:rsidRPr="00782B5E">
              <w:rPr>
                <w:noProof/>
                <w:webHidden/>
              </w:rPr>
              <w:fldChar w:fldCharType="end"/>
            </w:r>
          </w:hyperlink>
        </w:p>
        <w:p w14:paraId="5768D739" w14:textId="2E61E207" w:rsidR="00520B45" w:rsidRPr="00782B5E" w:rsidRDefault="00520B45" w:rsidP="00755618">
          <w:pPr>
            <w:pStyle w:val="TOC2"/>
            <w:rPr>
              <w:rFonts w:asciiTheme="minorHAnsi" w:hAnsiTheme="minorHAnsi"/>
              <w:noProof/>
            </w:rPr>
          </w:pPr>
          <w:hyperlink w:anchor="_Toc103265860" w:history="1">
            <w:r w:rsidRPr="00782B5E">
              <w:rPr>
                <w:rStyle w:val="Hyperlink"/>
                <w:rFonts w:cs="Arial"/>
                <w:noProof/>
              </w:rPr>
              <w:t>7.3</w:t>
            </w:r>
            <w:r w:rsidRPr="00782B5E">
              <w:rPr>
                <w:rFonts w:asciiTheme="minorHAnsi" w:hAnsiTheme="minorHAnsi"/>
                <w:noProof/>
              </w:rPr>
              <w:tab/>
            </w:r>
            <w:r w:rsidRPr="00782B5E">
              <w:rPr>
                <w:rStyle w:val="Hyperlink"/>
                <w:noProof/>
              </w:rPr>
              <w:t>Applicable Directives, Publications</w:t>
            </w:r>
            <w:r w:rsidRPr="00782B5E">
              <w:rPr>
                <w:rStyle w:val="Hyperlink"/>
                <w:rFonts w:cs="Arial"/>
                <w:noProof/>
              </w:rPr>
              <w:t>.</w:t>
            </w:r>
            <w:r w:rsidRPr="00782B5E">
              <w:rPr>
                <w:noProof/>
                <w:webHidden/>
              </w:rPr>
              <w:tab/>
            </w:r>
            <w:r w:rsidRPr="00782B5E">
              <w:rPr>
                <w:noProof/>
                <w:webHidden/>
              </w:rPr>
              <w:fldChar w:fldCharType="begin"/>
            </w:r>
            <w:r w:rsidRPr="00782B5E">
              <w:rPr>
                <w:noProof/>
                <w:webHidden/>
              </w:rPr>
              <w:instrText xml:space="preserve"> PAGEREF _Toc103265860 \h </w:instrText>
            </w:r>
            <w:r w:rsidRPr="00782B5E">
              <w:rPr>
                <w:noProof/>
                <w:webHidden/>
              </w:rPr>
            </w:r>
            <w:r w:rsidRPr="00782B5E">
              <w:rPr>
                <w:noProof/>
                <w:webHidden/>
              </w:rPr>
              <w:fldChar w:fldCharType="separate"/>
            </w:r>
            <w:r w:rsidRPr="00782B5E">
              <w:rPr>
                <w:noProof/>
                <w:webHidden/>
              </w:rPr>
              <w:t>18</w:t>
            </w:r>
            <w:r w:rsidRPr="00782B5E">
              <w:rPr>
                <w:noProof/>
                <w:webHidden/>
              </w:rPr>
              <w:fldChar w:fldCharType="end"/>
            </w:r>
          </w:hyperlink>
        </w:p>
        <w:p w14:paraId="6C15962C" w14:textId="00BD75A2" w:rsidR="00520B45" w:rsidRPr="00782B5E" w:rsidRDefault="00520B45" w:rsidP="00755618">
          <w:pPr>
            <w:pStyle w:val="TOC2"/>
            <w:rPr>
              <w:rFonts w:asciiTheme="minorHAnsi" w:hAnsiTheme="minorHAnsi"/>
              <w:noProof/>
            </w:rPr>
          </w:pPr>
          <w:hyperlink w:anchor="_Toc103265861" w:history="1">
            <w:r w:rsidRPr="00782B5E">
              <w:rPr>
                <w:rStyle w:val="Hyperlink"/>
                <w:bCs/>
                <w:noProof/>
              </w:rPr>
              <w:t>7.3</w:t>
            </w:r>
            <w:r w:rsidRPr="00782B5E">
              <w:rPr>
                <w:noProof/>
                <w:webHidden/>
              </w:rPr>
              <w:tab/>
            </w:r>
            <w:r w:rsidRPr="00782B5E">
              <w:rPr>
                <w:noProof/>
                <w:webHidden/>
              </w:rPr>
              <w:tab/>
            </w:r>
            <w:r w:rsidRPr="00782B5E">
              <w:rPr>
                <w:noProof/>
                <w:webHidden/>
              </w:rPr>
              <w:fldChar w:fldCharType="begin"/>
            </w:r>
            <w:r w:rsidRPr="00782B5E">
              <w:rPr>
                <w:noProof/>
                <w:webHidden/>
              </w:rPr>
              <w:instrText xml:space="preserve"> PAGEREF _Toc103265861 \h </w:instrText>
            </w:r>
            <w:r w:rsidRPr="00782B5E">
              <w:rPr>
                <w:noProof/>
                <w:webHidden/>
              </w:rPr>
            </w:r>
            <w:r w:rsidRPr="00782B5E">
              <w:rPr>
                <w:noProof/>
                <w:webHidden/>
              </w:rPr>
              <w:fldChar w:fldCharType="separate"/>
            </w:r>
            <w:r w:rsidRPr="00782B5E">
              <w:rPr>
                <w:noProof/>
                <w:webHidden/>
              </w:rPr>
              <w:t>29</w:t>
            </w:r>
            <w:r w:rsidRPr="00782B5E">
              <w:rPr>
                <w:noProof/>
                <w:webHidden/>
              </w:rPr>
              <w:fldChar w:fldCharType="end"/>
            </w:r>
          </w:hyperlink>
        </w:p>
        <w:p w14:paraId="132F087A" w14:textId="37D0F970" w:rsidR="00520B45" w:rsidRPr="00782B5E" w:rsidRDefault="00520B45" w:rsidP="00755618">
          <w:pPr>
            <w:pStyle w:val="TOC2"/>
            <w:rPr>
              <w:rFonts w:asciiTheme="minorHAnsi" w:hAnsiTheme="minorHAnsi"/>
              <w:noProof/>
            </w:rPr>
          </w:pPr>
          <w:hyperlink w:anchor="_Toc103265862" w:history="1">
            <w:r w:rsidRPr="00782B5E">
              <w:rPr>
                <w:rStyle w:val="Hyperlink"/>
                <w:rFonts w:cs="Arial"/>
                <w:noProof/>
              </w:rPr>
              <w:t xml:space="preserve">7.4 </w:t>
            </w:r>
            <w:r w:rsidRPr="00782B5E">
              <w:rPr>
                <w:rStyle w:val="Hyperlink"/>
                <w:noProof/>
              </w:rPr>
              <w:t>Government-Furnished Material (GFM)/Property (GFP)/Equipment (GFE).</w:t>
            </w:r>
            <w:r w:rsidRPr="00782B5E">
              <w:rPr>
                <w:noProof/>
                <w:webHidden/>
              </w:rPr>
              <w:tab/>
            </w:r>
            <w:r w:rsidRPr="00782B5E">
              <w:rPr>
                <w:noProof/>
                <w:webHidden/>
              </w:rPr>
              <w:fldChar w:fldCharType="begin"/>
            </w:r>
            <w:r w:rsidRPr="00782B5E">
              <w:rPr>
                <w:noProof/>
                <w:webHidden/>
              </w:rPr>
              <w:instrText xml:space="preserve"> PAGEREF _Toc103265862 \h </w:instrText>
            </w:r>
            <w:r w:rsidRPr="00782B5E">
              <w:rPr>
                <w:noProof/>
                <w:webHidden/>
              </w:rPr>
            </w:r>
            <w:r w:rsidRPr="00782B5E">
              <w:rPr>
                <w:noProof/>
                <w:webHidden/>
              </w:rPr>
              <w:fldChar w:fldCharType="separate"/>
            </w:r>
            <w:r w:rsidRPr="00782B5E">
              <w:rPr>
                <w:noProof/>
                <w:webHidden/>
              </w:rPr>
              <w:t>30</w:t>
            </w:r>
            <w:r w:rsidRPr="00782B5E">
              <w:rPr>
                <w:noProof/>
                <w:webHidden/>
              </w:rPr>
              <w:fldChar w:fldCharType="end"/>
            </w:r>
          </w:hyperlink>
        </w:p>
        <w:p w14:paraId="0E64F8C8" w14:textId="35297B6D" w:rsidR="00520B45" w:rsidRPr="00782B5E" w:rsidRDefault="00520B45" w:rsidP="00755618">
          <w:pPr>
            <w:pStyle w:val="TOC3"/>
            <w:spacing w:line="240" w:lineRule="auto"/>
            <w:rPr>
              <w:rFonts w:asciiTheme="minorHAnsi" w:hAnsiTheme="minorHAnsi"/>
              <w:noProof/>
            </w:rPr>
          </w:pPr>
          <w:hyperlink w:anchor="_Toc103265863" w:history="1">
            <w:r w:rsidRPr="00782B5E">
              <w:rPr>
                <w:rStyle w:val="Hyperlink"/>
                <w:rFonts w:cs="Arial"/>
                <w:noProof/>
              </w:rPr>
              <w:t>7.4.1</w:t>
            </w:r>
            <w:r w:rsidRPr="00782B5E">
              <w:rPr>
                <w:rFonts w:asciiTheme="minorHAnsi" w:hAnsiTheme="minorHAnsi"/>
                <w:noProof/>
              </w:rPr>
              <w:tab/>
            </w:r>
            <w:r w:rsidRPr="00782B5E">
              <w:rPr>
                <w:rStyle w:val="Hyperlink"/>
                <w:rFonts w:cs="Arial"/>
                <w:noProof/>
              </w:rPr>
              <w:t>Utilities</w:t>
            </w:r>
            <w:r w:rsidRPr="00782B5E">
              <w:rPr>
                <w:noProof/>
                <w:webHidden/>
              </w:rPr>
              <w:tab/>
            </w:r>
            <w:r w:rsidRPr="00782B5E">
              <w:rPr>
                <w:noProof/>
                <w:webHidden/>
              </w:rPr>
              <w:fldChar w:fldCharType="begin"/>
            </w:r>
            <w:r w:rsidRPr="00782B5E">
              <w:rPr>
                <w:noProof/>
                <w:webHidden/>
              </w:rPr>
              <w:instrText xml:space="preserve"> PAGEREF _Toc103265863 \h </w:instrText>
            </w:r>
            <w:r w:rsidRPr="00782B5E">
              <w:rPr>
                <w:noProof/>
                <w:webHidden/>
              </w:rPr>
            </w:r>
            <w:r w:rsidRPr="00782B5E">
              <w:rPr>
                <w:noProof/>
                <w:webHidden/>
              </w:rPr>
              <w:fldChar w:fldCharType="separate"/>
            </w:r>
            <w:r w:rsidRPr="00782B5E">
              <w:rPr>
                <w:noProof/>
                <w:webHidden/>
              </w:rPr>
              <w:t>30</w:t>
            </w:r>
            <w:r w:rsidRPr="00782B5E">
              <w:rPr>
                <w:noProof/>
                <w:webHidden/>
              </w:rPr>
              <w:fldChar w:fldCharType="end"/>
            </w:r>
          </w:hyperlink>
        </w:p>
        <w:p w14:paraId="52A8B692" w14:textId="37413808" w:rsidR="00520B45" w:rsidRPr="00782B5E" w:rsidRDefault="00520B45" w:rsidP="00755618">
          <w:pPr>
            <w:pStyle w:val="TOC2"/>
            <w:rPr>
              <w:rFonts w:asciiTheme="minorHAnsi" w:hAnsiTheme="minorHAnsi"/>
              <w:noProof/>
            </w:rPr>
          </w:pPr>
          <w:hyperlink w:anchor="_Toc103265864" w:history="1">
            <w:r w:rsidRPr="00782B5E">
              <w:rPr>
                <w:rStyle w:val="Hyperlink"/>
                <w:noProof/>
              </w:rPr>
              <w:t>7.5</w:t>
            </w:r>
            <w:r w:rsidRPr="00782B5E">
              <w:rPr>
                <w:rFonts w:asciiTheme="minorHAnsi" w:hAnsiTheme="minorHAnsi"/>
                <w:noProof/>
              </w:rPr>
              <w:tab/>
            </w:r>
            <w:r w:rsidR="00BA759E" w:rsidRPr="00782B5E">
              <w:rPr>
                <w:rStyle w:val="Hyperlink"/>
                <w:noProof/>
              </w:rPr>
              <w:t>Contractor</w:t>
            </w:r>
            <w:r w:rsidRPr="00782B5E">
              <w:rPr>
                <w:rStyle w:val="Hyperlink"/>
                <w:noProof/>
              </w:rPr>
              <w:t>-Furnished Material (CFM)/Property (CFP)/Equipment (CFE</w:t>
            </w:r>
            <w:r w:rsidRPr="00782B5E">
              <w:rPr>
                <w:noProof/>
                <w:webHidden/>
              </w:rPr>
              <w:tab/>
            </w:r>
            <w:r w:rsidRPr="00782B5E">
              <w:rPr>
                <w:noProof/>
                <w:webHidden/>
              </w:rPr>
              <w:fldChar w:fldCharType="begin"/>
            </w:r>
            <w:r w:rsidRPr="00782B5E">
              <w:rPr>
                <w:noProof/>
                <w:webHidden/>
              </w:rPr>
              <w:instrText xml:space="preserve"> PAGEREF _Toc103265864 \h </w:instrText>
            </w:r>
            <w:r w:rsidRPr="00782B5E">
              <w:rPr>
                <w:noProof/>
                <w:webHidden/>
              </w:rPr>
            </w:r>
            <w:r w:rsidRPr="00782B5E">
              <w:rPr>
                <w:noProof/>
                <w:webHidden/>
              </w:rPr>
              <w:fldChar w:fldCharType="separate"/>
            </w:r>
            <w:r w:rsidRPr="00782B5E">
              <w:rPr>
                <w:noProof/>
                <w:webHidden/>
              </w:rPr>
              <w:t>31</w:t>
            </w:r>
            <w:r w:rsidRPr="00782B5E">
              <w:rPr>
                <w:noProof/>
                <w:webHidden/>
              </w:rPr>
              <w:fldChar w:fldCharType="end"/>
            </w:r>
          </w:hyperlink>
        </w:p>
        <w:p w14:paraId="2D70D56F" w14:textId="536DFE05" w:rsidR="00520B45" w:rsidRPr="00782B5E" w:rsidRDefault="00520B45" w:rsidP="00755618">
          <w:pPr>
            <w:pStyle w:val="TOC3"/>
            <w:spacing w:line="240" w:lineRule="auto"/>
            <w:rPr>
              <w:rFonts w:asciiTheme="minorHAnsi" w:hAnsiTheme="minorHAnsi"/>
              <w:noProof/>
            </w:rPr>
          </w:pPr>
          <w:hyperlink w:anchor="_Toc103265865" w:history="1">
            <w:r w:rsidRPr="00782B5E">
              <w:rPr>
                <w:rStyle w:val="Hyperlink"/>
                <w:rFonts w:cs="Arial"/>
                <w:noProof/>
              </w:rPr>
              <w:t xml:space="preserve">7.5.1  </w:t>
            </w:r>
            <w:r w:rsidR="00BA759E" w:rsidRPr="00782B5E">
              <w:rPr>
                <w:rStyle w:val="Hyperlink"/>
                <w:noProof/>
              </w:rPr>
              <w:t>Contractor</w:t>
            </w:r>
            <w:r w:rsidRPr="00782B5E">
              <w:rPr>
                <w:rStyle w:val="Hyperlink"/>
                <w:noProof/>
              </w:rPr>
              <w:t>-Furnished Material and Responsibilities</w:t>
            </w:r>
            <w:r w:rsidRPr="00782B5E">
              <w:rPr>
                <w:noProof/>
                <w:webHidden/>
              </w:rPr>
              <w:tab/>
            </w:r>
            <w:r w:rsidRPr="00782B5E">
              <w:rPr>
                <w:noProof/>
                <w:webHidden/>
              </w:rPr>
              <w:fldChar w:fldCharType="begin"/>
            </w:r>
            <w:r w:rsidRPr="00782B5E">
              <w:rPr>
                <w:noProof/>
                <w:webHidden/>
              </w:rPr>
              <w:instrText xml:space="preserve"> PAGEREF _Toc103265865 \h </w:instrText>
            </w:r>
            <w:r w:rsidRPr="00782B5E">
              <w:rPr>
                <w:noProof/>
                <w:webHidden/>
              </w:rPr>
            </w:r>
            <w:r w:rsidRPr="00782B5E">
              <w:rPr>
                <w:noProof/>
                <w:webHidden/>
              </w:rPr>
              <w:fldChar w:fldCharType="separate"/>
            </w:r>
            <w:r w:rsidRPr="00782B5E">
              <w:rPr>
                <w:noProof/>
                <w:webHidden/>
              </w:rPr>
              <w:t>31</w:t>
            </w:r>
            <w:r w:rsidRPr="00782B5E">
              <w:rPr>
                <w:noProof/>
                <w:webHidden/>
              </w:rPr>
              <w:fldChar w:fldCharType="end"/>
            </w:r>
          </w:hyperlink>
        </w:p>
        <w:p w14:paraId="5CB8C75C" w14:textId="2A13F433" w:rsidR="00520B45" w:rsidRPr="00782B5E" w:rsidRDefault="00520B45" w:rsidP="00755618">
          <w:pPr>
            <w:pStyle w:val="TOC3"/>
            <w:spacing w:line="240" w:lineRule="auto"/>
            <w:rPr>
              <w:rFonts w:asciiTheme="minorHAnsi" w:hAnsiTheme="minorHAnsi"/>
              <w:noProof/>
            </w:rPr>
          </w:pPr>
          <w:hyperlink w:anchor="_Toc103265866" w:history="1">
            <w:r w:rsidRPr="00782B5E">
              <w:rPr>
                <w:rStyle w:val="Hyperlink"/>
                <w:rFonts w:cs="Arial"/>
                <w:noProof/>
              </w:rPr>
              <w:t xml:space="preserve">7.5.2 </w:t>
            </w:r>
            <w:r w:rsidR="00BA759E" w:rsidRPr="00782B5E">
              <w:rPr>
                <w:rStyle w:val="Hyperlink"/>
                <w:rFonts w:cs="Arial"/>
                <w:noProof/>
              </w:rPr>
              <w:t>Contractor</w:t>
            </w:r>
            <w:r w:rsidRPr="00782B5E">
              <w:rPr>
                <w:rStyle w:val="Hyperlink"/>
                <w:rFonts w:cs="Arial"/>
                <w:noProof/>
              </w:rPr>
              <w:t>-Furnished Items</w:t>
            </w:r>
            <w:r w:rsidRPr="00782B5E">
              <w:rPr>
                <w:noProof/>
                <w:webHidden/>
              </w:rPr>
              <w:tab/>
            </w:r>
            <w:r w:rsidRPr="00782B5E">
              <w:rPr>
                <w:noProof/>
                <w:webHidden/>
              </w:rPr>
              <w:fldChar w:fldCharType="begin"/>
            </w:r>
            <w:r w:rsidRPr="00782B5E">
              <w:rPr>
                <w:noProof/>
                <w:webHidden/>
              </w:rPr>
              <w:instrText xml:space="preserve"> PAGEREF _Toc103265866 \h </w:instrText>
            </w:r>
            <w:r w:rsidRPr="00782B5E">
              <w:rPr>
                <w:noProof/>
                <w:webHidden/>
              </w:rPr>
            </w:r>
            <w:r w:rsidRPr="00782B5E">
              <w:rPr>
                <w:noProof/>
                <w:webHidden/>
              </w:rPr>
              <w:fldChar w:fldCharType="separate"/>
            </w:r>
            <w:r w:rsidRPr="00782B5E">
              <w:rPr>
                <w:noProof/>
                <w:webHidden/>
              </w:rPr>
              <w:t>31</w:t>
            </w:r>
            <w:r w:rsidRPr="00782B5E">
              <w:rPr>
                <w:noProof/>
                <w:webHidden/>
              </w:rPr>
              <w:fldChar w:fldCharType="end"/>
            </w:r>
          </w:hyperlink>
        </w:p>
        <w:p w14:paraId="37C4EB90" w14:textId="49520CE3" w:rsidR="00520B45" w:rsidRPr="00782B5E" w:rsidRDefault="00520B45" w:rsidP="00755618">
          <w:pPr>
            <w:pStyle w:val="TOC3"/>
            <w:spacing w:line="240" w:lineRule="auto"/>
            <w:rPr>
              <w:rFonts w:asciiTheme="minorHAnsi" w:hAnsiTheme="minorHAnsi"/>
              <w:noProof/>
            </w:rPr>
          </w:pPr>
          <w:hyperlink w:anchor="_Toc103265867" w:history="1">
            <w:r w:rsidRPr="00782B5E">
              <w:rPr>
                <w:rStyle w:val="Hyperlink"/>
                <w:rFonts w:eastAsia="Calibri" w:cs="Arial"/>
                <w:noProof/>
              </w:rPr>
              <w:t>7.5.3.</w:t>
            </w:r>
            <w:r w:rsidRPr="00782B5E">
              <w:rPr>
                <w:rFonts w:asciiTheme="minorHAnsi" w:hAnsiTheme="minorHAnsi"/>
                <w:noProof/>
              </w:rPr>
              <w:tab/>
            </w:r>
            <w:r w:rsidR="00BA759E" w:rsidRPr="00782B5E">
              <w:rPr>
                <w:rStyle w:val="Hyperlink"/>
                <w:noProof/>
              </w:rPr>
              <w:t>Contractor</w:t>
            </w:r>
            <w:r w:rsidRPr="00782B5E">
              <w:rPr>
                <w:rStyle w:val="Hyperlink"/>
                <w:noProof/>
              </w:rPr>
              <w:t xml:space="preserve"> Facilities</w:t>
            </w:r>
            <w:r w:rsidRPr="00782B5E">
              <w:rPr>
                <w:noProof/>
                <w:webHidden/>
              </w:rPr>
              <w:tab/>
            </w:r>
            <w:r w:rsidRPr="00782B5E">
              <w:rPr>
                <w:noProof/>
                <w:webHidden/>
              </w:rPr>
              <w:fldChar w:fldCharType="begin"/>
            </w:r>
            <w:r w:rsidRPr="00782B5E">
              <w:rPr>
                <w:noProof/>
                <w:webHidden/>
              </w:rPr>
              <w:instrText xml:space="preserve"> PAGEREF _Toc103265867 \h </w:instrText>
            </w:r>
            <w:r w:rsidRPr="00782B5E">
              <w:rPr>
                <w:noProof/>
                <w:webHidden/>
              </w:rPr>
            </w:r>
            <w:r w:rsidRPr="00782B5E">
              <w:rPr>
                <w:noProof/>
                <w:webHidden/>
              </w:rPr>
              <w:fldChar w:fldCharType="separate"/>
            </w:r>
            <w:r w:rsidRPr="00782B5E">
              <w:rPr>
                <w:noProof/>
                <w:webHidden/>
              </w:rPr>
              <w:t>31</w:t>
            </w:r>
            <w:r w:rsidRPr="00782B5E">
              <w:rPr>
                <w:noProof/>
                <w:webHidden/>
              </w:rPr>
              <w:fldChar w:fldCharType="end"/>
            </w:r>
          </w:hyperlink>
        </w:p>
        <w:p w14:paraId="188DD6AC" w14:textId="59C00169" w:rsidR="00520B45" w:rsidRPr="00782B5E" w:rsidRDefault="00520B45" w:rsidP="00755618">
          <w:pPr>
            <w:pStyle w:val="TOC2"/>
            <w:rPr>
              <w:rFonts w:asciiTheme="minorHAnsi" w:hAnsiTheme="minorHAnsi"/>
              <w:noProof/>
            </w:rPr>
          </w:pPr>
          <w:hyperlink w:anchor="_Toc103265868" w:history="1">
            <w:r w:rsidRPr="00782B5E">
              <w:rPr>
                <w:rStyle w:val="Hyperlink"/>
                <w:rFonts w:cs="Arial"/>
                <w:noProof/>
              </w:rPr>
              <w:t>7.6</w:t>
            </w:r>
            <w:r w:rsidRPr="00782B5E">
              <w:rPr>
                <w:rFonts w:asciiTheme="minorHAnsi" w:hAnsiTheme="minorHAnsi"/>
                <w:noProof/>
              </w:rPr>
              <w:tab/>
            </w:r>
            <w:r w:rsidRPr="00782B5E">
              <w:rPr>
                <w:rStyle w:val="Hyperlink"/>
                <w:rFonts w:cs="Arial"/>
                <w:noProof/>
              </w:rPr>
              <w:t>U.S. Department of Labor (DOL) Wage Determination (WD)</w:t>
            </w:r>
            <w:r w:rsidRPr="00782B5E">
              <w:rPr>
                <w:noProof/>
                <w:webHidden/>
              </w:rPr>
              <w:tab/>
            </w:r>
            <w:r w:rsidRPr="00782B5E">
              <w:rPr>
                <w:noProof/>
                <w:webHidden/>
              </w:rPr>
              <w:fldChar w:fldCharType="begin"/>
            </w:r>
            <w:r w:rsidRPr="00782B5E">
              <w:rPr>
                <w:noProof/>
                <w:webHidden/>
              </w:rPr>
              <w:instrText xml:space="preserve"> PAGEREF _Toc103265868 \h </w:instrText>
            </w:r>
            <w:r w:rsidRPr="00782B5E">
              <w:rPr>
                <w:noProof/>
                <w:webHidden/>
              </w:rPr>
            </w:r>
            <w:r w:rsidRPr="00782B5E">
              <w:rPr>
                <w:noProof/>
                <w:webHidden/>
              </w:rPr>
              <w:fldChar w:fldCharType="separate"/>
            </w:r>
            <w:r w:rsidRPr="00782B5E">
              <w:rPr>
                <w:noProof/>
                <w:webHidden/>
              </w:rPr>
              <w:t>32</w:t>
            </w:r>
            <w:r w:rsidRPr="00782B5E">
              <w:rPr>
                <w:noProof/>
                <w:webHidden/>
              </w:rPr>
              <w:fldChar w:fldCharType="end"/>
            </w:r>
          </w:hyperlink>
        </w:p>
        <w:p w14:paraId="058FC552" w14:textId="1471326B" w:rsidR="0064096E" w:rsidRPr="00782B5E" w:rsidRDefault="0064096E" w:rsidP="00755618">
          <w:pPr>
            <w:spacing w:line="240" w:lineRule="auto"/>
            <w:rPr>
              <w:rFonts w:cs="Arial"/>
              <w:noProof/>
              <w:szCs w:val="24"/>
            </w:rPr>
          </w:pPr>
          <w:r w:rsidRPr="00782B5E">
            <w:rPr>
              <w:rFonts w:eastAsiaTheme="majorEastAsia" w:cs="Arial"/>
              <w:b/>
              <w:smallCaps/>
              <w:kern w:val="32"/>
              <w:szCs w:val="24"/>
            </w:rPr>
            <w:fldChar w:fldCharType="end"/>
          </w:r>
        </w:p>
      </w:sdtContent>
    </w:sdt>
    <w:p w14:paraId="343E0948" w14:textId="77777777" w:rsidR="0064096E" w:rsidRPr="00782B5E" w:rsidRDefault="0064096E" w:rsidP="00755618">
      <w:pPr>
        <w:spacing w:line="240" w:lineRule="auto"/>
        <w:rPr>
          <w:rFonts w:cs="Arial"/>
          <w:noProof/>
          <w:szCs w:val="24"/>
        </w:rPr>
        <w:sectPr w:rsidR="0064096E" w:rsidRPr="00782B5E" w:rsidSect="004E1B6F">
          <w:footerReference w:type="default" r:id="rId15"/>
          <w:footerReference w:type="first" r:id="rId16"/>
          <w:pgSz w:w="12240" w:h="15840"/>
          <w:pgMar w:top="1440" w:right="1440" w:bottom="1440" w:left="1440" w:header="720" w:footer="720" w:gutter="0"/>
          <w:pgNumType w:start="0"/>
          <w:cols w:space="720"/>
          <w:docGrid w:linePitch="360"/>
        </w:sectPr>
      </w:pPr>
    </w:p>
    <w:p w14:paraId="6FEF38AE" w14:textId="6AF52E29" w:rsidR="0081226B" w:rsidRDefault="002F26A2" w:rsidP="0081226B">
      <w:pPr>
        <w:tabs>
          <w:tab w:val="left" w:pos="720"/>
        </w:tabs>
        <w:spacing w:line="240" w:lineRule="auto"/>
      </w:pPr>
      <w:bookmarkStart w:id="4" w:name="_Toc103265807"/>
      <w:bookmarkStart w:id="5" w:name="_Toc487442217"/>
      <w:bookmarkStart w:id="6" w:name="_Toc453077618"/>
      <w:bookmarkEnd w:id="3"/>
      <w:bookmarkEnd w:id="2"/>
      <w:r w:rsidRPr="00782B5E">
        <w:rPr>
          <w:rStyle w:val="Heading1Char"/>
        </w:rPr>
        <w:t>1.0</w:t>
      </w:r>
      <w:r w:rsidRPr="00782B5E">
        <w:rPr>
          <w:rStyle w:val="Heading1Char"/>
        </w:rPr>
        <w:tab/>
      </w:r>
      <w:r w:rsidR="00390C8F" w:rsidRPr="00782B5E">
        <w:rPr>
          <w:rStyle w:val="Heading1Char"/>
        </w:rPr>
        <w:t>I</w:t>
      </w:r>
      <w:r w:rsidR="00740CF5" w:rsidRPr="00782B5E">
        <w:rPr>
          <w:rStyle w:val="Heading1Char"/>
        </w:rPr>
        <w:t>ntroduction</w:t>
      </w:r>
      <w:bookmarkEnd w:id="4"/>
      <w:r w:rsidR="00B95777" w:rsidRPr="00782B5E">
        <w:rPr>
          <w:rFonts w:cs="Arial"/>
          <w:b/>
          <w:szCs w:val="24"/>
        </w:rPr>
        <w:t>.</w:t>
      </w:r>
      <w:bookmarkEnd w:id="5"/>
      <w:r w:rsidR="00B95777" w:rsidRPr="00782B5E">
        <w:rPr>
          <w:rFonts w:cs="Arial"/>
          <w:b/>
          <w:szCs w:val="24"/>
        </w:rPr>
        <w:t xml:space="preserve"> </w:t>
      </w:r>
      <w:r w:rsidR="001F59A2" w:rsidRPr="00782B5E">
        <w:rPr>
          <w:rFonts w:cs="Arial"/>
          <w:b/>
          <w:szCs w:val="24"/>
        </w:rPr>
        <w:t xml:space="preserve"> </w:t>
      </w:r>
      <w:bookmarkStart w:id="7" w:name="_Toc453077619"/>
      <w:bookmarkEnd w:id="6"/>
      <w:r w:rsidR="0081226B">
        <w:t xml:space="preserve">This is a non-personal services contract to provide </w:t>
      </w:r>
      <w:r w:rsidR="009216BA">
        <w:t>Cemetery Operations</w:t>
      </w:r>
      <w:r w:rsidR="0081226B">
        <w:t xml:space="preserve"> for the U.S. Army Garrison at Aberdeen Proving Ground (APG), Maryland.</w:t>
      </w:r>
    </w:p>
    <w:p w14:paraId="475E61BF" w14:textId="77777777" w:rsidR="0081226B" w:rsidRDefault="0081226B" w:rsidP="0081226B">
      <w:pPr>
        <w:tabs>
          <w:tab w:val="left" w:pos="720"/>
        </w:tabs>
        <w:spacing w:line="240" w:lineRule="auto"/>
        <w:ind w:left="720" w:hanging="720"/>
      </w:pPr>
      <w:r>
        <w:t>•</w:t>
      </w:r>
      <w:r>
        <w:tab/>
        <w:t xml:space="preserve">The Government will not exercise any supervision or control over the contract service providers. </w:t>
      </w:r>
    </w:p>
    <w:p w14:paraId="0AD8C404" w14:textId="77777777" w:rsidR="0081226B" w:rsidRDefault="0081226B" w:rsidP="0081226B">
      <w:pPr>
        <w:tabs>
          <w:tab w:val="left" w:pos="720"/>
        </w:tabs>
        <w:spacing w:line="240" w:lineRule="auto"/>
        <w:ind w:left="720" w:hanging="720"/>
      </w:pPr>
      <w:r>
        <w:t>•</w:t>
      </w:r>
      <w:r>
        <w:tab/>
        <w:t>The Contractor shall perform to the standards specified in this Performance Work Statement (PWS).</w:t>
      </w:r>
    </w:p>
    <w:p w14:paraId="38E488F2" w14:textId="77777777" w:rsidR="0081226B" w:rsidRDefault="0081226B" w:rsidP="0081226B">
      <w:pPr>
        <w:tabs>
          <w:tab w:val="left" w:pos="720"/>
        </w:tabs>
        <w:spacing w:line="240" w:lineRule="auto"/>
        <w:ind w:left="720" w:hanging="720"/>
      </w:pPr>
      <w:r>
        <w:t>•</w:t>
      </w:r>
      <w:r>
        <w:tab/>
        <w:t>Contract service providers shall be accountable solely to the Contractor who, in turn is responsible to the Government.</w:t>
      </w:r>
    </w:p>
    <w:p w14:paraId="381DE8BE" w14:textId="32668E4C" w:rsidR="002C1097" w:rsidRPr="00782B5E" w:rsidRDefault="0081226B" w:rsidP="0081226B">
      <w:pPr>
        <w:tabs>
          <w:tab w:val="left" w:pos="720"/>
        </w:tabs>
        <w:spacing w:line="240" w:lineRule="auto"/>
        <w:ind w:left="720" w:hanging="720"/>
        <w:rPr>
          <w:rFonts w:cs="Arial"/>
          <w:szCs w:val="24"/>
        </w:rPr>
      </w:pPr>
      <w:r>
        <w:t>•</w:t>
      </w:r>
      <w:r>
        <w:tab/>
        <w:t>The Contractor shall provide all personnel, equipment, supplies, facilities, transportation, tools, materials, supervision, and other items and non-personal services necessary to complete the requirements as outlined and defined in this PWS.</w:t>
      </w:r>
    </w:p>
    <w:p w14:paraId="58160153" w14:textId="77777777" w:rsidR="002F26A2" w:rsidRPr="00782B5E" w:rsidRDefault="002F26A2" w:rsidP="00755618">
      <w:pPr>
        <w:tabs>
          <w:tab w:val="left" w:pos="1260"/>
        </w:tabs>
        <w:spacing w:line="240" w:lineRule="auto"/>
        <w:rPr>
          <w:rFonts w:cs="Arial"/>
          <w:color w:val="00B050"/>
          <w:szCs w:val="24"/>
        </w:rPr>
      </w:pPr>
    </w:p>
    <w:p w14:paraId="5704613F" w14:textId="77777777" w:rsidR="0081226B" w:rsidRDefault="0081226B" w:rsidP="0081226B">
      <w:pPr>
        <w:tabs>
          <w:tab w:val="left" w:pos="720"/>
        </w:tabs>
        <w:spacing w:line="240" w:lineRule="auto"/>
      </w:pPr>
      <w:bookmarkStart w:id="8" w:name="_Toc487442218"/>
      <w:bookmarkStart w:id="9" w:name="_Toc103265808"/>
      <w:bookmarkStart w:id="10" w:name="OLE_LINK32"/>
      <w:bookmarkStart w:id="11" w:name="OLE_LINK33"/>
      <w:r w:rsidRPr="0081226B">
        <w:rPr>
          <w:rStyle w:val="PWS2Char"/>
          <w:bCs/>
        </w:rPr>
        <w:t>1.</w:t>
      </w:r>
      <w:r>
        <w:rPr>
          <w:rStyle w:val="PWS2Char"/>
          <w:b w:val="0"/>
          <w:bCs/>
        </w:rPr>
        <w:t>1</w:t>
      </w:r>
      <w:r>
        <w:rPr>
          <w:rStyle w:val="PWS2Char"/>
          <w:b w:val="0"/>
          <w:bCs/>
        </w:rPr>
        <w:tab/>
      </w:r>
      <w:r w:rsidR="0099608D" w:rsidRPr="0081226B">
        <w:rPr>
          <w:rStyle w:val="PWS2Char"/>
          <w:b w:val="0"/>
          <w:bCs/>
        </w:rPr>
        <w:t>Background</w:t>
      </w:r>
      <w:bookmarkEnd w:id="7"/>
      <w:bookmarkEnd w:id="8"/>
      <w:bookmarkEnd w:id="9"/>
      <w:r w:rsidR="002F26A2" w:rsidRPr="00782B5E">
        <w:t>.</w:t>
      </w:r>
    </w:p>
    <w:p w14:paraId="50B1B05B" w14:textId="1582D3CF" w:rsidR="0081226B" w:rsidRDefault="0029657F" w:rsidP="0081226B">
      <w:pPr>
        <w:tabs>
          <w:tab w:val="left" w:pos="720"/>
        </w:tabs>
        <w:spacing w:line="240" w:lineRule="auto"/>
      </w:pPr>
      <w:r w:rsidRPr="00782B5E">
        <w:t xml:space="preserve"> </w:t>
      </w:r>
      <w:bookmarkStart w:id="12" w:name="_Toc453139919"/>
      <w:bookmarkStart w:id="13" w:name="_Toc453140067"/>
      <w:bookmarkStart w:id="14" w:name="_Toc453140363"/>
      <w:bookmarkStart w:id="15" w:name="_Toc453140453"/>
      <w:bookmarkStart w:id="16" w:name="_Toc453140529"/>
      <w:bookmarkStart w:id="17" w:name="_Toc453140618"/>
      <w:bookmarkStart w:id="18" w:name="_Toc453140753"/>
      <w:bookmarkStart w:id="19" w:name="_Toc453140937"/>
      <w:bookmarkStart w:id="20" w:name="_Toc453139920"/>
      <w:bookmarkStart w:id="21" w:name="_Toc453140068"/>
      <w:bookmarkStart w:id="22" w:name="_Toc453140364"/>
      <w:bookmarkStart w:id="23" w:name="_Toc453140454"/>
      <w:bookmarkStart w:id="24" w:name="_Toc453140530"/>
      <w:bookmarkStart w:id="25" w:name="_Toc453140619"/>
      <w:bookmarkStart w:id="26" w:name="_Toc453140754"/>
      <w:bookmarkStart w:id="27" w:name="_Toc453140938"/>
      <w:bookmarkStart w:id="28" w:name="_Toc453077620"/>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32D6C69C" w14:textId="021925F1" w:rsidR="00946585" w:rsidRPr="0081226B" w:rsidRDefault="0081226B" w:rsidP="0081226B">
      <w:pPr>
        <w:rPr>
          <w:rFonts w:cs="Arial"/>
          <w:szCs w:val="24"/>
        </w:rPr>
      </w:pPr>
      <w:r w:rsidRPr="0081226B">
        <w:t xml:space="preserve">APG is located in Harford County Maryland. APG consists of approximately </w:t>
      </w:r>
      <w:r w:rsidR="00A56290">
        <w:t>72,000</w:t>
      </w:r>
      <w:r w:rsidRPr="0081226B">
        <w:t xml:space="preserve"> acres </w:t>
      </w:r>
      <w:r w:rsidR="00A56290">
        <w:t xml:space="preserve">Post Wide to include </w:t>
      </w:r>
      <w:r w:rsidR="009C62EE">
        <w:t>6</w:t>
      </w:r>
      <w:r w:rsidR="00A56290">
        <w:t xml:space="preserve"> satellite locations.</w:t>
      </w:r>
    </w:p>
    <w:p w14:paraId="5357999A" w14:textId="3AC14B5E" w:rsidR="001710A1" w:rsidRPr="00782B5E" w:rsidRDefault="007372B5" w:rsidP="00755618">
      <w:pPr>
        <w:pStyle w:val="PWS2"/>
        <w:numPr>
          <w:ilvl w:val="1"/>
          <w:numId w:val="30"/>
        </w:numPr>
        <w:tabs>
          <w:tab w:val="left" w:pos="720"/>
        </w:tabs>
        <w:spacing w:line="240" w:lineRule="auto"/>
        <w:ind w:left="0" w:firstLine="0"/>
        <w:jc w:val="left"/>
        <w:rPr>
          <w:rFonts w:cs="Arial"/>
          <w:b w:val="0"/>
          <w:bCs/>
          <w:vanish/>
          <w:szCs w:val="24"/>
          <w:specVanish/>
        </w:rPr>
      </w:pPr>
      <w:bookmarkStart w:id="29" w:name="_Toc487442219"/>
      <w:bookmarkStart w:id="30" w:name="_Toc103265809"/>
      <w:bookmarkStart w:id="31" w:name="OLE_LINK7"/>
      <w:bookmarkStart w:id="32" w:name="OLE_LINK8"/>
      <w:r w:rsidRPr="00782B5E">
        <w:rPr>
          <w:rFonts w:cs="Arial"/>
          <w:b w:val="0"/>
          <w:bCs/>
          <w:szCs w:val="24"/>
        </w:rPr>
        <w:t>Objectives</w:t>
      </w:r>
      <w:bookmarkEnd w:id="28"/>
      <w:bookmarkEnd w:id="29"/>
      <w:bookmarkEnd w:id="30"/>
    </w:p>
    <w:p w14:paraId="3B408013" w14:textId="38BE98A5" w:rsidR="002E4B63" w:rsidRDefault="00BF1925" w:rsidP="00755618">
      <w:pPr>
        <w:spacing w:line="240" w:lineRule="auto"/>
        <w:rPr>
          <w:rFonts w:cs="Arial"/>
          <w:bCs/>
          <w:szCs w:val="24"/>
        </w:rPr>
      </w:pPr>
      <w:bookmarkStart w:id="33" w:name="_Toc453139923"/>
      <w:bookmarkStart w:id="34" w:name="_Toc453140071"/>
      <w:bookmarkStart w:id="35" w:name="_Toc453140367"/>
      <w:bookmarkStart w:id="36" w:name="_Toc453140457"/>
      <w:bookmarkStart w:id="37" w:name="_Toc453140533"/>
      <w:bookmarkStart w:id="38" w:name="_Toc453140622"/>
      <w:bookmarkStart w:id="39" w:name="_Toc453140757"/>
      <w:bookmarkStart w:id="40" w:name="_Toc453077621"/>
      <w:bookmarkEnd w:id="33"/>
      <w:bookmarkEnd w:id="34"/>
      <w:bookmarkEnd w:id="35"/>
      <w:bookmarkEnd w:id="36"/>
      <w:bookmarkEnd w:id="37"/>
      <w:bookmarkEnd w:id="38"/>
      <w:bookmarkEnd w:id="39"/>
      <w:r w:rsidRPr="00782B5E">
        <w:rPr>
          <w:rFonts w:cs="Arial"/>
          <w:bCs/>
          <w:szCs w:val="24"/>
        </w:rPr>
        <w:t xml:space="preserve">.  </w:t>
      </w:r>
      <w:bookmarkStart w:id="41" w:name="_Toc453077624"/>
      <w:bookmarkEnd w:id="40"/>
      <w:r w:rsidR="00A56290" w:rsidRPr="00A56290">
        <w:rPr>
          <w:rFonts w:cs="Arial"/>
          <w:bCs/>
          <w:szCs w:val="24"/>
        </w:rPr>
        <w:t>The Contractor shall ensure all work accomplished as fulfillment of this PWS meets all applicable Federal, State, and local laws, regulations, directives and other requirements (LOR) (See Definitions &amp; Acronyms, 2.2 Acronyms --- Legal and Other Requirements) to include the documents in Part 6 Applicable Publications.</w:t>
      </w:r>
    </w:p>
    <w:p w14:paraId="1E14A4DE" w14:textId="77777777" w:rsidR="00502C70" w:rsidRDefault="00502C70" w:rsidP="00755618">
      <w:pPr>
        <w:spacing w:line="240" w:lineRule="auto"/>
        <w:rPr>
          <w:rFonts w:cs="Arial"/>
          <w:bCs/>
          <w:szCs w:val="24"/>
        </w:rPr>
      </w:pPr>
    </w:p>
    <w:p w14:paraId="06A0C4FF" w14:textId="594FE630" w:rsidR="00502C70" w:rsidRDefault="00502C70" w:rsidP="00755618">
      <w:pPr>
        <w:spacing w:line="240" w:lineRule="auto"/>
        <w:rPr>
          <w:rFonts w:cs="Arial"/>
          <w:bCs/>
          <w:szCs w:val="24"/>
        </w:rPr>
      </w:pPr>
      <w:r w:rsidRPr="00502C70">
        <w:rPr>
          <w:rFonts w:cs="Arial"/>
          <w:bCs/>
          <w:szCs w:val="24"/>
        </w:rPr>
        <w:t xml:space="preserve">Technical Exhibit (TE-001) identifies </w:t>
      </w:r>
      <w:r>
        <w:rPr>
          <w:rFonts w:cs="Arial"/>
          <w:bCs/>
          <w:szCs w:val="24"/>
        </w:rPr>
        <w:t>both cemeteries and their boundaries of where the work is to be performed.</w:t>
      </w:r>
    </w:p>
    <w:p w14:paraId="0873736B" w14:textId="77777777" w:rsidR="00F73FFA" w:rsidRDefault="00F73FFA" w:rsidP="00755618">
      <w:pPr>
        <w:spacing w:line="240" w:lineRule="auto"/>
        <w:rPr>
          <w:rFonts w:cs="Arial"/>
          <w:bCs/>
          <w:szCs w:val="24"/>
        </w:rPr>
      </w:pPr>
    </w:p>
    <w:p w14:paraId="64BF5656" w14:textId="6BBF6A83" w:rsidR="00F73FFA" w:rsidRDefault="00F73FFA" w:rsidP="00755618">
      <w:pPr>
        <w:spacing w:line="240" w:lineRule="auto"/>
        <w:rPr>
          <w:rFonts w:cs="Arial"/>
          <w:bCs/>
          <w:szCs w:val="24"/>
        </w:rPr>
      </w:pPr>
      <w:r>
        <w:rPr>
          <w:rFonts w:cs="Arial"/>
          <w:bCs/>
          <w:szCs w:val="24"/>
        </w:rPr>
        <w:t>OP Ord “O” Breaks down the requirements as prescribed by the Army Cemeteries Program.</w:t>
      </w:r>
    </w:p>
    <w:p w14:paraId="34E88734" w14:textId="77777777" w:rsidR="00A56290" w:rsidRPr="00782B5E" w:rsidRDefault="00A56290" w:rsidP="00755618">
      <w:pPr>
        <w:spacing w:line="240" w:lineRule="auto"/>
        <w:rPr>
          <w:rFonts w:cs="Arial"/>
          <w:bCs/>
          <w:szCs w:val="24"/>
        </w:rPr>
      </w:pPr>
    </w:p>
    <w:p w14:paraId="6A73FCDA" w14:textId="29E0062B" w:rsidR="002E4B63" w:rsidRPr="00782B5E" w:rsidRDefault="008153E3" w:rsidP="00755618">
      <w:pPr>
        <w:spacing w:line="240" w:lineRule="auto"/>
        <w:rPr>
          <w:rFonts w:cs="Arial"/>
          <w:szCs w:val="24"/>
        </w:rPr>
      </w:pPr>
      <w:r w:rsidRPr="00782B5E">
        <w:rPr>
          <w:rStyle w:val="PWS3Char"/>
          <w:rFonts w:ascii="Arial" w:hAnsi="Arial" w:cs="Arial"/>
          <w:szCs w:val="24"/>
        </w:rPr>
        <w:t>1.2.1</w:t>
      </w:r>
      <w:r w:rsidRPr="00782B5E">
        <w:rPr>
          <w:rFonts w:cs="Arial"/>
          <w:szCs w:val="24"/>
        </w:rPr>
        <w:tab/>
      </w:r>
      <w:r w:rsidR="002E4B63" w:rsidRPr="00782B5E">
        <w:rPr>
          <w:rFonts w:cs="Arial"/>
          <w:szCs w:val="24"/>
        </w:rPr>
        <w:t>The</w:t>
      </w:r>
      <w:r w:rsidR="008D10EF" w:rsidRPr="00782B5E">
        <w:rPr>
          <w:rFonts w:cs="Arial"/>
          <w:szCs w:val="24"/>
        </w:rPr>
        <w:t xml:space="preserve"> </w:t>
      </w:r>
      <w:r w:rsidR="00BA759E" w:rsidRPr="00782B5E">
        <w:rPr>
          <w:rFonts w:cs="Arial"/>
          <w:szCs w:val="24"/>
        </w:rPr>
        <w:t>Contractor</w:t>
      </w:r>
      <w:r w:rsidR="002E4B63" w:rsidRPr="00782B5E">
        <w:rPr>
          <w:rFonts w:cs="Arial"/>
          <w:szCs w:val="24"/>
        </w:rPr>
        <w:t xml:space="preserve"> shall </w:t>
      </w:r>
      <w:r w:rsidR="0017195A">
        <w:rPr>
          <w:rFonts w:cs="Arial"/>
          <w:szCs w:val="24"/>
        </w:rPr>
        <w:t>p</w:t>
      </w:r>
      <w:r w:rsidR="002E4B63" w:rsidRPr="00782B5E">
        <w:rPr>
          <w:rFonts w:cs="Arial"/>
          <w:szCs w:val="24"/>
        </w:rPr>
        <w:t xml:space="preserve">repare required reports, and submit </w:t>
      </w:r>
      <w:r w:rsidR="00B35B1E" w:rsidRPr="00782B5E">
        <w:rPr>
          <w:rFonts w:cs="Arial"/>
          <w:szCs w:val="24"/>
        </w:rPr>
        <w:t xml:space="preserve">all </w:t>
      </w:r>
      <w:r w:rsidR="002E4B63" w:rsidRPr="00782B5E">
        <w:rPr>
          <w:rFonts w:cs="Arial"/>
          <w:szCs w:val="24"/>
        </w:rPr>
        <w:t>information as specified by the Deliverables presented in the contract.  The</w:t>
      </w:r>
      <w:r w:rsidR="008D10EF" w:rsidRPr="00782B5E">
        <w:rPr>
          <w:rFonts w:cs="Arial"/>
          <w:szCs w:val="24"/>
        </w:rPr>
        <w:t xml:space="preserve"> </w:t>
      </w:r>
      <w:r w:rsidR="00BA759E" w:rsidRPr="00782B5E">
        <w:rPr>
          <w:rFonts w:cs="Arial"/>
          <w:szCs w:val="24"/>
        </w:rPr>
        <w:t>Contractor</w:t>
      </w:r>
      <w:r w:rsidR="002E4B63" w:rsidRPr="00782B5E">
        <w:rPr>
          <w:rFonts w:cs="Arial"/>
          <w:szCs w:val="24"/>
        </w:rPr>
        <w:t xml:space="preserve"> shall ensure all work</w:t>
      </w:r>
      <w:r w:rsidR="00526B84" w:rsidRPr="00782B5E">
        <w:rPr>
          <w:rFonts w:cs="Arial"/>
          <w:szCs w:val="24"/>
        </w:rPr>
        <w:t xml:space="preserve"> in support of mission requirements tendered to the </w:t>
      </w:r>
      <w:r w:rsidR="008D10EF" w:rsidRPr="00782B5E">
        <w:rPr>
          <w:rFonts w:cs="Arial"/>
          <w:szCs w:val="24"/>
        </w:rPr>
        <w:t>Government</w:t>
      </w:r>
      <w:r w:rsidR="00526B84" w:rsidRPr="00782B5E">
        <w:rPr>
          <w:rFonts w:cs="Arial"/>
          <w:szCs w:val="24"/>
        </w:rPr>
        <w:t xml:space="preserve"> for acceptance conform to the measurable performance standards of quality, timeliness, and quantity specified in the PWS of this contract.</w:t>
      </w:r>
      <w:r w:rsidR="0003632F" w:rsidRPr="00782B5E">
        <w:rPr>
          <w:rFonts w:cs="Arial"/>
          <w:szCs w:val="24"/>
        </w:rPr>
        <w:t xml:space="preserve"> </w:t>
      </w:r>
    </w:p>
    <w:bookmarkEnd w:id="31"/>
    <w:bookmarkEnd w:id="32"/>
    <w:p w14:paraId="613D519F" w14:textId="77777777" w:rsidR="00526B84" w:rsidRPr="00782B5E" w:rsidRDefault="00526B84" w:rsidP="00755618">
      <w:pPr>
        <w:spacing w:line="240" w:lineRule="auto"/>
        <w:rPr>
          <w:rFonts w:cs="Arial"/>
          <w:szCs w:val="24"/>
        </w:rPr>
      </w:pPr>
    </w:p>
    <w:p w14:paraId="486D6A24" w14:textId="1E2A417F" w:rsidR="00717028" w:rsidRPr="00782B5E" w:rsidRDefault="005525F2" w:rsidP="00755618">
      <w:pPr>
        <w:spacing w:line="240" w:lineRule="auto"/>
        <w:rPr>
          <w:rFonts w:cs="Arial"/>
          <w:color w:val="FF0000"/>
          <w:szCs w:val="24"/>
        </w:rPr>
      </w:pPr>
      <w:r w:rsidRPr="00782B5E">
        <w:rPr>
          <w:rFonts w:cs="Arial"/>
          <w:szCs w:val="24"/>
        </w:rPr>
        <w:t>The intent is to establish work requirements that ar</w:t>
      </w:r>
      <w:r w:rsidR="002739AA" w:rsidRPr="00782B5E">
        <w:rPr>
          <w:rFonts w:cs="Arial"/>
          <w:szCs w:val="24"/>
        </w:rPr>
        <w:t>e performance-based and results-</w:t>
      </w:r>
      <w:r w:rsidRPr="00782B5E">
        <w:rPr>
          <w:rFonts w:cs="Arial"/>
          <w:szCs w:val="24"/>
        </w:rPr>
        <w:t xml:space="preserve">oriented. </w:t>
      </w:r>
      <w:r w:rsidR="001B6CE3" w:rsidRPr="00782B5E">
        <w:rPr>
          <w:rFonts w:cs="Arial"/>
          <w:szCs w:val="24"/>
        </w:rPr>
        <w:t xml:space="preserve"> </w:t>
      </w:r>
      <w:r w:rsidR="0083515A" w:rsidRPr="00782B5E">
        <w:rPr>
          <w:rFonts w:cs="Arial"/>
          <w:szCs w:val="24"/>
        </w:rPr>
        <w:t>T</w:t>
      </w:r>
      <w:r w:rsidRPr="00782B5E">
        <w:rPr>
          <w:rFonts w:cs="Arial"/>
          <w:szCs w:val="24"/>
        </w:rPr>
        <w:t>he</w:t>
      </w:r>
      <w:r w:rsidR="008D10EF" w:rsidRPr="00782B5E">
        <w:rPr>
          <w:rFonts w:cs="Arial"/>
          <w:szCs w:val="24"/>
        </w:rPr>
        <w:t xml:space="preserve"> </w:t>
      </w:r>
      <w:r w:rsidR="00BA759E" w:rsidRPr="00782B5E">
        <w:rPr>
          <w:rFonts w:cs="Arial"/>
          <w:szCs w:val="24"/>
        </w:rPr>
        <w:t>Contractor</w:t>
      </w:r>
      <w:r w:rsidRPr="00782B5E">
        <w:rPr>
          <w:rFonts w:cs="Arial"/>
          <w:szCs w:val="24"/>
        </w:rPr>
        <w:t xml:space="preserve"> </w:t>
      </w:r>
      <w:r w:rsidR="0083515A" w:rsidRPr="00782B5E">
        <w:rPr>
          <w:rFonts w:cs="Arial"/>
          <w:szCs w:val="24"/>
        </w:rPr>
        <w:t>shall d</w:t>
      </w:r>
      <w:r w:rsidRPr="00782B5E">
        <w:rPr>
          <w:rFonts w:cs="Arial"/>
          <w:szCs w:val="24"/>
        </w:rPr>
        <w:t>etermine the best and most cost</w:t>
      </w:r>
      <w:r w:rsidR="00852E46" w:rsidRPr="00782B5E">
        <w:rPr>
          <w:rFonts w:cs="Arial"/>
          <w:szCs w:val="24"/>
        </w:rPr>
        <w:t>-</w:t>
      </w:r>
      <w:r w:rsidRPr="00782B5E">
        <w:rPr>
          <w:rFonts w:cs="Arial"/>
          <w:szCs w:val="24"/>
        </w:rPr>
        <w:t>effective ways to fulfill</w:t>
      </w:r>
      <w:r w:rsidR="0017195A">
        <w:rPr>
          <w:rFonts w:cs="Arial"/>
          <w:szCs w:val="24"/>
        </w:rPr>
        <w:t xml:space="preserve"> Cemetery Grounds Maintenance</w:t>
      </w:r>
      <w:r w:rsidRPr="00782B5E">
        <w:rPr>
          <w:rFonts w:cs="Arial"/>
          <w:color w:val="FF0000"/>
          <w:szCs w:val="24"/>
        </w:rPr>
        <w:t xml:space="preserve"> </w:t>
      </w:r>
      <w:r w:rsidR="002E4B63" w:rsidRPr="00782B5E">
        <w:rPr>
          <w:rFonts w:cs="Arial"/>
          <w:szCs w:val="24"/>
        </w:rPr>
        <w:t>and their component needs</w:t>
      </w:r>
      <w:r w:rsidRPr="00782B5E">
        <w:rPr>
          <w:rFonts w:cs="Arial"/>
          <w:szCs w:val="24"/>
        </w:rPr>
        <w:t>, emphasizing innovation and commercial best practices.</w:t>
      </w:r>
    </w:p>
    <w:p w14:paraId="7D944249" w14:textId="77777777" w:rsidR="005525F2" w:rsidRPr="00782B5E" w:rsidRDefault="005525F2" w:rsidP="00755618">
      <w:pPr>
        <w:spacing w:line="240" w:lineRule="auto"/>
        <w:rPr>
          <w:rFonts w:cs="Arial"/>
          <w:color w:val="00B0F0"/>
          <w:szCs w:val="24"/>
        </w:rPr>
      </w:pPr>
    </w:p>
    <w:p w14:paraId="22266552" w14:textId="5BAE1DC3" w:rsidR="005E7456" w:rsidRPr="00782B5E" w:rsidRDefault="002F26A2" w:rsidP="00755618">
      <w:pPr>
        <w:spacing w:line="240" w:lineRule="auto"/>
        <w:rPr>
          <w:rFonts w:cs="Arial"/>
          <w:color w:val="00B050"/>
          <w:szCs w:val="24"/>
        </w:rPr>
      </w:pPr>
      <w:bookmarkStart w:id="42" w:name="_Toc487442220"/>
      <w:bookmarkStart w:id="43" w:name="_Toc103265810"/>
      <w:r w:rsidRPr="00782B5E">
        <w:rPr>
          <w:rStyle w:val="PWS2Char"/>
          <w:rFonts w:cs="Arial"/>
          <w:b w:val="0"/>
          <w:bCs/>
          <w:szCs w:val="24"/>
        </w:rPr>
        <w:t>1.3</w:t>
      </w:r>
      <w:r w:rsidRPr="00782B5E">
        <w:rPr>
          <w:rStyle w:val="PWS2Char"/>
          <w:rFonts w:cs="Arial"/>
          <w:b w:val="0"/>
          <w:bCs/>
          <w:szCs w:val="24"/>
        </w:rPr>
        <w:tab/>
      </w:r>
      <w:r w:rsidR="00AD0500" w:rsidRPr="00782B5E">
        <w:rPr>
          <w:rStyle w:val="PWS2Char"/>
          <w:rFonts w:cs="Arial"/>
          <w:b w:val="0"/>
          <w:bCs/>
          <w:szCs w:val="24"/>
        </w:rPr>
        <w:t>Climatic Conditions</w:t>
      </w:r>
      <w:bookmarkEnd w:id="42"/>
      <w:bookmarkEnd w:id="43"/>
      <w:r w:rsidRPr="00782B5E">
        <w:rPr>
          <w:rStyle w:val="Heading2Char"/>
          <w:rFonts w:cs="Arial"/>
          <w:bCs w:val="0"/>
          <w:iCs w:val="0"/>
          <w:szCs w:val="24"/>
        </w:rPr>
        <w:t xml:space="preserve">.   </w:t>
      </w:r>
      <w:r w:rsidR="002E4B63" w:rsidRPr="00782B5E">
        <w:rPr>
          <w:rFonts w:cs="Arial"/>
          <w:szCs w:val="24"/>
        </w:rPr>
        <w:t>The average annual rainfall is</w:t>
      </w:r>
      <w:r w:rsidR="0017195A">
        <w:rPr>
          <w:rFonts w:cs="Arial"/>
          <w:color w:val="FF0000"/>
          <w:szCs w:val="24"/>
        </w:rPr>
        <w:t xml:space="preserve"> </w:t>
      </w:r>
      <w:r w:rsidR="0017195A" w:rsidRPr="0017195A">
        <w:rPr>
          <w:rFonts w:cs="Arial"/>
          <w:szCs w:val="24"/>
        </w:rPr>
        <w:t xml:space="preserve">(59) </w:t>
      </w:r>
      <w:r w:rsidR="0090798B" w:rsidRPr="00782B5E">
        <w:rPr>
          <w:rFonts w:cs="Arial"/>
          <w:szCs w:val="24"/>
        </w:rPr>
        <w:t>inches</w:t>
      </w:r>
      <w:r w:rsidR="002E4B63" w:rsidRPr="00782B5E">
        <w:rPr>
          <w:rFonts w:cs="Arial"/>
          <w:szCs w:val="24"/>
        </w:rPr>
        <w:t xml:space="preserve">; with the wettest months being </w:t>
      </w:r>
      <w:r w:rsidR="0090798B" w:rsidRPr="00025181">
        <w:rPr>
          <w:rFonts w:cs="Arial"/>
          <w:szCs w:val="24"/>
        </w:rPr>
        <w:t>(</w:t>
      </w:r>
      <w:r w:rsidR="00025181" w:rsidRPr="00025181">
        <w:rPr>
          <w:rFonts w:cs="Arial"/>
          <w:szCs w:val="24"/>
        </w:rPr>
        <w:t>March</w:t>
      </w:r>
      <w:r w:rsidR="0090798B" w:rsidRPr="00025181">
        <w:rPr>
          <w:rFonts w:cs="Arial"/>
          <w:szCs w:val="24"/>
        </w:rPr>
        <w:t xml:space="preserve"> - July)</w:t>
      </w:r>
      <w:r w:rsidR="002E4B63" w:rsidRPr="00025181">
        <w:rPr>
          <w:rFonts w:cs="Arial"/>
          <w:szCs w:val="24"/>
        </w:rPr>
        <w:t>.</w:t>
      </w:r>
      <w:r w:rsidR="00EC7236" w:rsidRPr="00025181">
        <w:rPr>
          <w:rFonts w:cs="Arial"/>
          <w:szCs w:val="24"/>
        </w:rPr>
        <w:t xml:space="preserve"> </w:t>
      </w:r>
      <w:r w:rsidR="002E4B63" w:rsidRPr="00025181">
        <w:rPr>
          <w:rFonts w:cs="Arial"/>
          <w:szCs w:val="24"/>
        </w:rPr>
        <w:t xml:space="preserve"> </w:t>
      </w:r>
      <w:r w:rsidR="002E4B63" w:rsidRPr="00782B5E">
        <w:rPr>
          <w:rFonts w:cs="Arial"/>
          <w:szCs w:val="24"/>
        </w:rPr>
        <w:t xml:space="preserve">The average annual snowfall is </w:t>
      </w:r>
      <w:r w:rsidR="00466D8C" w:rsidRPr="00025181">
        <w:rPr>
          <w:rFonts w:cs="Arial"/>
          <w:szCs w:val="24"/>
        </w:rPr>
        <w:t>(</w:t>
      </w:r>
      <w:r w:rsidR="00025181" w:rsidRPr="00025181">
        <w:rPr>
          <w:rFonts w:cs="Arial"/>
          <w:szCs w:val="24"/>
        </w:rPr>
        <w:t>18</w:t>
      </w:r>
      <w:r w:rsidR="00466D8C" w:rsidRPr="00025181">
        <w:rPr>
          <w:rFonts w:cs="Arial"/>
          <w:szCs w:val="24"/>
        </w:rPr>
        <w:t>)</w:t>
      </w:r>
      <w:r w:rsidR="0090798B" w:rsidRPr="00025181">
        <w:rPr>
          <w:rFonts w:cs="Arial"/>
          <w:szCs w:val="24"/>
        </w:rPr>
        <w:t xml:space="preserve"> </w:t>
      </w:r>
      <w:r w:rsidR="0090798B" w:rsidRPr="00782B5E">
        <w:rPr>
          <w:rFonts w:cs="Arial"/>
          <w:szCs w:val="24"/>
        </w:rPr>
        <w:t>inches</w:t>
      </w:r>
      <w:r w:rsidR="002E4B63" w:rsidRPr="00782B5E">
        <w:rPr>
          <w:rFonts w:cs="Arial"/>
          <w:szCs w:val="24"/>
        </w:rPr>
        <w:t xml:space="preserve">, with snowfall expected during the period of </w:t>
      </w:r>
      <w:r w:rsidR="0090798B" w:rsidRPr="00025181">
        <w:rPr>
          <w:rFonts w:cs="Arial"/>
          <w:szCs w:val="24"/>
        </w:rPr>
        <w:t>(October – April)</w:t>
      </w:r>
      <w:r w:rsidR="002E4B63" w:rsidRPr="00025181">
        <w:rPr>
          <w:rFonts w:cs="Arial"/>
          <w:szCs w:val="24"/>
        </w:rPr>
        <w:t xml:space="preserve">. </w:t>
      </w:r>
      <w:r w:rsidR="00EC7236" w:rsidRPr="00025181">
        <w:rPr>
          <w:rFonts w:cs="Arial"/>
          <w:szCs w:val="24"/>
        </w:rPr>
        <w:t xml:space="preserve"> </w:t>
      </w:r>
      <w:r w:rsidR="002E4B63" w:rsidRPr="00782B5E">
        <w:rPr>
          <w:rFonts w:cs="Arial"/>
          <w:szCs w:val="24"/>
        </w:rPr>
        <w:t>The average frost-free period (growing season) during the year is about</w:t>
      </w:r>
      <w:r w:rsidR="00F83E36" w:rsidRPr="00025181">
        <w:rPr>
          <w:rFonts w:cs="Arial"/>
          <w:szCs w:val="24"/>
        </w:rPr>
        <w:t xml:space="preserve"> </w:t>
      </w:r>
      <w:r w:rsidR="00466D8C" w:rsidRPr="00025181">
        <w:rPr>
          <w:rFonts w:cs="Arial"/>
          <w:szCs w:val="24"/>
        </w:rPr>
        <w:t>(</w:t>
      </w:r>
      <w:r w:rsidR="00025181" w:rsidRPr="00025181">
        <w:rPr>
          <w:rFonts w:cs="Arial"/>
          <w:szCs w:val="24"/>
        </w:rPr>
        <w:t>180</w:t>
      </w:r>
      <w:r w:rsidR="00466D8C" w:rsidRPr="00025181">
        <w:rPr>
          <w:rFonts w:cs="Arial"/>
          <w:szCs w:val="24"/>
        </w:rPr>
        <w:t>)</w:t>
      </w:r>
      <w:r w:rsidR="0090798B" w:rsidRPr="00025181">
        <w:rPr>
          <w:rFonts w:cs="Arial"/>
          <w:szCs w:val="24"/>
        </w:rPr>
        <w:t xml:space="preserve"> </w:t>
      </w:r>
      <w:r w:rsidR="002E4B63" w:rsidRPr="00782B5E">
        <w:rPr>
          <w:rFonts w:cs="Arial"/>
          <w:szCs w:val="24"/>
        </w:rPr>
        <w:t xml:space="preserve">days. </w:t>
      </w:r>
      <w:r w:rsidR="00EC7236" w:rsidRPr="00782B5E">
        <w:rPr>
          <w:rFonts w:cs="Arial"/>
          <w:szCs w:val="24"/>
        </w:rPr>
        <w:t xml:space="preserve"> </w:t>
      </w:r>
      <w:r w:rsidR="002E4B63" w:rsidRPr="00782B5E">
        <w:rPr>
          <w:rFonts w:cs="Arial"/>
          <w:szCs w:val="24"/>
        </w:rPr>
        <w:t xml:space="preserve">The first killing frost may be expected about </w:t>
      </w:r>
      <w:r w:rsidR="0090798B" w:rsidRPr="00025181">
        <w:rPr>
          <w:rFonts w:cs="Arial"/>
          <w:szCs w:val="24"/>
        </w:rPr>
        <w:t>(</w:t>
      </w:r>
      <w:r w:rsidR="00025181" w:rsidRPr="00025181">
        <w:rPr>
          <w:rFonts w:cs="Arial"/>
          <w:szCs w:val="24"/>
        </w:rPr>
        <w:t>October</w:t>
      </w:r>
      <w:r w:rsidR="0090798B" w:rsidRPr="00025181">
        <w:rPr>
          <w:rFonts w:cs="Arial"/>
          <w:szCs w:val="24"/>
        </w:rPr>
        <w:t>)</w:t>
      </w:r>
      <w:r w:rsidR="002E4B63" w:rsidRPr="00025181">
        <w:rPr>
          <w:rFonts w:cs="Arial"/>
          <w:szCs w:val="24"/>
        </w:rPr>
        <w:t xml:space="preserve">, </w:t>
      </w:r>
      <w:r w:rsidR="002E4B63" w:rsidRPr="00782B5E">
        <w:rPr>
          <w:rFonts w:cs="Arial"/>
          <w:szCs w:val="24"/>
        </w:rPr>
        <w:t xml:space="preserve">and the last killing frost generally occurs in </w:t>
      </w:r>
      <w:r w:rsidR="0090798B" w:rsidRPr="00025181">
        <w:rPr>
          <w:rFonts w:cs="Arial"/>
          <w:szCs w:val="24"/>
        </w:rPr>
        <w:t>(</w:t>
      </w:r>
      <w:r w:rsidR="00025181" w:rsidRPr="00025181">
        <w:rPr>
          <w:rFonts w:cs="Arial"/>
          <w:szCs w:val="24"/>
        </w:rPr>
        <w:t>April</w:t>
      </w:r>
      <w:r w:rsidR="0090798B" w:rsidRPr="00025181">
        <w:rPr>
          <w:rFonts w:cs="Arial"/>
          <w:szCs w:val="24"/>
        </w:rPr>
        <w:t>)</w:t>
      </w:r>
      <w:r w:rsidR="002E4B63" w:rsidRPr="00025181">
        <w:rPr>
          <w:rFonts w:cs="Arial"/>
          <w:szCs w:val="24"/>
        </w:rPr>
        <w:t xml:space="preserve">. </w:t>
      </w:r>
      <w:r w:rsidR="00EC7236" w:rsidRPr="00025181">
        <w:rPr>
          <w:rFonts w:cs="Arial"/>
          <w:szCs w:val="24"/>
        </w:rPr>
        <w:t xml:space="preserve"> </w:t>
      </w:r>
      <w:r w:rsidR="002E4B63" w:rsidRPr="00782B5E">
        <w:rPr>
          <w:rFonts w:cs="Arial"/>
          <w:szCs w:val="24"/>
        </w:rPr>
        <w:t xml:space="preserve">The average annual maximum and minimum temperatures are </w:t>
      </w:r>
      <w:r w:rsidR="002E4B63" w:rsidRPr="00025181">
        <w:rPr>
          <w:rFonts w:cs="Arial"/>
          <w:szCs w:val="24"/>
        </w:rPr>
        <w:t xml:space="preserve">approximately </w:t>
      </w:r>
      <w:r w:rsidR="0064096E" w:rsidRPr="00025181">
        <w:rPr>
          <w:rFonts w:cs="Arial"/>
          <w:szCs w:val="24"/>
        </w:rPr>
        <w:t>(</w:t>
      </w:r>
      <w:r w:rsidR="00025181" w:rsidRPr="00025181">
        <w:rPr>
          <w:rFonts w:cs="Arial"/>
          <w:szCs w:val="24"/>
        </w:rPr>
        <w:t>0</w:t>
      </w:r>
      <w:r w:rsidR="0064096E" w:rsidRPr="00025181">
        <w:rPr>
          <w:rFonts w:cs="Arial"/>
          <w:szCs w:val="24"/>
        </w:rPr>
        <w:t>)</w:t>
      </w:r>
      <w:r w:rsidR="0090798B" w:rsidRPr="00025181">
        <w:rPr>
          <w:rFonts w:cs="Arial"/>
          <w:szCs w:val="24"/>
        </w:rPr>
        <w:t xml:space="preserve"> and </w:t>
      </w:r>
      <w:r w:rsidR="0064096E" w:rsidRPr="00025181">
        <w:rPr>
          <w:rFonts w:cs="Arial"/>
          <w:szCs w:val="24"/>
        </w:rPr>
        <w:t>(</w:t>
      </w:r>
      <w:r w:rsidR="00025181" w:rsidRPr="00025181">
        <w:rPr>
          <w:rFonts w:cs="Arial"/>
          <w:szCs w:val="24"/>
        </w:rPr>
        <w:t>100</w:t>
      </w:r>
      <w:r w:rsidR="0064096E" w:rsidRPr="00025181">
        <w:rPr>
          <w:rFonts w:cs="Arial"/>
          <w:szCs w:val="24"/>
        </w:rPr>
        <w:t>)</w:t>
      </w:r>
      <w:r w:rsidR="00F83E36" w:rsidRPr="00025181">
        <w:rPr>
          <w:rFonts w:cs="Arial"/>
          <w:szCs w:val="24"/>
        </w:rPr>
        <w:t xml:space="preserve"> </w:t>
      </w:r>
      <w:r w:rsidR="00F83E36" w:rsidRPr="00782B5E">
        <w:rPr>
          <w:rFonts w:cs="Arial"/>
          <w:szCs w:val="24"/>
        </w:rPr>
        <w:t xml:space="preserve">degrees </w:t>
      </w:r>
      <w:r w:rsidR="0090798B" w:rsidRPr="00782B5E">
        <w:rPr>
          <w:rFonts w:cs="Arial"/>
          <w:szCs w:val="24"/>
        </w:rPr>
        <w:t>Fahrenheit</w:t>
      </w:r>
      <w:r w:rsidR="002E4B63" w:rsidRPr="00782B5E">
        <w:rPr>
          <w:rFonts w:cs="Arial"/>
          <w:szCs w:val="24"/>
        </w:rPr>
        <w:t xml:space="preserve">, respectively. </w:t>
      </w:r>
      <w:r w:rsidR="00EC7236" w:rsidRPr="00782B5E">
        <w:rPr>
          <w:rFonts w:cs="Arial"/>
          <w:szCs w:val="24"/>
        </w:rPr>
        <w:t xml:space="preserve"> </w:t>
      </w:r>
      <w:r w:rsidR="002E4B63" w:rsidRPr="00782B5E">
        <w:rPr>
          <w:rFonts w:cs="Arial"/>
          <w:szCs w:val="24"/>
        </w:rPr>
        <w:t xml:space="preserve">Monthly normal temperatures ranged from a low of </w:t>
      </w:r>
      <w:r w:rsidR="00466D8C" w:rsidRPr="00025181">
        <w:rPr>
          <w:rFonts w:cs="Arial"/>
          <w:szCs w:val="24"/>
        </w:rPr>
        <w:t>(</w:t>
      </w:r>
      <w:r w:rsidR="00025181" w:rsidRPr="00025181">
        <w:rPr>
          <w:rFonts w:cs="Arial"/>
          <w:szCs w:val="24"/>
        </w:rPr>
        <w:t>0</w:t>
      </w:r>
      <w:r w:rsidR="00466D8C" w:rsidRPr="00025181">
        <w:rPr>
          <w:rFonts w:cs="Arial"/>
          <w:szCs w:val="24"/>
        </w:rPr>
        <w:t>)</w:t>
      </w:r>
      <w:r w:rsidR="0090798B" w:rsidRPr="00025181">
        <w:rPr>
          <w:rFonts w:cs="Arial"/>
          <w:szCs w:val="24"/>
        </w:rPr>
        <w:t xml:space="preserve"> </w:t>
      </w:r>
      <w:r w:rsidR="0090798B" w:rsidRPr="00782B5E">
        <w:rPr>
          <w:rFonts w:cs="Arial"/>
          <w:szCs w:val="24"/>
        </w:rPr>
        <w:t>degr</w:t>
      </w:r>
      <w:r w:rsidR="00F83E36" w:rsidRPr="00782B5E">
        <w:rPr>
          <w:rFonts w:cs="Arial"/>
          <w:szCs w:val="24"/>
        </w:rPr>
        <w:t xml:space="preserve">ees </w:t>
      </w:r>
      <w:r w:rsidR="002E4B63" w:rsidRPr="00782B5E">
        <w:rPr>
          <w:rFonts w:cs="Arial"/>
          <w:szCs w:val="24"/>
        </w:rPr>
        <w:t xml:space="preserve">in </w:t>
      </w:r>
      <w:r w:rsidR="0090798B" w:rsidRPr="00782B5E">
        <w:rPr>
          <w:rFonts w:cs="Arial"/>
          <w:szCs w:val="24"/>
        </w:rPr>
        <w:t xml:space="preserve">the month </w:t>
      </w:r>
      <w:r w:rsidR="0090798B" w:rsidRPr="00025181">
        <w:rPr>
          <w:rFonts w:cs="Arial"/>
          <w:szCs w:val="24"/>
        </w:rPr>
        <w:t>of (</w:t>
      </w:r>
      <w:r w:rsidR="00025181" w:rsidRPr="00025181">
        <w:rPr>
          <w:rFonts w:cs="Arial"/>
          <w:szCs w:val="24"/>
        </w:rPr>
        <w:t>January</w:t>
      </w:r>
      <w:r w:rsidR="0090798B" w:rsidRPr="00025181">
        <w:rPr>
          <w:rFonts w:cs="Arial"/>
          <w:szCs w:val="24"/>
        </w:rPr>
        <w:t xml:space="preserve">) </w:t>
      </w:r>
      <w:r w:rsidR="002E4B63" w:rsidRPr="00782B5E">
        <w:rPr>
          <w:rFonts w:cs="Arial"/>
          <w:szCs w:val="24"/>
        </w:rPr>
        <w:t xml:space="preserve">to a high of </w:t>
      </w:r>
      <w:r w:rsidR="00466D8C" w:rsidRPr="00025181">
        <w:rPr>
          <w:rFonts w:cs="Arial"/>
          <w:szCs w:val="24"/>
        </w:rPr>
        <w:t>(</w:t>
      </w:r>
      <w:r w:rsidR="00025181" w:rsidRPr="00025181">
        <w:rPr>
          <w:rFonts w:cs="Arial"/>
          <w:szCs w:val="24"/>
        </w:rPr>
        <w:t>100</w:t>
      </w:r>
      <w:r w:rsidR="00466D8C" w:rsidRPr="00025181">
        <w:rPr>
          <w:rFonts w:cs="Arial"/>
          <w:szCs w:val="24"/>
        </w:rPr>
        <w:t>)</w:t>
      </w:r>
      <w:r w:rsidR="0090798B" w:rsidRPr="00025181">
        <w:rPr>
          <w:rFonts w:cs="Arial"/>
          <w:szCs w:val="24"/>
        </w:rPr>
        <w:t xml:space="preserve"> </w:t>
      </w:r>
      <w:r w:rsidR="0090798B" w:rsidRPr="00782B5E">
        <w:rPr>
          <w:rFonts w:cs="Arial"/>
          <w:szCs w:val="24"/>
        </w:rPr>
        <w:t>d</w:t>
      </w:r>
      <w:r w:rsidR="00F83E36" w:rsidRPr="00782B5E">
        <w:rPr>
          <w:rFonts w:cs="Arial"/>
          <w:szCs w:val="24"/>
        </w:rPr>
        <w:t xml:space="preserve">egrees </w:t>
      </w:r>
      <w:r w:rsidR="002E4B63" w:rsidRPr="00782B5E">
        <w:rPr>
          <w:rFonts w:cs="Arial"/>
          <w:szCs w:val="24"/>
        </w:rPr>
        <w:t xml:space="preserve">in </w:t>
      </w:r>
      <w:r w:rsidR="0090798B" w:rsidRPr="00782B5E">
        <w:rPr>
          <w:rFonts w:cs="Arial"/>
          <w:szCs w:val="24"/>
        </w:rPr>
        <w:t xml:space="preserve">the month </w:t>
      </w:r>
      <w:r w:rsidR="0090798B" w:rsidRPr="00025181">
        <w:rPr>
          <w:rFonts w:cs="Arial"/>
          <w:szCs w:val="24"/>
        </w:rPr>
        <w:t xml:space="preserve">of </w:t>
      </w:r>
      <w:r w:rsidR="00025181" w:rsidRPr="00025181">
        <w:rPr>
          <w:rFonts w:cs="Arial"/>
          <w:szCs w:val="24"/>
        </w:rPr>
        <w:t>(July</w:t>
      </w:r>
      <w:r w:rsidR="0090798B" w:rsidRPr="00025181">
        <w:rPr>
          <w:rFonts w:cs="Arial"/>
          <w:szCs w:val="24"/>
        </w:rPr>
        <w:t>)</w:t>
      </w:r>
      <w:r w:rsidR="002E4B63" w:rsidRPr="00025181">
        <w:rPr>
          <w:rFonts w:cs="Arial"/>
          <w:szCs w:val="24"/>
        </w:rPr>
        <w:t>.</w:t>
      </w:r>
      <w:r w:rsidR="00EC7236" w:rsidRPr="00025181">
        <w:rPr>
          <w:rFonts w:cs="Arial"/>
          <w:szCs w:val="24"/>
        </w:rPr>
        <w:t xml:space="preserve"> </w:t>
      </w:r>
      <w:r w:rsidR="002E4B63" w:rsidRPr="00025181">
        <w:rPr>
          <w:rFonts w:cs="Arial"/>
          <w:szCs w:val="24"/>
        </w:rPr>
        <w:t xml:space="preserve"> </w:t>
      </w:r>
      <w:r w:rsidR="002E4B63" w:rsidRPr="00782B5E">
        <w:rPr>
          <w:rFonts w:cs="Arial"/>
          <w:szCs w:val="24"/>
        </w:rPr>
        <w:t xml:space="preserve">Summer temperatures often reach </w:t>
      </w:r>
      <w:r w:rsidR="00405222" w:rsidRPr="00405222">
        <w:rPr>
          <w:rFonts w:cs="Arial"/>
          <w:szCs w:val="24"/>
        </w:rPr>
        <w:t>(90</w:t>
      </w:r>
      <w:r w:rsidR="00466D8C" w:rsidRPr="00405222">
        <w:rPr>
          <w:rFonts w:cs="Arial"/>
          <w:szCs w:val="24"/>
        </w:rPr>
        <w:t>)</w:t>
      </w:r>
      <w:r w:rsidR="0090798B" w:rsidRPr="00405222">
        <w:rPr>
          <w:rFonts w:cs="Arial"/>
          <w:szCs w:val="24"/>
        </w:rPr>
        <w:t xml:space="preserve"> </w:t>
      </w:r>
      <w:r w:rsidR="0046180A" w:rsidRPr="00782B5E">
        <w:rPr>
          <w:rFonts w:cs="Arial"/>
          <w:szCs w:val="24"/>
        </w:rPr>
        <w:t>degrees Fahrenheit</w:t>
      </w:r>
      <w:r w:rsidR="002E4B63" w:rsidRPr="00782B5E">
        <w:rPr>
          <w:rFonts w:cs="Arial"/>
          <w:szCs w:val="24"/>
        </w:rPr>
        <w:t>, while sub-freezing weather is common during the winter months</w:t>
      </w:r>
      <w:r w:rsidR="00145201" w:rsidRPr="00782B5E">
        <w:rPr>
          <w:rFonts w:cs="Arial"/>
          <w:szCs w:val="24"/>
        </w:rPr>
        <w:t>.</w:t>
      </w:r>
      <w:bookmarkStart w:id="44" w:name="_Toc486494675"/>
      <w:bookmarkStart w:id="45" w:name="_Toc468344814"/>
    </w:p>
    <w:p w14:paraId="2D666D41" w14:textId="79F25D28" w:rsidR="005E7456" w:rsidRPr="00782B5E" w:rsidRDefault="005E7456" w:rsidP="00755618">
      <w:pPr>
        <w:pStyle w:val="ListParagraph"/>
        <w:tabs>
          <w:tab w:val="left" w:pos="540"/>
        </w:tabs>
        <w:spacing w:line="240" w:lineRule="auto"/>
        <w:ind w:left="0"/>
        <w:rPr>
          <w:rStyle w:val="Heading2Char"/>
          <w:rFonts w:cs="Arial"/>
          <w:szCs w:val="24"/>
        </w:rPr>
      </w:pPr>
    </w:p>
    <w:p w14:paraId="08712E89" w14:textId="78B4DB2A" w:rsidR="00526B84" w:rsidRPr="00782B5E" w:rsidRDefault="005E7456" w:rsidP="00755618">
      <w:pPr>
        <w:pStyle w:val="ListParagraph"/>
        <w:tabs>
          <w:tab w:val="left" w:pos="540"/>
        </w:tabs>
        <w:spacing w:line="240" w:lineRule="auto"/>
        <w:ind w:left="0"/>
        <w:rPr>
          <w:rFonts w:cs="Arial"/>
          <w:szCs w:val="24"/>
        </w:rPr>
      </w:pPr>
      <w:bookmarkStart w:id="46" w:name="_Toc487442221"/>
      <w:bookmarkStart w:id="47" w:name="_Toc103265811"/>
      <w:r w:rsidRPr="00782B5E">
        <w:rPr>
          <w:rStyle w:val="PWS2Char"/>
          <w:rFonts w:cs="Arial"/>
          <w:b w:val="0"/>
          <w:bCs/>
          <w:szCs w:val="24"/>
        </w:rPr>
        <w:t>1.4</w:t>
      </w:r>
      <w:r w:rsidRPr="00782B5E">
        <w:rPr>
          <w:rStyle w:val="PWS2Char"/>
          <w:rFonts w:cs="Arial"/>
          <w:b w:val="0"/>
          <w:bCs/>
          <w:szCs w:val="24"/>
        </w:rPr>
        <w:tab/>
      </w:r>
      <w:r w:rsidR="00BB16C7" w:rsidRPr="00782B5E">
        <w:rPr>
          <w:rStyle w:val="PWS2Char"/>
          <w:rFonts w:cs="Arial"/>
          <w:b w:val="0"/>
          <w:bCs/>
          <w:szCs w:val="24"/>
        </w:rPr>
        <w:t>Facility Access</w:t>
      </w:r>
      <w:bookmarkEnd w:id="44"/>
      <w:bookmarkEnd w:id="45"/>
      <w:bookmarkEnd w:id="46"/>
      <w:bookmarkEnd w:id="47"/>
      <w:r w:rsidR="00BB16C7" w:rsidRPr="00782B5E">
        <w:rPr>
          <w:rFonts w:cs="Arial"/>
          <w:szCs w:val="24"/>
        </w:rPr>
        <w:t xml:space="preserve">. </w:t>
      </w:r>
      <w:r w:rsidR="001B6CE3" w:rsidRPr="00782B5E">
        <w:rPr>
          <w:rFonts w:cs="Arial"/>
          <w:szCs w:val="24"/>
        </w:rPr>
        <w:t xml:space="preserve"> </w:t>
      </w:r>
      <w:r w:rsidR="00BB16C7" w:rsidRPr="00782B5E">
        <w:rPr>
          <w:rFonts w:cs="Arial"/>
          <w:szCs w:val="24"/>
        </w:rPr>
        <w:t>The</w:t>
      </w:r>
      <w:r w:rsidR="008D10EF" w:rsidRPr="00782B5E">
        <w:rPr>
          <w:rFonts w:cs="Arial"/>
          <w:szCs w:val="24"/>
        </w:rPr>
        <w:t xml:space="preserve"> </w:t>
      </w:r>
      <w:r w:rsidR="00BA759E" w:rsidRPr="00782B5E">
        <w:rPr>
          <w:rFonts w:cs="Arial"/>
          <w:szCs w:val="24"/>
        </w:rPr>
        <w:t>Contractor</w:t>
      </w:r>
      <w:r w:rsidR="00BB16C7" w:rsidRPr="00782B5E">
        <w:rPr>
          <w:rFonts w:cs="Arial"/>
          <w:szCs w:val="24"/>
        </w:rPr>
        <w:t xml:space="preserve"> shall ensure</w:t>
      </w:r>
      <w:r w:rsidR="00405222">
        <w:rPr>
          <w:rFonts w:cs="Arial"/>
          <w:szCs w:val="24"/>
        </w:rPr>
        <w:t xml:space="preserve"> free and clear</w:t>
      </w:r>
      <w:r w:rsidR="00BB16C7" w:rsidRPr="00782B5E">
        <w:rPr>
          <w:rFonts w:cs="Arial"/>
          <w:szCs w:val="24"/>
        </w:rPr>
        <w:t xml:space="preserve"> </w:t>
      </w:r>
      <w:r w:rsidR="00405222">
        <w:rPr>
          <w:rFonts w:cs="Arial"/>
          <w:szCs w:val="24"/>
        </w:rPr>
        <w:t>access to cemetery visitors. In the event there is a visitor the contractor shall stop any activities except for grave excavations to ensure the safety of the visitor(s). In the event of a ceremony the contractor will cease any operations and clear the areas of equipment. The contractor will be informed of any ceremonies at the minimum of (7) days.</w:t>
      </w:r>
    </w:p>
    <w:p w14:paraId="6231B45D" w14:textId="77777777" w:rsidR="005E7456" w:rsidRPr="00782B5E" w:rsidRDefault="005E7456" w:rsidP="00755618">
      <w:pPr>
        <w:pStyle w:val="ListParagraph"/>
        <w:tabs>
          <w:tab w:val="left" w:pos="540"/>
        </w:tabs>
        <w:spacing w:line="240" w:lineRule="auto"/>
        <w:ind w:left="0"/>
        <w:rPr>
          <w:rFonts w:cs="Arial"/>
          <w:color w:val="00B050"/>
          <w:szCs w:val="24"/>
        </w:rPr>
      </w:pPr>
    </w:p>
    <w:p w14:paraId="78E4BF03" w14:textId="210E8D91" w:rsidR="005E7456" w:rsidRPr="00782B5E" w:rsidRDefault="005E7456" w:rsidP="00755618">
      <w:pPr>
        <w:tabs>
          <w:tab w:val="left" w:pos="540"/>
        </w:tabs>
        <w:spacing w:line="240" w:lineRule="auto"/>
        <w:rPr>
          <w:rFonts w:cs="Arial"/>
          <w:color w:val="000000" w:themeColor="text1"/>
          <w:szCs w:val="24"/>
        </w:rPr>
      </w:pPr>
      <w:bookmarkStart w:id="48" w:name="_Toc486581652"/>
      <w:bookmarkStart w:id="49" w:name="_Toc487442222"/>
      <w:bookmarkStart w:id="50" w:name="_Toc103265812"/>
      <w:r w:rsidRPr="00782B5E">
        <w:rPr>
          <w:rStyle w:val="PWS2Char"/>
          <w:rFonts w:cs="Arial"/>
          <w:b w:val="0"/>
          <w:bCs/>
          <w:szCs w:val="24"/>
        </w:rPr>
        <w:t>1.5</w:t>
      </w:r>
      <w:r w:rsidRPr="00782B5E">
        <w:rPr>
          <w:rStyle w:val="PWS2Char"/>
          <w:rFonts w:cs="Arial"/>
          <w:b w:val="0"/>
          <w:bCs/>
          <w:szCs w:val="24"/>
        </w:rPr>
        <w:tab/>
        <w:t>Traffic Flow</w:t>
      </w:r>
      <w:bookmarkEnd w:id="48"/>
      <w:bookmarkEnd w:id="49"/>
      <w:bookmarkEnd w:id="50"/>
      <w:r w:rsidRPr="00782B5E">
        <w:rPr>
          <w:rFonts w:cs="Arial"/>
          <w:color w:val="000000" w:themeColor="text1"/>
          <w:szCs w:val="24"/>
        </w:rPr>
        <w:t>.  The</w:t>
      </w:r>
      <w:r w:rsidR="008D10EF" w:rsidRPr="00782B5E">
        <w:rPr>
          <w:rFonts w:cs="Arial"/>
          <w:color w:val="000000" w:themeColor="text1"/>
          <w:szCs w:val="24"/>
        </w:rPr>
        <w:t xml:space="preserve"> </w:t>
      </w:r>
      <w:r w:rsidR="00BA759E" w:rsidRPr="00782B5E">
        <w:rPr>
          <w:rFonts w:cs="Arial"/>
          <w:color w:val="000000" w:themeColor="text1"/>
          <w:szCs w:val="24"/>
        </w:rPr>
        <w:t>Contractor</w:t>
      </w:r>
      <w:r w:rsidRPr="00782B5E">
        <w:rPr>
          <w:rFonts w:cs="Arial"/>
          <w:color w:val="000000" w:themeColor="text1"/>
          <w:szCs w:val="24"/>
        </w:rPr>
        <w:t xml:space="preserve"> shall maintain the free flow of traffic during surfaced area maintenance.  The</w:t>
      </w:r>
      <w:r w:rsidR="008D10EF" w:rsidRPr="00782B5E">
        <w:rPr>
          <w:rFonts w:cs="Arial"/>
          <w:color w:val="000000" w:themeColor="text1"/>
          <w:szCs w:val="24"/>
        </w:rPr>
        <w:t xml:space="preserve"> </w:t>
      </w:r>
      <w:r w:rsidR="00BA759E" w:rsidRPr="00782B5E">
        <w:rPr>
          <w:rFonts w:cs="Arial"/>
          <w:color w:val="000000" w:themeColor="text1"/>
          <w:szCs w:val="24"/>
        </w:rPr>
        <w:t>Contractor</w:t>
      </w:r>
      <w:r w:rsidRPr="00782B5E">
        <w:rPr>
          <w:rFonts w:cs="Arial"/>
          <w:color w:val="000000" w:themeColor="text1"/>
          <w:szCs w:val="24"/>
        </w:rPr>
        <w:t xml:space="preserve"> shall notify the </w:t>
      </w:r>
      <w:r w:rsidR="0046180A" w:rsidRPr="00782B5E">
        <w:rPr>
          <w:rFonts w:cs="Arial"/>
          <w:color w:val="000000" w:themeColor="text1"/>
          <w:szCs w:val="24"/>
        </w:rPr>
        <w:t>Contracting Officer (</w:t>
      </w:r>
      <w:r w:rsidRPr="00782B5E">
        <w:rPr>
          <w:rFonts w:cs="Arial"/>
          <w:color w:val="000000" w:themeColor="text1"/>
          <w:szCs w:val="24"/>
        </w:rPr>
        <w:t>KO</w:t>
      </w:r>
      <w:r w:rsidR="0046180A" w:rsidRPr="00782B5E">
        <w:rPr>
          <w:rFonts w:cs="Arial"/>
          <w:color w:val="000000" w:themeColor="text1"/>
          <w:szCs w:val="24"/>
        </w:rPr>
        <w:t>)</w:t>
      </w:r>
      <w:r w:rsidRPr="00782B5E">
        <w:rPr>
          <w:rFonts w:cs="Arial"/>
          <w:color w:val="000000" w:themeColor="text1"/>
          <w:szCs w:val="24"/>
        </w:rPr>
        <w:t>, in writing, a minimum of fourteen (</w:t>
      </w:r>
      <w:r w:rsidRPr="00405222">
        <w:rPr>
          <w:rFonts w:cs="Arial"/>
          <w:szCs w:val="24"/>
        </w:rPr>
        <w:t>14</w:t>
      </w:r>
      <w:r w:rsidRPr="00782B5E">
        <w:rPr>
          <w:rFonts w:cs="Arial"/>
          <w:color w:val="000000" w:themeColor="text1"/>
          <w:szCs w:val="24"/>
        </w:rPr>
        <w:t>) calendar days in advance of any scheduled closure of streets.  Emergency road closures shall be coordinated with the</w:t>
      </w:r>
      <w:r w:rsidR="0046180A" w:rsidRPr="00782B5E">
        <w:rPr>
          <w:rFonts w:cs="Arial"/>
          <w:color w:val="000000" w:themeColor="text1"/>
          <w:szCs w:val="24"/>
        </w:rPr>
        <w:t xml:space="preserve"> Contracting Officer Representative (</w:t>
      </w:r>
      <w:r w:rsidRPr="00782B5E">
        <w:rPr>
          <w:rFonts w:cs="Arial"/>
          <w:color w:val="000000" w:themeColor="text1"/>
          <w:szCs w:val="24"/>
        </w:rPr>
        <w:t>COR</w:t>
      </w:r>
      <w:r w:rsidR="002739AA" w:rsidRPr="00782B5E">
        <w:rPr>
          <w:rFonts w:cs="Arial"/>
          <w:color w:val="000000" w:themeColor="text1"/>
          <w:szCs w:val="24"/>
        </w:rPr>
        <w:t xml:space="preserve">) or </w:t>
      </w:r>
      <w:r w:rsidR="0046180A" w:rsidRPr="00782B5E">
        <w:rPr>
          <w:rFonts w:cs="Arial"/>
          <w:color w:val="000000" w:themeColor="text1"/>
          <w:szCs w:val="24"/>
        </w:rPr>
        <w:t>Alternate Contracting Officer Representative (</w:t>
      </w:r>
      <w:r w:rsidRPr="00782B5E">
        <w:rPr>
          <w:rFonts w:cs="Arial"/>
          <w:color w:val="000000" w:themeColor="text1"/>
          <w:szCs w:val="24"/>
        </w:rPr>
        <w:t>ACOR</w:t>
      </w:r>
      <w:r w:rsidR="0046180A" w:rsidRPr="00782B5E">
        <w:rPr>
          <w:rFonts w:cs="Arial"/>
          <w:color w:val="000000" w:themeColor="text1"/>
          <w:szCs w:val="24"/>
        </w:rPr>
        <w:t>)</w:t>
      </w:r>
      <w:r w:rsidRPr="00782B5E">
        <w:rPr>
          <w:rFonts w:cs="Arial"/>
          <w:color w:val="000000" w:themeColor="text1"/>
          <w:szCs w:val="24"/>
        </w:rPr>
        <w:t xml:space="preserve">. </w:t>
      </w:r>
    </w:p>
    <w:p w14:paraId="7A80D697" w14:textId="77777777" w:rsidR="005E7456" w:rsidRPr="00782B5E" w:rsidRDefault="005E7456" w:rsidP="00755618">
      <w:pPr>
        <w:spacing w:line="240" w:lineRule="auto"/>
        <w:rPr>
          <w:rFonts w:cs="Arial"/>
          <w:color w:val="000000" w:themeColor="text1"/>
          <w:szCs w:val="24"/>
        </w:rPr>
      </w:pPr>
    </w:p>
    <w:p w14:paraId="3BB54C7A" w14:textId="08E816DB" w:rsidR="005E7456" w:rsidRPr="00782B5E" w:rsidRDefault="005E7456" w:rsidP="00755618">
      <w:pPr>
        <w:tabs>
          <w:tab w:val="left" w:pos="540"/>
        </w:tabs>
        <w:spacing w:line="240" w:lineRule="auto"/>
        <w:rPr>
          <w:rFonts w:cs="Arial"/>
          <w:color w:val="000000" w:themeColor="text1"/>
          <w:szCs w:val="24"/>
        </w:rPr>
      </w:pPr>
      <w:bookmarkStart w:id="51" w:name="_Toc486581653"/>
      <w:bookmarkStart w:id="52" w:name="_Toc487442223"/>
      <w:bookmarkStart w:id="53" w:name="_Toc103265813"/>
      <w:r w:rsidRPr="00782B5E">
        <w:rPr>
          <w:rStyle w:val="PWS2Char"/>
          <w:rFonts w:cs="Arial"/>
          <w:b w:val="0"/>
          <w:bCs/>
          <w:szCs w:val="24"/>
        </w:rPr>
        <w:t>1.6</w:t>
      </w:r>
      <w:r w:rsidRPr="00782B5E">
        <w:rPr>
          <w:rStyle w:val="PWS2Char"/>
          <w:rFonts w:cs="Arial"/>
          <w:b w:val="0"/>
          <w:bCs/>
          <w:szCs w:val="24"/>
        </w:rPr>
        <w:tab/>
        <w:t>Drainage</w:t>
      </w:r>
      <w:bookmarkEnd w:id="51"/>
      <w:bookmarkEnd w:id="52"/>
      <w:bookmarkEnd w:id="53"/>
      <w:r w:rsidR="00841577">
        <w:rPr>
          <w:rFonts w:cs="Arial"/>
          <w:color w:val="000000" w:themeColor="text1"/>
          <w:szCs w:val="24"/>
        </w:rPr>
        <w:t>.  N/A</w:t>
      </w:r>
    </w:p>
    <w:p w14:paraId="3543B445" w14:textId="77777777" w:rsidR="005E7456" w:rsidRPr="00782B5E" w:rsidRDefault="005E7456" w:rsidP="00755618">
      <w:pPr>
        <w:tabs>
          <w:tab w:val="left" w:pos="540"/>
        </w:tabs>
        <w:spacing w:line="240" w:lineRule="auto"/>
        <w:rPr>
          <w:rStyle w:val="Heading2Char"/>
          <w:rFonts w:eastAsia="Calibri" w:cs="Arial"/>
          <w:szCs w:val="24"/>
        </w:rPr>
      </w:pPr>
    </w:p>
    <w:p w14:paraId="01678DA4" w14:textId="7AEF57FF" w:rsidR="005E7456" w:rsidRPr="00782B5E" w:rsidRDefault="005E7456" w:rsidP="00755618">
      <w:pPr>
        <w:tabs>
          <w:tab w:val="left" w:pos="540"/>
        </w:tabs>
        <w:spacing w:line="240" w:lineRule="auto"/>
        <w:rPr>
          <w:rFonts w:cs="Arial"/>
          <w:color w:val="000000" w:themeColor="text1"/>
          <w:szCs w:val="24"/>
        </w:rPr>
      </w:pPr>
      <w:bookmarkStart w:id="54" w:name="_Toc486581654"/>
      <w:bookmarkStart w:id="55" w:name="_Toc487442224"/>
      <w:bookmarkStart w:id="56" w:name="_Toc103265814"/>
      <w:r w:rsidRPr="00782B5E">
        <w:rPr>
          <w:rStyle w:val="PWS2Char"/>
          <w:rFonts w:cs="Arial"/>
          <w:b w:val="0"/>
          <w:bCs/>
          <w:szCs w:val="24"/>
        </w:rPr>
        <w:t>1.7</w:t>
      </w:r>
      <w:r w:rsidRPr="00782B5E">
        <w:rPr>
          <w:rStyle w:val="PWS2Char"/>
          <w:rFonts w:cs="Arial"/>
          <w:b w:val="0"/>
          <w:bCs/>
          <w:szCs w:val="24"/>
        </w:rPr>
        <w:tab/>
        <w:t>Restoration of Landscape Damage</w:t>
      </w:r>
      <w:bookmarkEnd w:id="54"/>
      <w:bookmarkEnd w:id="55"/>
      <w:bookmarkEnd w:id="56"/>
      <w:r w:rsidRPr="00782B5E">
        <w:rPr>
          <w:rFonts w:cs="Arial"/>
          <w:color w:val="000000" w:themeColor="text1"/>
          <w:szCs w:val="24"/>
        </w:rPr>
        <w:t>.  Trees or other landscape features damaged by the</w:t>
      </w:r>
      <w:r w:rsidR="008D10EF" w:rsidRPr="00782B5E">
        <w:rPr>
          <w:rFonts w:cs="Arial"/>
          <w:color w:val="000000" w:themeColor="text1"/>
          <w:szCs w:val="24"/>
        </w:rPr>
        <w:t xml:space="preserve"> </w:t>
      </w:r>
      <w:r w:rsidR="00BA759E" w:rsidRPr="00782B5E">
        <w:rPr>
          <w:rFonts w:cs="Arial"/>
          <w:color w:val="000000" w:themeColor="text1"/>
          <w:szCs w:val="24"/>
        </w:rPr>
        <w:t>Contractor</w:t>
      </w:r>
      <w:r w:rsidRPr="00782B5E">
        <w:rPr>
          <w:rFonts w:cs="Arial"/>
          <w:color w:val="000000" w:themeColor="text1"/>
          <w:szCs w:val="24"/>
        </w:rPr>
        <w:t>’s operations shall be restored</w:t>
      </w:r>
      <w:r w:rsidR="00BA16CF" w:rsidRPr="00782B5E">
        <w:rPr>
          <w:rFonts w:cs="Arial"/>
          <w:color w:val="000000" w:themeColor="text1"/>
          <w:szCs w:val="24"/>
        </w:rPr>
        <w:t xml:space="preserve"> to the original state</w:t>
      </w:r>
      <w:r w:rsidR="0083515A" w:rsidRPr="00782B5E">
        <w:rPr>
          <w:rFonts w:cs="Arial"/>
          <w:color w:val="000000" w:themeColor="text1"/>
          <w:szCs w:val="24"/>
        </w:rPr>
        <w:t xml:space="preserve"> </w:t>
      </w:r>
      <w:r w:rsidR="0083515A" w:rsidRPr="00782B5E">
        <w:rPr>
          <w:rFonts w:cs="Arial"/>
          <w:szCs w:val="24"/>
        </w:rPr>
        <w:t>at no additional cost to the Government</w:t>
      </w:r>
      <w:r w:rsidRPr="00782B5E">
        <w:rPr>
          <w:rFonts w:cs="Arial"/>
          <w:color w:val="000000" w:themeColor="text1"/>
          <w:szCs w:val="24"/>
        </w:rPr>
        <w:t xml:space="preserve">.  </w:t>
      </w:r>
    </w:p>
    <w:p w14:paraId="7CB1867F" w14:textId="77777777" w:rsidR="005E7456" w:rsidRPr="00782B5E" w:rsidRDefault="005E7456" w:rsidP="00755618">
      <w:pPr>
        <w:spacing w:line="240" w:lineRule="auto"/>
        <w:rPr>
          <w:rFonts w:cs="Arial"/>
          <w:color w:val="000000" w:themeColor="text1"/>
          <w:szCs w:val="24"/>
        </w:rPr>
      </w:pPr>
    </w:p>
    <w:p w14:paraId="350E8F13" w14:textId="3922D494" w:rsidR="008153E3" w:rsidRPr="00782B5E" w:rsidRDefault="005E7456" w:rsidP="00755618">
      <w:pPr>
        <w:pStyle w:val="Default"/>
        <w:rPr>
          <w:rFonts w:ascii="Arial" w:eastAsia="Calibri" w:hAnsi="Arial" w:cs="Arial"/>
        </w:rPr>
      </w:pPr>
      <w:bookmarkStart w:id="57" w:name="_Toc486581655"/>
      <w:bookmarkStart w:id="58" w:name="_Toc487442225"/>
      <w:bookmarkStart w:id="59" w:name="_Toc103265815"/>
      <w:r w:rsidRPr="00782B5E">
        <w:rPr>
          <w:rStyle w:val="PWS2Char"/>
          <w:rFonts w:cs="Arial"/>
          <w:b w:val="0"/>
          <w:bCs/>
          <w:szCs w:val="24"/>
        </w:rPr>
        <w:t>1.8</w:t>
      </w:r>
      <w:r w:rsidRPr="00782B5E">
        <w:rPr>
          <w:rStyle w:val="PWS2Char"/>
          <w:rFonts w:cs="Arial"/>
          <w:b w:val="0"/>
          <w:bCs/>
          <w:szCs w:val="24"/>
        </w:rPr>
        <w:tab/>
        <w:t>Dust Suppression</w:t>
      </w:r>
      <w:bookmarkEnd w:id="57"/>
      <w:bookmarkEnd w:id="58"/>
      <w:bookmarkEnd w:id="59"/>
      <w:r w:rsidRPr="00782B5E">
        <w:rPr>
          <w:rFonts w:ascii="Arial" w:hAnsi="Arial" w:cs="Arial"/>
          <w:color w:val="000000" w:themeColor="text1"/>
        </w:rPr>
        <w:t xml:space="preserve">.  </w:t>
      </w:r>
      <w:r w:rsidR="008153E3" w:rsidRPr="00782B5E">
        <w:rPr>
          <w:rFonts w:ascii="Arial" w:hAnsi="Arial" w:cs="Arial"/>
          <w:color w:val="000000" w:themeColor="text1"/>
        </w:rPr>
        <w:t>T</w:t>
      </w:r>
      <w:r w:rsidR="008153E3" w:rsidRPr="00782B5E">
        <w:rPr>
          <w:rFonts w:ascii="Arial" w:eastAsia="Calibri" w:hAnsi="Arial" w:cs="Arial"/>
        </w:rPr>
        <w:t xml:space="preserve">he </w:t>
      </w:r>
      <w:r w:rsidR="00BA759E" w:rsidRPr="00782B5E">
        <w:rPr>
          <w:rFonts w:ascii="Arial" w:eastAsia="Calibri" w:hAnsi="Arial" w:cs="Arial"/>
        </w:rPr>
        <w:t>Contractor</w:t>
      </w:r>
      <w:r w:rsidR="008153E3" w:rsidRPr="00782B5E">
        <w:rPr>
          <w:rFonts w:ascii="Arial" w:eastAsia="Calibri" w:hAnsi="Arial" w:cs="Arial"/>
        </w:rPr>
        <w:t xml:space="preserve"> shall perform dust suppression when </w:t>
      </w:r>
      <w:r w:rsidR="00A1040D" w:rsidRPr="00782B5E">
        <w:rPr>
          <w:rFonts w:ascii="Arial" w:eastAsia="Calibri" w:hAnsi="Arial" w:cs="Arial"/>
        </w:rPr>
        <w:t>necessary,</w:t>
      </w:r>
      <w:r w:rsidR="008153E3" w:rsidRPr="00782B5E">
        <w:rPr>
          <w:rFonts w:ascii="Arial" w:eastAsia="Calibri" w:hAnsi="Arial" w:cs="Arial"/>
        </w:rPr>
        <w:t xml:space="preserve"> during maintenance and repair activities or as directed by the Contracting Officer or COR. </w:t>
      </w:r>
    </w:p>
    <w:p w14:paraId="176B7802" w14:textId="10E7A4A5" w:rsidR="0031411B" w:rsidRPr="00782B5E" w:rsidRDefault="0031411B" w:rsidP="00755618">
      <w:pPr>
        <w:tabs>
          <w:tab w:val="left" w:pos="540"/>
        </w:tabs>
        <w:spacing w:line="240" w:lineRule="auto"/>
        <w:rPr>
          <w:rFonts w:cs="Arial"/>
          <w:color w:val="000000" w:themeColor="text1"/>
          <w:szCs w:val="24"/>
        </w:rPr>
      </w:pPr>
      <w:bookmarkStart w:id="60" w:name="_Toc487442226"/>
    </w:p>
    <w:p w14:paraId="3B19EDB7" w14:textId="7852FA50" w:rsidR="0031411B" w:rsidRPr="00782B5E" w:rsidRDefault="0031411B" w:rsidP="00755618">
      <w:pPr>
        <w:tabs>
          <w:tab w:val="left" w:pos="720"/>
        </w:tabs>
        <w:autoSpaceDE w:val="0"/>
        <w:autoSpaceDN w:val="0"/>
        <w:adjustRightInd w:val="0"/>
        <w:spacing w:line="240" w:lineRule="auto"/>
        <w:rPr>
          <w:rFonts w:cs="Arial"/>
          <w:color w:val="000000"/>
          <w:szCs w:val="24"/>
        </w:rPr>
      </w:pPr>
      <w:bookmarkStart w:id="61" w:name="_Toc103265816"/>
      <w:r w:rsidRPr="00782B5E">
        <w:rPr>
          <w:rStyle w:val="PWS2Char"/>
          <w:rFonts w:cs="Arial"/>
          <w:b w:val="0"/>
          <w:bCs/>
          <w:szCs w:val="24"/>
        </w:rPr>
        <w:t>1.9</w:t>
      </w:r>
      <w:r w:rsidRPr="00782B5E">
        <w:rPr>
          <w:rStyle w:val="PWS2Char"/>
          <w:rFonts w:cs="Arial"/>
          <w:b w:val="0"/>
          <w:bCs/>
          <w:szCs w:val="24"/>
        </w:rPr>
        <w:tab/>
        <w:t>Utility Location</w:t>
      </w:r>
      <w:bookmarkEnd w:id="61"/>
      <w:r w:rsidRPr="00782B5E">
        <w:rPr>
          <w:rFonts w:cs="Arial"/>
          <w:color w:val="000000"/>
          <w:szCs w:val="24"/>
        </w:rPr>
        <w:t xml:space="preserve">. The </w:t>
      </w:r>
      <w:r w:rsidR="00F167B4">
        <w:rPr>
          <w:rFonts w:cs="Arial"/>
          <w:color w:val="000000"/>
          <w:szCs w:val="24"/>
        </w:rPr>
        <w:t xml:space="preserve">contractor </w:t>
      </w:r>
      <w:r w:rsidR="00841577">
        <w:rPr>
          <w:rFonts w:cs="Arial"/>
          <w:color w:val="000000"/>
          <w:szCs w:val="24"/>
        </w:rPr>
        <w:t>may be required to apply for a digging permit if excavating outside of the cemetery fences.</w:t>
      </w:r>
      <w:r w:rsidRPr="00782B5E">
        <w:rPr>
          <w:rFonts w:cs="Arial"/>
          <w:color w:val="000000"/>
          <w:szCs w:val="24"/>
        </w:rPr>
        <w:t xml:space="preserve"> The </w:t>
      </w:r>
      <w:r w:rsidR="00BA759E" w:rsidRPr="00782B5E">
        <w:rPr>
          <w:rFonts w:cs="Arial"/>
          <w:color w:val="000000"/>
          <w:szCs w:val="24"/>
        </w:rPr>
        <w:t>Contractor</w:t>
      </w:r>
      <w:r w:rsidRPr="00782B5E">
        <w:rPr>
          <w:rFonts w:cs="Arial"/>
          <w:color w:val="000000"/>
          <w:szCs w:val="24"/>
        </w:rPr>
        <w:t xml:space="preserve"> shall </w:t>
      </w:r>
      <w:r w:rsidR="00841577">
        <w:rPr>
          <w:rFonts w:cs="Arial"/>
          <w:color w:val="000000"/>
          <w:szCs w:val="24"/>
        </w:rPr>
        <w:t xml:space="preserve">put in </w:t>
      </w:r>
      <w:r w:rsidR="00F167B4">
        <w:rPr>
          <w:rFonts w:cs="Arial"/>
          <w:color w:val="000000"/>
          <w:szCs w:val="24"/>
        </w:rPr>
        <w:t>w</w:t>
      </w:r>
      <w:r w:rsidR="00841577">
        <w:rPr>
          <w:rFonts w:cs="Arial"/>
          <w:color w:val="000000"/>
          <w:szCs w:val="24"/>
        </w:rPr>
        <w:t>ri</w:t>
      </w:r>
      <w:r w:rsidR="00F167B4">
        <w:rPr>
          <w:rFonts w:cs="Arial"/>
          <w:color w:val="000000"/>
          <w:szCs w:val="24"/>
        </w:rPr>
        <w:t>ting</w:t>
      </w:r>
      <w:r w:rsidR="00841577">
        <w:rPr>
          <w:rFonts w:cs="Arial"/>
          <w:color w:val="000000"/>
          <w:szCs w:val="24"/>
        </w:rPr>
        <w:t xml:space="preserve"> to the COR or ACOR the need for a digging permit.</w:t>
      </w:r>
      <w:r w:rsidR="00F167B4">
        <w:rPr>
          <w:rFonts w:cs="Arial"/>
          <w:color w:val="000000"/>
          <w:szCs w:val="24"/>
        </w:rPr>
        <w:t xml:space="preserve"> One of those individuals will coordinate the locating activity with the installation utility locator.</w:t>
      </w:r>
      <w:r w:rsidR="00841577">
        <w:rPr>
          <w:rFonts w:cs="Arial"/>
          <w:color w:val="000000"/>
          <w:szCs w:val="24"/>
        </w:rPr>
        <w:t xml:space="preserve"> L</w:t>
      </w:r>
      <w:r w:rsidRPr="00782B5E">
        <w:rPr>
          <w:rFonts w:cs="Arial"/>
          <w:color w:val="000000"/>
          <w:szCs w:val="24"/>
        </w:rPr>
        <w:t>ocate and stake out underground utility pipes/cables prior to digging operations</w:t>
      </w:r>
      <w:r w:rsidR="00F167B4">
        <w:rPr>
          <w:rFonts w:cs="Arial"/>
          <w:color w:val="000000"/>
          <w:szCs w:val="24"/>
        </w:rPr>
        <w:t xml:space="preserve"> are</w:t>
      </w:r>
      <w:r w:rsidRPr="00782B5E">
        <w:rPr>
          <w:rFonts w:cs="Arial"/>
          <w:color w:val="000000"/>
          <w:szCs w:val="24"/>
        </w:rPr>
        <w:t xml:space="preserve"> required by any contract on </w:t>
      </w:r>
      <w:r w:rsidR="00101DBC" w:rsidRPr="00841577">
        <w:rPr>
          <w:rFonts w:cs="Arial"/>
          <w:szCs w:val="24"/>
        </w:rPr>
        <w:t>Garrison</w:t>
      </w:r>
      <w:r w:rsidRPr="00782B5E">
        <w:rPr>
          <w:rFonts w:cs="Arial"/>
          <w:color w:val="000000"/>
          <w:szCs w:val="24"/>
        </w:rPr>
        <w:t xml:space="preserve"> property. The </w:t>
      </w:r>
      <w:r w:rsidR="00BA759E" w:rsidRPr="00782B5E">
        <w:rPr>
          <w:rFonts w:cs="Arial"/>
          <w:color w:val="000000"/>
          <w:szCs w:val="24"/>
        </w:rPr>
        <w:t>Contractor</w:t>
      </w:r>
      <w:r w:rsidRPr="00782B5E">
        <w:rPr>
          <w:rFonts w:cs="Arial"/>
          <w:color w:val="000000"/>
          <w:szCs w:val="24"/>
        </w:rPr>
        <w:t xml:space="preserve"> shall be responsible for having the proper </w:t>
      </w:r>
      <w:r w:rsidR="00F167B4">
        <w:rPr>
          <w:rFonts w:cs="Arial"/>
          <w:color w:val="000000"/>
          <w:szCs w:val="24"/>
        </w:rPr>
        <w:t>documentation on site prior to excavating.</w:t>
      </w:r>
      <w:r w:rsidRPr="00782B5E">
        <w:rPr>
          <w:rFonts w:cs="Arial"/>
          <w:color w:val="000000"/>
          <w:szCs w:val="24"/>
        </w:rPr>
        <w:t xml:space="preserve"> Mechanical digging shall not be permitted within ten (10) feet of identified underground utilities. </w:t>
      </w:r>
    </w:p>
    <w:p w14:paraId="6CC14C0F" w14:textId="77777777" w:rsidR="0031411B" w:rsidRPr="00782B5E" w:rsidRDefault="0031411B" w:rsidP="00755618">
      <w:pPr>
        <w:autoSpaceDE w:val="0"/>
        <w:autoSpaceDN w:val="0"/>
        <w:adjustRightInd w:val="0"/>
        <w:spacing w:line="240" w:lineRule="auto"/>
        <w:rPr>
          <w:rFonts w:cs="Arial"/>
          <w:color w:val="000000"/>
          <w:szCs w:val="24"/>
        </w:rPr>
      </w:pPr>
    </w:p>
    <w:p w14:paraId="3E47230A" w14:textId="4805A923" w:rsidR="0031411B" w:rsidRPr="00782B5E" w:rsidRDefault="0031411B" w:rsidP="00755618">
      <w:pPr>
        <w:tabs>
          <w:tab w:val="left" w:pos="720"/>
        </w:tabs>
        <w:autoSpaceDE w:val="0"/>
        <w:autoSpaceDN w:val="0"/>
        <w:adjustRightInd w:val="0"/>
        <w:spacing w:line="240" w:lineRule="auto"/>
        <w:rPr>
          <w:rFonts w:cs="Arial"/>
          <w:szCs w:val="24"/>
        </w:rPr>
      </w:pPr>
      <w:bookmarkStart w:id="62" w:name="_Toc103265817"/>
      <w:r w:rsidRPr="00782B5E">
        <w:rPr>
          <w:rStyle w:val="PWS2Char"/>
          <w:rFonts w:cs="Arial"/>
          <w:b w:val="0"/>
          <w:bCs/>
          <w:szCs w:val="24"/>
        </w:rPr>
        <w:t>1.10</w:t>
      </w:r>
      <w:r w:rsidR="00FC50B0" w:rsidRPr="00782B5E">
        <w:rPr>
          <w:rStyle w:val="PWS2Char"/>
          <w:rFonts w:cs="Arial"/>
          <w:b w:val="0"/>
          <w:bCs/>
          <w:szCs w:val="24"/>
        </w:rPr>
        <w:tab/>
      </w:r>
      <w:r w:rsidRPr="00782B5E">
        <w:rPr>
          <w:rStyle w:val="PWS2Char"/>
          <w:rFonts w:cs="Arial"/>
          <w:b w:val="0"/>
          <w:bCs/>
          <w:szCs w:val="24"/>
        </w:rPr>
        <w:t>Excavation Permits</w:t>
      </w:r>
      <w:bookmarkEnd w:id="62"/>
      <w:r w:rsidRPr="00782B5E">
        <w:rPr>
          <w:rFonts w:cs="Arial"/>
          <w:color w:val="000000"/>
          <w:szCs w:val="24"/>
        </w:rPr>
        <w:t xml:space="preserve">. All excavation permits shall be initiated </w:t>
      </w:r>
      <w:r w:rsidR="00F167B4">
        <w:rPr>
          <w:rFonts w:cs="Arial"/>
          <w:color w:val="000000"/>
          <w:szCs w:val="24"/>
        </w:rPr>
        <w:t>by the contractor in writing to the COR or ACOR</w:t>
      </w:r>
      <w:r w:rsidRPr="00782B5E">
        <w:rPr>
          <w:rFonts w:cs="Arial"/>
          <w:color w:val="FF0000"/>
          <w:szCs w:val="24"/>
        </w:rPr>
        <w:t xml:space="preserve"> </w:t>
      </w:r>
      <w:r w:rsidRPr="00782B5E">
        <w:rPr>
          <w:rFonts w:cs="Arial"/>
          <w:color w:val="000000"/>
          <w:szCs w:val="24"/>
        </w:rPr>
        <w:t>and processed through the work control office in this Contract. The Government requires up to</w:t>
      </w:r>
      <w:r w:rsidR="00A76EE8" w:rsidRPr="00782B5E">
        <w:rPr>
          <w:rFonts w:cs="Arial"/>
          <w:color w:val="000000"/>
          <w:szCs w:val="24"/>
        </w:rPr>
        <w:t xml:space="preserve"> five (</w:t>
      </w:r>
      <w:r w:rsidRPr="00782B5E">
        <w:rPr>
          <w:rFonts w:cs="Arial"/>
          <w:color w:val="000000"/>
          <w:szCs w:val="24"/>
        </w:rPr>
        <w:t>5</w:t>
      </w:r>
      <w:r w:rsidR="00A76EE8" w:rsidRPr="00782B5E">
        <w:rPr>
          <w:rFonts w:cs="Arial"/>
          <w:color w:val="000000"/>
          <w:szCs w:val="24"/>
        </w:rPr>
        <w:t>)</w:t>
      </w:r>
      <w:r w:rsidRPr="00782B5E">
        <w:rPr>
          <w:rFonts w:cs="Arial"/>
          <w:color w:val="000000"/>
          <w:szCs w:val="24"/>
        </w:rPr>
        <w:t xml:space="preserve"> business days to review and approve excavation permits and provide this approval to the </w:t>
      </w:r>
      <w:r w:rsidR="00BA759E" w:rsidRPr="00782B5E">
        <w:rPr>
          <w:rFonts w:cs="Arial"/>
          <w:color w:val="000000"/>
          <w:szCs w:val="24"/>
        </w:rPr>
        <w:t>Contractor</w:t>
      </w:r>
      <w:r w:rsidRPr="00782B5E">
        <w:rPr>
          <w:rFonts w:cs="Arial"/>
          <w:color w:val="000000"/>
          <w:szCs w:val="24"/>
        </w:rPr>
        <w:t xml:space="preserve"> so the permit can be finalized and returned to the requestor. The </w:t>
      </w:r>
      <w:r w:rsidR="00BA759E" w:rsidRPr="00782B5E">
        <w:rPr>
          <w:rFonts w:cs="Arial"/>
          <w:color w:val="000000"/>
          <w:szCs w:val="24"/>
        </w:rPr>
        <w:t>Contractor</w:t>
      </w:r>
      <w:r w:rsidRPr="00782B5E">
        <w:rPr>
          <w:rFonts w:cs="Arial"/>
          <w:color w:val="000000"/>
          <w:szCs w:val="24"/>
        </w:rPr>
        <w:t xml:space="preserve"> shall keep record of every permit, assign a unique </w:t>
      </w:r>
      <w:r w:rsidRPr="00782B5E">
        <w:rPr>
          <w:rFonts w:cs="Arial"/>
          <w:szCs w:val="24"/>
        </w:rPr>
        <w:t xml:space="preserve">number, provide locator and marking service, coordinate marking with the communications </w:t>
      </w:r>
      <w:r w:rsidR="00BA759E" w:rsidRPr="00782B5E">
        <w:rPr>
          <w:rFonts w:cs="Arial"/>
          <w:szCs w:val="24"/>
        </w:rPr>
        <w:t>Contractor</w:t>
      </w:r>
      <w:r w:rsidRPr="00782B5E">
        <w:rPr>
          <w:rFonts w:cs="Arial"/>
          <w:szCs w:val="24"/>
        </w:rPr>
        <w:t xml:space="preserve">, etc. and provide status to the Government. The </w:t>
      </w:r>
      <w:r w:rsidR="00BA759E" w:rsidRPr="00782B5E">
        <w:rPr>
          <w:rFonts w:cs="Arial"/>
          <w:szCs w:val="24"/>
        </w:rPr>
        <w:t>Contractor</w:t>
      </w:r>
      <w:r w:rsidRPr="00782B5E">
        <w:rPr>
          <w:rFonts w:cs="Arial"/>
          <w:szCs w:val="24"/>
        </w:rPr>
        <w:t xml:space="preserve"> shall notify the requestor within</w:t>
      </w:r>
      <w:r w:rsidR="009B4821" w:rsidRPr="00782B5E">
        <w:rPr>
          <w:rFonts w:cs="Arial"/>
          <w:szCs w:val="24"/>
        </w:rPr>
        <w:t xml:space="preserve"> twenty-four (</w:t>
      </w:r>
      <w:r w:rsidRPr="00782B5E">
        <w:rPr>
          <w:rFonts w:cs="Arial"/>
          <w:szCs w:val="24"/>
        </w:rPr>
        <w:t>24</w:t>
      </w:r>
      <w:r w:rsidR="009B4821" w:rsidRPr="00782B5E">
        <w:rPr>
          <w:rFonts w:cs="Arial"/>
          <w:szCs w:val="24"/>
        </w:rPr>
        <w:t>)</w:t>
      </w:r>
      <w:r w:rsidRPr="00782B5E">
        <w:rPr>
          <w:rFonts w:cs="Arial"/>
          <w:szCs w:val="24"/>
        </w:rPr>
        <w:t xml:space="preserve"> hours of receiving a processed excavation permit package. </w:t>
      </w:r>
    </w:p>
    <w:p w14:paraId="48E1FB65" w14:textId="207621CB" w:rsidR="00A1040D" w:rsidRPr="00782B5E" w:rsidRDefault="00A1040D" w:rsidP="00755618">
      <w:pPr>
        <w:tabs>
          <w:tab w:val="left" w:pos="540"/>
        </w:tabs>
        <w:autoSpaceDE w:val="0"/>
        <w:autoSpaceDN w:val="0"/>
        <w:adjustRightInd w:val="0"/>
        <w:spacing w:line="240" w:lineRule="auto"/>
        <w:rPr>
          <w:rFonts w:cs="Arial"/>
          <w:szCs w:val="24"/>
        </w:rPr>
      </w:pPr>
    </w:p>
    <w:p w14:paraId="6EFB3146" w14:textId="45DD6B4D" w:rsidR="00A1040D" w:rsidRPr="00782B5E" w:rsidRDefault="00A1040D" w:rsidP="00755618">
      <w:pPr>
        <w:tabs>
          <w:tab w:val="left" w:pos="720"/>
        </w:tabs>
        <w:autoSpaceDE w:val="0"/>
        <w:autoSpaceDN w:val="0"/>
        <w:adjustRightInd w:val="0"/>
        <w:spacing w:line="240" w:lineRule="auto"/>
        <w:rPr>
          <w:rFonts w:cs="Arial"/>
          <w:szCs w:val="24"/>
        </w:rPr>
      </w:pPr>
      <w:bookmarkStart w:id="63" w:name="_Toc103265818"/>
      <w:r w:rsidRPr="00782B5E">
        <w:rPr>
          <w:rStyle w:val="PWS2Char"/>
          <w:b w:val="0"/>
          <w:bCs/>
        </w:rPr>
        <w:t>1.11</w:t>
      </w:r>
      <w:r w:rsidRPr="00782B5E">
        <w:rPr>
          <w:rStyle w:val="PWS2Char"/>
          <w:b w:val="0"/>
          <w:bCs/>
        </w:rPr>
        <w:tab/>
        <w:t>Work Clearance</w:t>
      </w:r>
      <w:bookmarkEnd w:id="63"/>
      <w:r w:rsidRPr="00782B5E">
        <w:rPr>
          <w:rFonts w:cs="Arial"/>
          <w:szCs w:val="24"/>
        </w:rPr>
        <w:t xml:space="preserve">.  For work involving digging/excavation operations, the </w:t>
      </w:r>
      <w:r w:rsidR="00BA759E" w:rsidRPr="00782B5E">
        <w:rPr>
          <w:rFonts w:cs="Arial"/>
          <w:szCs w:val="24"/>
        </w:rPr>
        <w:t>Contractor</w:t>
      </w:r>
      <w:r w:rsidRPr="00782B5E">
        <w:rPr>
          <w:rFonts w:cs="Arial"/>
          <w:szCs w:val="24"/>
        </w:rPr>
        <w:t xml:space="preserve"> shall obtain a properly approved diffing permit before ground disturbance.</w:t>
      </w:r>
      <w:r w:rsidRPr="00782B5E">
        <w:rPr>
          <w:rFonts w:cs="Arial"/>
          <w:szCs w:val="24"/>
        </w:rPr>
        <w:tab/>
      </w:r>
    </w:p>
    <w:p w14:paraId="161A69C5" w14:textId="77777777" w:rsidR="006D13A0" w:rsidRPr="00782B5E" w:rsidRDefault="006D13A0" w:rsidP="00755618">
      <w:pPr>
        <w:tabs>
          <w:tab w:val="left" w:pos="540"/>
        </w:tabs>
        <w:spacing w:line="240" w:lineRule="auto"/>
        <w:rPr>
          <w:rFonts w:cs="Arial"/>
          <w:color w:val="000000" w:themeColor="text1"/>
          <w:szCs w:val="24"/>
        </w:rPr>
      </w:pPr>
    </w:p>
    <w:p w14:paraId="46827692" w14:textId="0E585E0C" w:rsidR="006D13A0" w:rsidRPr="00782B5E" w:rsidRDefault="006D13A0" w:rsidP="00755618">
      <w:pPr>
        <w:pStyle w:val="Heading1"/>
        <w:numPr>
          <w:ilvl w:val="0"/>
          <w:numId w:val="0"/>
        </w:numPr>
        <w:spacing w:line="240" w:lineRule="auto"/>
        <w:ind w:left="432" w:hanging="432"/>
        <w:rPr>
          <w:b w:val="0"/>
          <w:bCs w:val="0"/>
          <w:szCs w:val="24"/>
        </w:rPr>
      </w:pPr>
      <w:bookmarkStart w:id="64" w:name="_Toc103265819"/>
      <w:r w:rsidRPr="00782B5E">
        <w:rPr>
          <w:rStyle w:val="PWS1Char"/>
          <w:rFonts w:ascii="Arial" w:hAnsi="Arial" w:cs="Arial"/>
          <w:b/>
          <w:bCs w:val="0"/>
        </w:rPr>
        <w:t>2.0</w:t>
      </w:r>
      <w:r w:rsidRPr="00782B5E">
        <w:rPr>
          <w:rStyle w:val="PWS1Char"/>
          <w:rFonts w:ascii="Arial" w:hAnsi="Arial" w:cs="Arial"/>
          <w:b/>
          <w:bCs w:val="0"/>
        </w:rPr>
        <w:tab/>
      </w:r>
      <w:r w:rsidR="006A04E9" w:rsidRPr="00782B5E">
        <w:rPr>
          <w:rStyle w:val="PWS1Char"/>
          <w:rFonts w:ascii="Arial" w:hAnsi="Arial" w:cs="Arial"/>
          <w:b/>
          <w:bCs w:val="0"/>
        </w:rPr>
        <w:t>R</w:t>
      </w:r>
      <w:r w:rsidR="00740CF5" w:rsidRPr="00782B5E">
        <w:rPr>
          <w:rStyle w:val="PWS1Char"/>
          <w:rFonts w:ascii="Arial" w:hAnsi="Arial" w:cs="Arial"/>
          <w:b/>
          <w:bCs w:val="0"/>
        </w:rPr>
        <w:t>equirements</w:t>
      </w:r>
      <w:r w:rsidR="006A04E9" w:rsidRPr="00782B5E">
        <w:rPr>
          <w:b w:val="0"/>
          <w:bCs w:val="0"/>
          <w:szCs w:val="24"/>
        </w:rPr>
        <w:t>.</w:t>
      </w:r>
      <w:bookmarkStart w:id="65" w:name="OLE_LINK10"/>
      <w:bookmarkStart w:id="66" w:name="OLE_LINK11"/>
      <w:bookmarkEnd w:id="41"/>
      <w:bookmarkEnd w:id="60"/>
      <w:bookmarkEnd w:id="64"/>
    </w:p>
    <w:p w14:paraId="18AA63CB" w14:textId="542E6E1A" w:rsidR="00C100F3" w:rsidRPr="00782B5E" w:rsidRDefault="00AD1C5C" w:rsidP="00755618">
      <w:pPr>
        <w:tabs>
          <w:tab w:val="left" w:pos="540"/>
        </w:tabs>
        <w:spacing w:line="240" w:lineRule="auto"/>
        <w:rPr>
          <w:rFonts w:cs="Arial"/>
          <w:color w:val="FF0000"/>
          <w:szCs w:val="24"/>
        </w:rPr>
      </w:pPr>
      <w:bookmarkStart w:id="67" w:name="_Toc399154839"/>
      <w:bookmarkStart w:id="68" w:name="_Toc487442227"/>
      <w:bookmarkStart w:id="69" w:name="_Toc103265820"/>
      <w:r w:rsidRPr="00782B5E">
        <w:rPr>
          <w:rStyle w:val="PWS2Char"/>
          <w:b w:val="0"/>
          <w:bCs/>
        </w:rPr>
        <w:t>2.1</w:t>
      </w:r>
      <w:r w:rsidRPr="00782B5E">
        <w:rPr>
          <w:rStyle w:val="PWS2Char"/>
          <w:b w:val="0"/>
          <w:bCs/>
        </w:rPr>
        <w:tab/>
      </w:r>
      <w:r w:rsidR="00C100F3" w:rsidRPr="00782B5E">
        <w:rPr>
          <w:rStyle w:val="PWS2Char"/>
          <w:b w:val="0"/>
          <w:bCs/>
        </w:rPr>
        <w:t>Description of Services</w:t>
      </w:r>
      <w:bookmarkEnd w:id="67"/>
      <w:bookmarkEnd w:id="68"/>
      <w:bookmarkEnd w:id="69"/>
      <w:r w:rsidR="00C100F3" w:rsidRPr="00782B5E">
        <w:rPr>
          <w:rFonts w:cs="Arial"/>
          <w:szCs w:val="24"/>
        </w:rPr>
        <w:t xml:space="preserve">. </w:t>
      </w:r>
      <w:r w:rsidR="001B6CE3" w:rsidRPr="00782B5E">
        <w:rPr>
          <w:rFonts w:cs="Arial"/>
          <w:szCs w:val="24"/>
        </w:rPr>
        <w:t xml:space="preserve"> </w:t>
      </w:r>
      <w:r w:rsidR="00712652" w:rsidRPr="009216BA">
        <w:rPr>
          <w:rFonts w:cs="Arial"/>
          <w:iCs/>
          <w:szCs w:val="24"/>
        </w:rPr>
        <w:t xml:space="preserve">Cemetery </w:t>
      </w:r>
      <w:r w:rsidR="009216BA">
        <w:rPr>
          <w:rFonts w:cs="Arial"/>
          <w:iCs/>
          <w:szCs w:val="24"/>
        </w:rPr>
        <w:t>Operations 424</w:t>
      </w:r>
    </w:p>
    <w:p w14:paraId="14645EB8" w14:textId="77777777" w:rsidR="002B3FC0" w:rsidRPr="00782B5E" w:rsidRDefault="002B3FC0" w:rsidP="00755618">
      <w:pPr>
        <w:pStyle w:val="ListParagraph"/>
        <w:spacing w:line="240" w:lineRule="auto"/>
        <w:rPr>
          <w:rFonts w:cs="Arial"/>
          <w:color w:val="00B0F0"/>
          <w:szCs w:val="24"/>
        </w:rPr>
      </w:pPr>
    </w:p>
    <w:p w14:paraId="65121709" w14:textId="3F66A19C" w:rsidR="0063486F" w:rsidRPr="00782B5E" w:rsidRDefault="000A49FD" w:rsidP="00755618">
      <w:pPr>
        <w:tabs>
          <w:tab w:val="left" w:pos="720"/>
        </w:tabs>
        <w:spacing w:line="240" w:lineRule="auto"/>
        <w:rPr>
          <w:rFonts w:cs="Arial"/>
          <w:szCs w:val="24"/>
        </w:rPr>
      </w:pPr>
      <w:bookmarkStart w:id="70" w:name="_Toc487442228"/>
      <w:r w:rsidRPr="00782B5E">
        <w:rPr>
          <w:rStyle w:val="PWS3Char"/>
          <w:rFonts w:ascii="Arial" w:hAnsi="Arial" w:cs="Arial"/>
        </w:rPr>
        <w:t>2.1.1</w:t>
      </w:r>
      <w:r w:rsidR="002B3FC0" w:rsidRPr="00782B5E">
        <w:rPr>
          <w:rStyle w:val="PWS3Char"/>
          <w:rFonts w:ascii="Arial" w:hAnsi="Arial" w:cs="Arial"/>
        </w:rPr>
        <w:t xml:space="preserve"> </w:t>
      </w:r>
      <w:r w:rsidR="00263A03" w:rsidRPr="00782B5E">
        <w:rPr>
          <w:rStyle w:val="PWS3Char"/>
          <w:rFonts w:ascii="Arial" w:hAnsi="Arial" w:cs="Arial"/>
        </w:rPr>
        <w:tab/>
      </w:r>
      <w:r w:rsidR="0063486F" w:rsidRPr="00782B5E">
        <w:rPr>
          <w:rStyle w:val="PWS3Char"/>
          <w:rFonts w:ascii="Arial" w:hAnsi="Arial" w:cs="Arial"/>
        </w:rPr>
        <w:t>Non</w:t>
      </w:r>
      <w:r w:rsidR="00CD3DCF" w:rsidRPr="00782B5E">
        <w:rPr>
          <w:rStyle w:val="PWS3Char"/>
          <w:rFonts w:ascii="Arial" w:hAnsi="Arial" w:cs="Arial"/>
        </w:rPr>
        <w:t>-</w:t>
      </w:r>
      <w:r w:rsidR="0063486F" w:rsidRPr="00782B5E">
        <w:rPr>
          <w:rStyle w:val="PWS3Char"/>
          <w:rFonts w:ascii="Arial" w:hAnsi="Arial" w:cs="Arial"/>
        </w:rPr>
        <w:t>Personal Services</w:t>
      </w:r>
      <w:bookmarkEnd w:id="70"/>
      <w:r w:rsidR="0063486F" w:rsidRPr="00782B5E">
        <w:rPr>
          <w:rFonts w:cs="Arial"/>
          <w:szCs w:val="24"/>
        </w:rPr>
        <w:t xml:space="preserve">. </w:t>
      </w:r>
      <w:r w:rsidR="00BA690E" w:rsidRPr="00782B5E">
        <w:rPr>
          <w:rFonts w:cs="Arial"/>
          <w:szCs w:val="24"/>
        </w:rPr>
        <w:t xml:space="preserve"> </w:t>
      </w:r>
      <w:r w:rsidR="0063486F" w:rsidRPr="00782B5E">
        <w:rPr>
          <w:rFonts w:cs="Arial"/>
          <w:szCs w:val="24"/>
        </w:rPr>
        <w:t xml:space="preserve">The personnel rendering the services are not subject; either by the contract’s terms or by the manner of its administration, to the supervision and control usually prevailing in relationships between the </w:t>
      </w:r>
      <w:r w:rsidR="008D10EF" w:rsidRPr="00782B5E">
        <w:rPr>
          <w:rFonts w:cs="Arial"/>
          <w:szCs w:val="24"/>
        </w:rPr>
        <w:t>Government</w:t>
      </w:r>
      <w:r w:rsidR="0063486F" w:rsidRPr="00782B5E">
        <w:rPr>
          <w:rFonts w:cs="Arial"/>
          <w:szCs w:val="24"/>
        </w:rPr>
        <w:t xml:space="preserve"> and its employees.  Non</w:t>
      </w:r>
      <w:r w:rsidR="00CD3DCF" w:rsidRPr="00782B5E">
        <w:rPr>
          <w:rFonts w:cs="Arial"/>
          <w:szCs w:val="24"/>
        </w:rPr>
        <w:t>-</w:t>
      </w:r>
      <w:r w:rsidR="0063486F" w:rsidRPr="00782B5E">
        <w:rPr>
          <w:rFonts w:cs="Arial"/>
          <w:szCs w:val="24"/>
        </w:rPr>
        <w:t>personal service contracts are authorized by the</w:t>
      </w:r>
      <w:r w:rsidR="009E7460" w:rsidRPr="00782B5E">
        <w:rPr>
          <w:rFonts w:cs="Arial"/>
          <w:szCs w:val="24"/>
        </w:rPr>
        <w:t xml:space="preserve"> </w:t>
      </w:r>
      <w:r w:rsidR="008D10EF" w:rsidRPr="00782B5E">
        <w:rPr>
          <w:rFonts w:cs="Arial"/>
          <w:szCs w:val="24"/>
        </w:rPr>
        <w:t>Government</w:t>
      </w:r>
      <w:r w:rsidR="0046180A" w:rsidRPr="00782B5E">
        <w:rPr>
          <w:rFonts w:cs="Arial"/>
          <w:szCs w:val="24"/>
        </w:rPr>
        <w:t xml:space="preserve"> in accordance with (</w:t>
      </w:r>
      <w:r w:rsidR="005A19C9" w:rsidRPr="00782B5E">
        <w:rPr>
          <w:rFonts w:cs="Arial"/>
          <w:szCs w:val="24"/>
        </w:rPr>
        <w:t>IAW</w:t>
      </w:r>
      <w:r w:rsidR="0046180A" w:rsidRPr="00782B5E">
        <w:rPr>
          <w:rFonts w:cs="Arial"/>
          <w:szCs w:val="24"/>
        </w:rPr>
        <w:t>)</w:t>
      </w:r>
      <w:r w:rsidR="005A19C9" w:rsidRPr="00782B5E">
        <w:rPr>
          <w:rFonts w:cs="Arial"/>
          <w:szCs w:val="24"/>
        </w:rPr>
        <w:t xml:space="preserve"> </w:t>
      </w:r>
      <w:r w:rsidR="0046180A" w:rsidRPr="00782B5E">
        <w:rPr>
          <w:rFonts w:cs="Arial"/>
          <w:szCs w:val="24"/>
        </w:rPr>
        <w:t>Federal Acquisition Regulation (</w:t>
      </w:r>
      <w:r w:rsidR="009E7460" w:rsidRPr="00782B5E">
        <w:rPr>
          <w:rFonts w:cs="Arial"/>
          <w:szCs w:val="24"/>
        </w:rPr>
        <w:t>F</w:t>
      </w:r>
      <w:r w:rsidR="0063486F" w:rsidRPr="00782B5E">
        <w:rPr>
          <w:rFonts w:cs="Arial"/>
          <w:szCs w:val="24"/>
        </w:rPr>
        <w:t>AR</w:t>
      </w:r>
      <w:r w:rsidR="0046180A" w:rsidRPr="00782B5E">
        <w:rPr>
          <w:rFonts w:cs="Arial"/>
          <w:szCs w:val="24"/>
        </w:rPr>
        <w:t>) Subpart</w:t>
      </w:r>
      <w:r w:rsidR="009E7460" w:rsidRPr="00782B5E">
        <w:rPr>
          <w:rFonts w:cs="Arial"/>
          <w:szCs w:val="24"/>
        </w:rPr>
        <w:t xml:space="preserve"> </w:t>
      </w:r>
      <w:r w:rsidR="0063486F" w:rsidRPr="00782B5E">
        <w:rPr>
          <w:rFonts w:cs="Arial"/>
          <w:szCs w:val="24"/>
        </w:rPr>
        <w:t>37.104, under general contracting authority, and do not require specific statutory authorization.</w:t>
      </w:r>
    </w:p>
    <w:p w14:paraId="6B851031" w14:textId="0EAA85BF" w:rsidR="00C07E86" w:rsidRPr="00782B5E" w:rsidRDefault="00C07E86" w:rsidP="00755618">
      <w:pPr>
        <w:pStyle w:val="Heading3"/>
        <w:numPr>
          <w:ilvl w:val="2"/>
          <w:numId w:val="11"/>
        </w:numPr>
        <w:spacing w:line="240" w:lineRule="auto"/>
        <w:jc w:val="left"/>
        <w:rPr>
          <w:rStyle w:val="Heading3Char"/>
          <w:rFonts w:cs="Arial"/>
          <w:szCs w:val="24"/>
          <w:specVanish/>
        </w:rPr>
      </w:pPr>
      <w:bookmarkStart w:id="71" w:name="_Toc487442229"/>
      <w:bookmarkStart w:id="72" w:name="_Toc103265821"/>
      <w:r w:rsidRPr="00782B5E">
        <w:rPr>
          <w:rStyle w:val="PWS3Char"/>
          <w:rFonts w:ascii="Arial" w:hAnsi="Arial" w:cs="Arial"/>
        </w:rPr>
        <w:t>General Information</w:t>
      </w:r>
      <w:r w:rsidR="00263A03" w:rsidRPr="00782B5E">
        <w:rPr>
          <w:rStyle w:val="Heading3Char"/>
          <w:rFonts w:cs="Arial"/>
          <w:szCs w:val="24"/>
        </w:rPr>
        <w:t>.</w:t>
      </w:r>
      <w:bookmarkEnd w:id="71"/>
      <w:bookmarkEnd w:id="72"/>
    </w:p>
    <w:p w14:paraId="1CC25CF9" w14:textId="1DEB5BE9" w:rsidR="00D9242D" w:rsidRPr="00782B5E" w:rsidRDefault="00C07E86" w:rsidP="00755618">
      <w:pPr>
        <w:tabs>
          <w:tab w:val="left" w:pos="1080"/>
        </w:tabs>
        <w:spacing w:line="240" w:lineRule="auto"/>
        <w:rPr>
          <w:rFonts w:eastAsia="Arial" w:cs="Arial"/>
          <w:szCs w:val="24"/>
          <w:lang w:bidi="en-US"/>
        </w:rPr>
      </w:pPr>
      <w:r w:rsidRPr="00782B5E">
        <w:rPr>
          <w:rFonts w:cs="Arial"/>
          <w:szCs w:val="24"/>
        </w:rPr>
        <w:t>2.1.</w:t>
      </w:r>
      <w:r w:rsidR="000A49FD" w:rsidRPr="00782B5E">
        <w:rPr>
          <w:rFonts w:cs="Arial"/>
          <w:szCs w:val="24"/>
        </w:rPr>
        <w:t>2</w:t>
      </w:r>
      <w:r w:rsidRPr="00782B5E">
        <w:rPr>
          <w:rFonts w:cs="Arial"/>
          <w:szCs w:val="24"/>
        </w:rPr>
        <w:t>.</w:t>
      </w:r>
      <w:r w:rsidR="00CD3DCF" w:rsidRPr="00782B5E">
        <w:rPr>
          <w:rStyle w:val="Heading4Char"/>
          <w:rFonts w:cs="Arial"/>
          <w:szCs w:val="24"/>
        </w:rPr>
        <w:t xml:space="preserve">1 </w:t>
      </w:r>
      <w:r w:rsidR="002A5316" w:rsidRPr="00782B5E">
        <w:rPr>
          <w:rStyle w:val="Heading4Char"/>
          <w:rFonts w:cs="Arial"/>
          <w:szCs w:val="24"/>
        </w:rPr>
        <w:t xml:space="preserve"> </w:t>
      </w:r>
      <w:bookmarkStart w:id="73" w:name="_Toc99953149"/>
      <w:r w:rsidR="00D9242D" w:rsidRPr="009216BA">
        <w:rPr>
          <w:rFonts w:eastAsiaTheme="majorEastAsia" w:cs="Arial"/>
          <w:bCs/>
          <w:szCs w:val="24"/>
          <w:lang w:bidi="en-US"/>
        </w:rPr>
        <w:t>Transition (Phase In/Phase Out).</w:t>
      </w:r>
      <w:bookmarkEnd w:id="73"/>
      <w:r w:rsidR="00D9242D" w:rsidRPr="009216BA">
        <w:rPr>
          <w:rFonts w:asciiTheme="majorHAnsi" w:eastAsiaTheme="majorEastAsia" w:hAnsiTheme="majorHAnsi" w:cstheme="majorBidi"/>
          <w:bCs/>
          <w:szCs w:val="24"/>
          <w:lang w:bidi="en-US"/>
        </w:rPr>
        <w:t xml:space="preserve">  </w:t>
      </w:r>
      <w:r w:rsidR="00D9242D" w:rsidRPr="009216BA">
        <w:rPr>
          <w:rFonts w:eastAsia="Arial" w:cs="Arial"/>
          <w:szCs w:val="24"/>
          <w:lang w:bidi="en-US"/>
        </w:rPr>
        <w:t xml:space="preserve">The </w:t>
      </w:r>
      <w:r w:rsidR="00BA759E" w:rsidRPr="009216BA">
        <w:rPr>
          <w:rFonts w:eastAsia="Arial" w:cs="Arial"/>
          <w:szCs w:val="24"/>
          <w:lang w:bidi="en-US"/>
        </w:rPr>
        <w:t>Contractor</w:t>
      </w:r>
      <w:r w:rsidR="00D9242D" w:rsidRPr="009216BA">
        <w:rPr>
          <w:rFonts w:eastAsia="Arial" w:cs="Arial"/>
          <w:szCs w:val="24"/>
          <w:lang w:bidi="en-US"/>
        </w:rPr>
        <w:t xml:space="preserve"> shall prepare and submit a transition plan within ten (10) business days after contract award.  The transition plan will have a sixty (60) business day transition period that will be implemented by the </w:t>
      </w:r>
      <w:r w:rsidR="00BA759E" w:rsidRPr="009216BA">
        <w:rPr>
          <w:rFonts w:eastAsia="Arial" w:cs="Arial"/>
          <w:szCs w:val="24"/>
          <w:lang w:bidi="en-US"/>
        </w:rPr>
        <w:t>Contractor</w:t>
      </w:r>
      <w:r w:rsidR="00D9242D" w:rsidRPr="009216BA">
        <w:rPr>
          <w:rFonts w:eastAsia="Arial" w:cs="Arial"/>
          <w:szCs w:val="24"/>
          <w:lang w:bidi="en-US"/>
        </w:rPr>
        <w:t xml:space="preserve"> and shall state </w:t>
      </w:r>
      <w:r w:rsidR="00BA759E" w:rsidRPr="009216BA">
        <w:rPr>
          <w:rFonts w:eastAsia="Arial" w:cs="Arial"/>
          <w:szCs w:val="24"/>
          <w:lang w:bidi="en-US"/>
        </w:rPr>
        <w:t>Contractor</w:t>
      </w:r>
      <w:r w:rsidR="00D9242D" w:rsidRPr="009216BA">
        <w:rPr>
          <w:rFonts w:eastAsia="Arial" w:cs="Arial"/>
          <w:szCs w:val="24"/>
          <w:lang w:bidi="en-US"/>
        </w:rPr>
        <w:t xml:space="preserve"> key personnel on boar</w:t>
      </w:r>
      <w:r w:rsidR="009216BA">
        <w:rPr>
          <w:rFonts w:eastAsia="Arial" w:cs="Arial"/>
          <w:szCs w:val="24"/>
          <w:lang w:bidi="en-US"/>
        </w:rPr>
        <w:t xml:space="preserve">d. </w:t>
      </w:r>
      <w:r w:rsidR="00D9242D" w:rsidRPr="009216BA">
        <w:rPr>
          <w:rFonts w:eastAsia="Arial" w:cs="Arial"/>
          <w:szCs w:val="24"/>
          <w:lang w:bidi="en-US"/>
        </w:rPr>
        <w:t xml:space="preserve">The </w:t>
      </w:r>
      <w:r w:rsidR="00BA759E" w:rsidRPr="009216BA">
        <w:rPr>
          <w:rFonts w:eastAsia="Arial" w:cs="Arial"/>
          <w:szCs w:val="24"/>
          <w:lang w:bidi="en-US"/>
        </w:rPr>
        <w:t>Contractor</w:t>
      </w:r>
      <w:r w:rsidR="00D9242D" w:rsidRPr="009216BA">
        <w:rPr>
          <w:rFonts w:eastAsia="Arial" w:cs="Arial"/>
          <w:szCs w:val="24"/>
          <w:lang w:bidi="en-US"/>
        </w:rPr>
        <w:t xml:space="preserve"> shall provide sufficient experienced personnel during the phase-in and phase-out period to ensure that the services are maintained </w:t>
      </w:r>
      <w:r w:rsidR="00D9242D" w:rsidRPr="00782B5E">
        <w:rPr>
          <w:rFonts w:eastAsia="Arial" w:cs="Arial"/>
          <w:szCs w:val="24"/>
          <w:lang w:bidi="en-US"/>
        </w:rPr>
        <w:t xml:space="preserve">at the required level of proficiency.  During the phase-in, the </w:t>
      </w:r>
      <w:r w:rsidR="00BA759E" w:rsidRPr="00782B5E">
        <w:rPr>
          <w:rFonts w:eastAsia="Arial" w:cs="Arial"/>
          <w:szCs w:val="24"/>
          <w:lang w:bidi="en-US"/>
        </w:rPr>
        <w:t>Contractor</w:t>
      </w:r>
      <w:r w:rsidR="00D9242D" w:rsidRPr="00782B5E">
        <w:rPr>
          <w:rFonts w:eastAsia="Arial" w:cs="Arial"/>
          <w:szCs w:val="24"/>
          <w:lang w:bidi="en-US"/>
        </w:rPr>
        <w:t xml:space="preserve"> shall observe all operations pertinent to the requirements of the PWS, to include office functions, procedures, and operations, repair/maintenance operations, and any other operations as deemed necessary by the </w:t>
      </w:r>
      <w:r w:rsidR="00BA759E" w:rsidRPr="00782B5E">
        <w:rPr>
          <w:rFonts w:eastAsia="Arial" w:cs="Arial"/>
          <w:szCs w:val="24"/>
          <w:lang w:bidi="en-US"/>
        </w:rPr>
        <w:t>Contractor</w:t>
      </w:r>
      <w:r w:rsidR="00D9242D" w:rsidRPr="00782B5E">
        <w:rPr>
          <w:rFonts w:eastAsia="Arial" w:cs="Arial"/>
          <w:szCs w:val="24"/>
          <w:lang w:bidi="en-US"/>
        </w:rPr>
        <w:t xml:space="preserve"> that will enable </w:t>
      </w:r>
      <w:r w:rsidR="00BA759E" w:rsidRPr="00782B5E">
        <w:rPr>
          <w:rFonts w:eastAsia="Arial" w:cs="Arial"/>
          <w:szCs w:val="24"/>
          <w:lang w:bidi="en-US"/>
        </w:rPr>
        <w:t>Contractor</w:t>
      </w:r>
      <w:r w:rsidR="00D9242D" w:rsidRPr="00782B5E">
        <w:rPr>
          <w:rFonts w:eastAsia="Arial" w:cs="Arial"/>
          <w:szCs w:val="24"/>
          <w:lang w:bidi="en-US"/>
        </w:rPr>
        <w:t xml:space="preserve"> personnel to become both knowledgeable in, and familiar with, their assigned areas of responsibility.  The </w:t>
      </w:r>
      <w:r w:rsidR="00BA759E" w:rsidRPr="00782B5E">
        <w:rPr>
          <w:rFonts w:eastAsia="Arial" w:cs="Arial"/>
          <w:szCs w:val="24"/>
          <w:lang w:bidi="en-US"/>
        </w:rPr>
        <w:t>Contractor</w:t>
      </w:r>
      <w:r w:rsidR="00D9242D" w:rsidRPr="00782B5E">
        <w:rPr>
          <w:rFonts w:eastAsia="Arial" w:cs="Arial"/>
          <w:szCs w:val="24"/>
          <w:lang w:bidi="en-US"/>
        </w:rPr>
        <w:t xml:space="preserve"> shall commence all operations required by this PWS as of the first day of the contract period.  Therefore, on the initial day of performance, the </w:t>
      </w:r>
      <w:r w:rsidR="00BA759E" w:rsidRPr="00782B5E">
        <w:rPr>
          <w:rFonts w:eastAsia="Arial" w:cs="Arial"/>
          <w:szCs w:val="24"/>
          <w:lang w:bidi="en-US"/>
        </w:rPr>
        <w:t>Contractor</w:t>
      </w:r>
      <w:r w:rsidR="00D9242D" w:rsidRPr="00782B5E">
        <w:rPr>
          <w:rFonts w:eastAsia="Arial" w:cs="Arial"/>
          <w:szCs w:val="24"/>
          <w:lang w:bidi="en-US"/>
        </w:rPr>
        <w:t xml:space="preserve"> shall provide a work force which is fully qualified and capable of performing all work required under this contract.</w:t>
      </w:r>
    </w:p>
    <w:p w14:paraId="2D66FBE7" w14:textId="4FF10992" w:rsidR="00C968E9" w:rsidRPr="00782B5E" w:rsidRDefault="00C968E9" w:rsidP="00755618">
      <w:pPr>
        <w:tabs>
          <w:tab w:val="left" w:pos="1080"/>
        </w:tabs>
        <w:spacing w:line="240" w:lineRule="auto"/>
        <w:rPr>
          <w:rFonts w:eastAsia="Arial" w:cs="Arial"/>
          <w:szCs w:val="24"/>
          <w:lang w:bidi="en-US"/>
        </w:rPr>
      </w:pPr>
    </w:p>
    <w:p w14:paraId="6D08FD67" w14:textId="547984E8" w:rsidR="00C968E9" w:rsidRPr="009216BA" w:rsidRDefault="00C968E9" w:rsidP="00755618">
      <w:pPr>
        <w:tabs>
          <w:tab w:val="left" w:pos="1080"/>
        </w:tabs>
        <w:spacing w:line="240" w:lineRule="auto"/>
        <w:rPr>
          <w:rStyle w:val="eop"/>
          <w:rFonts w:cs="Arial"/>
          <w:shd w:val="clear" w:color="auto" w:fill="FFFFFF"/>
        </w:rPr>
      </w:pPr>
      <w:r w:rsidRPr="00782B5E">
        <w:rPr>
          <w:rFonts w:eastAsia="Arial" w:cs="Arial"/>
          <w:szCs w:val="24"/>
          <w:lang w:bidi="en-US"/>
        </w:rPr>
        <w:t>2.1.</w:t>
      </w:r>
      <w:r w:rsidRPr="0086338E">
        <w:rPr>
          <w:rFonts w:eastAsia="Arial" w:cs="Arial"/>
          <w:szCs w:val="24"/>
          <w:lang w:bidi="en-US"/>
        </w:rPr>
        <w:t>2.1</w:t>
      </w:r>
      <w:r w:rsidRPr="009216BA">
        <w:rPr>
          <w:rFonts w:eastAsia="Arial" w:cs="Arial"/>
          <w:szCs w:val="24"/>
          <w:lang w:bidi="en-US"/>
        </w:rPr>
        <w:t xml:space="preserve">.1 </w:t>
      </w:r>
      <w:r w:rsidRPr="009216BA">
        <w:rPr>
          <w:rStyle w:val="normaltextrun"/>
          <w:rFonts w:cs="Arial"/>
          <w:shd w:val="clear" w:color="auto" w:fill="FFFFFF"/>
        </w:rPr>
        <w:t xml:space="preserve">Phase </w:t>
      </w:r>
      <w:r w:rsidR="00FA58BA" w:rsidRPr="009216BA">
        <w:rPr>
          <w:rStyle w:val="normaltextrun"/>
          <w:rFonts w:cs="Arial"/>
          <w:shd w:val="clear" w:color="auto" w:fill="FFFFFF"/>
        </w:rPr>
        <w:t>I</w:t>
      </w:r>
      <w:r w:rsidRPr="009216BA">
        <w:rPr>
          <w:rStyle w:val="normaltextrun"/>
          <w:rFonts w:cs="Arial"/>
          <w:shd w:val="clear" w:color="auto" w:fill="FFFFFF"/>
        </w:rPr>
        <w:t xml:space="preserve">n/Phase Out for Incumbent </w:t>
      </w:r>
      <w:r w:rsidR="00BA759E" w:rsidRPr="009216BA">
        <w:rPr>
          <w:rStyle w:val="normaltextrun"/>
          <w:rFonts w:cs="Arial"/>
          <w:shd w:val="clear" w:color="auto" w:fill="FFFFFF"/>
        </w:rPr>
        <w:t>Contractor</w:t>
      </w:r>
      <w:r w:rsidRPr="009216BA">
        <w:rPr>
          <w:rStyle w:val="normaltextrun"/>
          <w:rFonts w:cs="Arial"/>
          <w:shd w:val="clear" w:color="auto" w:fill="FFFFFF"/>
        </w:rPr>
        <w:t>.</w:t>
      </w:r>
      <w:r w:rsidRPr="009216BA">
        <w:rPr>
          <w:rStyle w:val="eop"/>
          <w:rFonts w:cs="Arial"/>
          <w:shd w:val="clear" w:color="auto" w:fill="FFFFFF"/>
        </w:rPr>
        <w:t> </w:t>
      </w:r>
    </w:p>
    <w:p w14:paraId="5A804C8F" w14:textId="3158F745" w:rsidR="00C968E9" w:rsidRPr="009216BA" w:rsidRDefault="00C968E9" w:rsidP="00755618">
      <w:pPr>
        <w:tabs>
          <w:tab w:val="left" w:pos="1080"/>
        </w:tabs>
        <w:spacing w:line="240" w:lineRule="auto"/>
        <w:rPr>
          <w:rFonts w:eastAsia="Arial" w:cs="Arial"/>
          <w:szCs w:val="24"/>
          <w:lang w:bidi="en-US"/>
        </w:rPr>
      </w:pPr>
      <w:r w:rsidRPr="009216BA">
        <w:rPr>
          <w:rStyle w:val="normaltextrun"/>
          <w:rFonts w:cs="Arial"/>
          <w:shd w:val="clear" w:color="auto" w:fill="FFFFFF"/>
        </w:rPr>
        <w:t xml:space="preserve">If the </w:t>
      </w:r>
      <w:r w:rsidR="00BA759E" w:rsidRPr="009216BA">
        <w:rPr>
          <w:rStyle w:val="normaltextrun"/>
          <w:rFonts w:cs="Arial"/>
          <w:shd w:val="clear" w:color="auto" w:fill="FFFFFF"/>
        </w:rPr>
        <w:t>Contractor</w:t>
      </w:r>
      <w:r w:rsidRPr="009216BA">
        <w:rPr>
          <w:rStyle w:val="normaltextrun"/>
          <w:rFonts w:cs="Arial"/>
          <w:shd w:val="clear" w:color="auto" w:fill="FFFFFF"/>
        </w:rPr>
        <w:t xml:space="preserve"> is the incumbent </w:t>
      </w:r>
      <w:r w:rsidR="00BA759E" w:rsidRPr="009216BA">
        <w:rPr>
          <w:rStyle w:val="normaltextrun"/>
          <w:rFonts w:cs="Arial"/>
          <w:shd w:val="clear" w:color="auto" w:fill="FFFFFF"/>
        </w:rPr>
        <w:t>Contractor</w:t>
      </w:r>
      <w:r w:rsidRPr="009216BA">
        <w:rPr>
          <w:rStyle w:val="normaltextrun"/>
          <w:rFonts w:cs="Arial"/>
          <w:shd w:val="clear" w:color="auto" w:fill="FFFFFF"/>
        </w:rPr>
        <w:t>, the phase out/phase in period shall be no more than thirty (30) calendar days and will primarily consist of administrative transition under the new contract number. All documents shall be updated with the new contract number and new dates and submitted for approval. All previous approvals under the old contract are invalid. The Deliverable XX shall have a list of all documents to be updated and re-approved.</w:t>
      </w:r>
      <w:r w:rsidRPr="009216BA">
        <w:rPr>
          <w:rStyle w:val="eop"/>
          <w:rFonts w:cs="Arial"/>
          <w:shd w:val="clear" w:color="auto" w:fill="FFFFFF"/>
        </w:rPr>
        <w:t> </w:t>
      </w:r>
    </w:p>
    <w:p w14:paraId="311016A9" w14:textId="77777777" w:rsidR="00C968E9" w:rsidRPr="00782B5E" w:rsidRDefault="00C968E9" w:rsidP="00755618">
      <w:pPr>
        <w:tabs>
          <w:tab w:val="left" w:pos="1080"/>
        </w:tabs>
        <w:spacing w:line="240" w:lineRule="auto"/>
        <w:rPr>
          <w:rFonts w:eastAsia="Arial" w:cs="Arial"/>
          <w:szCs w:val="24"/>
          <w:lang w:bidi="en-US"/>
        </w:rPr>
      </w:pPr>
    </w:p>
    <w:p w14:paraId="67758B48" w14:textId="77777777" w:rsidR="00D9242D" w:rsidRPr="00782B5E" w:rsidRDefault="00D9242D" w:rsidP="00755618">
      <w:pPr>
        <w:widowControl w:val="0"/>
        <w:tabs>
          <w:tab w:val="left" w:pos="540"/>
        </w:tabs>
        <w:autoSpaceDE w:val="0"/>
        <w:autoSpaceDN w:val="0"/>
        <w:spacing w:line="240" w:lineRule="auto"/>
        <w:ind w:left="300"/>
        <w:rPr>
          <w:rFonts w:eastAsia="Arial" w:cs="Arial"/>
          <w:szCs w:val="24"/>
          <w:lang w:bidi="en-US"/>
        </w:rPr>
      </w:pPr>
    </w:p>
    <w:p w14:paraId="236D264B" w14:textId="20228D50" w:rsidR="00D9242D" w:rsidRPr="00782B5E" w:rsidRDefault="00D9242D" w:rsidP="00755618">
      <w:pPr>
        <w:widowControl w:val="0"/>
        <w:tabs>
          <w:tab w:val="left" w:pos="540"/>
        </w:tabs>
        <w:autoSpaceDE w:val="0"/>
        <w:autoSpaceDN w:val="0"/>
        <w:spacing w:line="240" w:lineRule="auto"/>
        <w:rPr>
          <w:rFonts w:eastAsia="Arial" w:cs="Arial"/>
          <w:szCs w:val="24"/>
          <w:lang w:bidi="en-US"/>
        </w:rPr>
      </w:pPr>
      <w:r w:rsidRPr="00782B5E">
        <w:rPr>
          <w:rFonts w:eastAsia="Arial" w:cs="Arial"/>
          <w:szCs w:val="24"/>
          <w:lang w:bidi="en-US"/>
        </w:rPr>
        <w:t>2.1.2.2 Transition (Phase-Out</w:t>
      </w:r>
      <w:r w:rsidRPr="009216BA">
        <w:rPr>
          <w:rFonts w:eastAsia="Arial" w:cs="Arial"/>
          <w:szCs w:val="24"/>
          <w:lang w:bidi="en-US"/>
        </w:rPr>
        <w:t xml:space="preserve">). Sixty (60) </w:t>
      </w:r>
      <w:r w:rsidR="00677C4C" w:rsidRPr="009216BA">
        <w:rPr>
          <w:rFonts w:eastAsia="Arial" w:cs="Arial"/>
          <w:szCs w:val="24"/>
          <w:lang w:bidi="en-US"/>
        </w:rPr>
        <w:t>business</w:t>
      </w:r>
      <w:r w:rsidRPr="009216BA">
        <w:rPr>
          <w:rFonts w:eastAsia="Arial" w:cs="Arial"/>
          <w:szCs w:val="24"/>
          <w:lang w:bidi="en-US"/>
        </w:rPr>
        <w:t xml:space="preserve"> days prior to contract expiration will constitute the phase-out period. The </w:t>
      </w:r>
      <w:r w:rsidR="00BA759E" w:rsidRPr="009216BA">
        <w:rPr>
          <w:rFonts w:eastAsia="Arial" w:cs="Arial"/>
          <w:szCs w:val="24"/>
          <w:lang w:bidi="en-US"/>
        </w:rPr>
        <w:t>Contractor</w:t>
      </w:r>
      <w:r w:rsidRPr="009216BA">
        <w:rPr>
          <w:rFonts w:eastAsia="Arial" w:cs="Arial"/>
          <w:szCs w:val="24"/>
          <w:lang w:bidi="en-US"/>
        </w:rPr>
        <w:t xml:space="preserve"> shall develop and implement a plan to affect a smooth and orderly transfer of performance responsibility to a potential successor. The initial phase-out plan shall be submitted to the </w:t>
      </w:r>
      <w:r w:rsidRPr="00782B5E">
        <w:rPr>
          <w:rFonts w:eastAsia="Arial" w:cs="Arial"/>
          <w:szCs w:val="24"/>
          <w:lang w:bidi="en-US"/>
        </w:rPr>
        <w:t xml:space="preserve">COR for approval no later than six (6) months after the start of the base contract year. The plan shall contain details that include but are not limited to; timelines for events, key personnel involved and interface with the Government and follow-on </w:t>
      </w:r>
      <w:r w:rsidR="00BA759E" w:rsidRPr="00782B5E">
        <w:rPr>
          <w:rFonts w:eastAsia="Arial" w:cs="Arial"/>
          <w:szCs w:val="24"/>
          <w:lang w:bidi="en-US"/>
        </w:rPr>
        <w:t>Contractor</w:t>
      </w:r>
      <w:r w:rsidRPr="00782B5E">
        <w:rPr>
          <w:rFonts w:eastAsia="Arial" w:cs="Arial"/>
          <w:szCs w:val="24"/>
          <w:lang w:bidi="en-US"/>
        </w:rPr>
        <w:t xml:space="preserve">. The plan shall fully describe how the </w:t>
      </w:r>
      <w:r w:rsidR="00BA759E" w:rsidRPr="00782B5E">
        <w:rPr>
          <w:rFonts w:eastAsia="Arial" w:cs="Arial"/>
          <w:szCs w:val="24"/>
          <w:lang w:bidi="en-US"/>
        </w:rPr>
        <w:t>Contractor</w:t>
      </w:r>
      <w:r w:rsidRPr="00782B5E">
        <w:rPr>
          <w:rFonts w:eastAsia="Arial" w:cs="Arial"/>
          <w:szCs w:val="24"/>
          <w:lang w:bidi="en-US"/>
        </w:rPr>
        <w:t xml:space="preserve"> shall approach the following issues: Employee notification; Retention of key personnel; Turn-over of work-in-progress, inventories and transfer of Government furnished property; Removal of </w:t>
      </w:r>
      <w:r w:rsidR="00BA759E" w:rsidRPr="00782B5E">
        <w:rPr>
          <w:rFonts w:eastAsia="Arial" w:cs="Arial"/>
          <w:szCs w:val="24"/>
          <w:lang w:bidi="en-US"/>
        </w:rPr>
        <w:t>Contractor</w:t>
      </w:r>
      <w:r w:rsidRPr="00782B5E">
        <w:rPr>
          <w:rFonts w:eastAsia="Arial" w:cs="Arial"/>
          <w:szCs w:val="24"/>
          <w:lang w:bidi="en-US"/>
        </w:rPr>
        <w:t xml:space="preserve"> property; Data and information transfer; deletion of password access to Government systems, installation clearance actions including turn-in of windshield decals and controlled access cards (CAC) and any other actions required to ensure continuity of operations.  The plan shall also include a joint inventory among the incumbent, the Government, and the successor </w:t>
      </w:r>
      <w:r w:rsidR="00BA759E" w:rsidRPr="00782B5E">
        <w:rPr>
          <w:rFonts w:eastAsia="Arial" w:cs="Arial"/>
          <w:szCs w:val="24"/>
          <w:lang w:bidi="en-US"/>
        </w:rPr>
        <w:t>Contractor</w:t>
      </w:r>
      <w:r w:rsidRPr="00782B5E">
        <w:rPr>
          <w:rFonts w:eastAsia="Arial" w:cs="Arial"/>
          <w:szCs w:val="24"/>
          <w:lang w:bidi="en-US"/>
        </w:rPr>
        <w:t xml:space="preserve">; reconciliation of all property accounts and requisitions, turn-in of excess property and cleanup of </w:t>
      </w:r>
      <w:r w:rsidR="00BA759E" w:rsidRPr="00782B5E">
        <w:rPr>
          <w:rFonts w:eastAsia="Arial" w:cs="Arial"/>
          <w:szCs w:val="24"/>
          <w:lang w:bidi="en-US"/>
        </w:rPr>
        <w:t>Contractor</w:t>
      </w:r>
      <w:r w:rsidRPr="00782B5E">
        <w:rPr>
          <w:rFonts w:eastAsia="Arial" w:cs="Arial"/>
          <w:szCs w:val="24"/>
          <w:lang w:bidi="en-US"/>
        </w:rPr>
        <w:t xml:space="preserve"> work areas.  </w:t>
      </w:r>
    </w:p>
    <w:p w14:paraId="2D62DC9F" w14:textId="77777777" w:rsidR="00D9242D" w:rsidRPr="00782B5E" w:rsidRDefault="00D9242D" w:rsidP="00755618">
      <w:pPr>
        <w:widowControl w:val="0"/>
        <w:tabs>
          <w:tab w:val="left" w:pos="540"/>
        </w:tabs>
        <w:autoSpaceDE w:val="0"/>
        <w:autoSpaceDN w:val="0"/>
        <w:spacing w:line="240" w:lineRule="auto"/>
        <w:rPr>
          <w:rFonts w:eastAsia="Arial" w:cs="Arial"/>
          <w:szCs w:val="24"/>
          <w:lang w:bidi="en-US"/>
        </w:rPr>
      </w:pPr>
    </w:p>
    <w:p w14:paraId="338782A0" w14:textId="504D483F" w:rsidR="00C07E86" w:rsidRPr="00782B5E" w:rsidRDefault="00D9242D" w:rsidP="00755618">
      <w:pPr>
        <w:tabs>
          <w:tab w:val="left" w:pos="900"/>
        </w:tabs>
        <w:spacing w:line="240" w:lineRule="auto"/>
        <w:rPr>
          <w:rFonts w:cs="Arial"/>
          <w:vanish/>
          <w:color w:val="FF0000"/>
          <w:szCs w:val="24"/>
          <w:specVanish/>
        </w:rPr>
      </w:pPr>
      <w:r w:rsidRPr="00782B5E">
        <w:rPr>
          <w:rFonts w:eastAsiaTheme="minorHAnsi" w:cs="Arial"/>
          <w:color w:val="000000"/>
          <w:szCs w:val="24"/>
        </w:rPr>
        <w:t xml:space="preserve">The </w:t>
      </w:r>
      <w:r w:rsidR="00BA759E" w:rsidRPr="00782B5E">
        <w:rPr>
          <w:rFonts w:eastAsiaTheme="minorHAnsi" w:cs="Arial"/>
          <w:color w:val="000000"/>
          <w:szCs w:val="24"/>
        </w:rPr>
        <w:t>Contractor</w:t>
      </w:r>
      <w:r w:rsidRPr="00782B5E">
        <w:rPr>
          <w:rFonts w:eastAsiaTheme="minorHAnsi" w:cs="Arial"/>
          <w:color w:val="000000"/>
          <w:szCs w:val="24"/>
        </w:rPr>
        <w:t xml:space="preserve"> shall correct any damage to Government-Owned Property caused by employee negligence or mistake, intentional or otherwise. During the thirty (30) business day transition period immediately prior to the end of the previous contract, the </w:t>
      </w:r>
      <w:r w:rsidR="00BA759E" w:rsidRPr="00782B5E">
        <w:rPr>
          <w:rFonts w:eastAsiaTheme="minorHAnsi" w:cs="Arial"/>
          <w:color w:val="000000"/>
          <w:szCs w:val="24"/>
        </w:rPr>
        <w:t>Contractor</w:t>
      </w:r>
      <w:r w:rsidRPr="00782B5E">
        <w:rPr>
          <w:rFonts w:eastAsiaTheme="minorHAnsi" w:cs="Arial"/>
          <w:color w:val="000000"/>
          <w:szCs w:val="24"/>
        </w:rPr>
        <w:t xml:space="preserve"> shall permit the successor </w:t>
      </w:r>
      <w:r w:rsidR="00BA759E" w:rsidRPr="00782B5E">
        <w:rPr>
          <w:rFonts w:eastAsiaTheme="minorHAnsi" w:cs="Arial"/>
          <w:color w:val="000000"/>
          <w:szCs w:val="24"/>
        </w:rPr>
        <w:t>Contractor</w:t>
      </w:r>
      <w:r w:rsidRPr="00782B5E">
        <w:rPr>
          <w:rFonts w:eastAsiaTheme="minorHAnsi" w:cs="Arial"/>
          <w:color w:val="000000"/>
          <w:szCs w:val="24"/>
        </w:rPr>
        <w:t xml:space="preserve"> (and the successor </w:t>
      </w:r>
      <w:r w:rsidR="00BA759E" w:rsidRPr="00782B5E">
        <w:rPr>
          <w:rFonts w:eastAsiaTheme="minorHAnsi" w:cs="Arial"/>
          <w:color w:val="000000"/>
          <w:szCs w:val="24"/>
        </w:rPr>
        <w:t>Contractor</w:t>
      </w:r>
      <w:r w:rsidRPr="00782B5E">
        <w:rPr>
          <w:rFonts w:eastAsiaTheme="minorHAnsi" w:cs="Arial"/>
          <w:color w:val="000000"/>
          <w:szCs w:val="24"/>
        </w:rPr>
        <w:t xml:space="preserve">'s employees) to observe and become familiar with any and all operations under the contract.  The </w:t>
      </w:r>
      <w:r w:rsidR="00BA759E" w:rsidRPr="00782B5E">
        <w:rPr>
          <w:rFonts w:eastAsiaTheme="minorHAnsi" w:cs="Arial"/>
          <w:color w:val="000000"/>
          <w:szCs w:val="24"/>
        </w:rPr>
        <w:t>Contractor</w:t>
      </w:r>
      <w:r w:rsidRPr="00782B5E">
        <w:rPr>
          <w:rFonts w:eastAsiaTheme="minorHAnsi" w:cs="Arial"/>
          <w:color w:val="000000"/>
          <w:szCs w:val="24"/>
        </w:rPr>
        <w:t xml:space="preserve"> shall not defer any needed repairs or maintenance for the purpose of transferring responsibility to the successor </w:t>
      </w:r>
      <w:r w:rsidR="00BA759E" w:rsidRPr="00782B5E">
        <w:rPr>
          <w:rFonts w:eastAsiaTheme="minorHAnsi" w:cs="Arial"/>
          <w:color w:val="000000"/>
          <w:szCs w:val="24"/>
        </w:rPr>
        <w:t>Contractor</w:t>
      </w:r>
      <w:r w:rsidRPr="00782B5E">
        <w:rPr>
          <w:rFonts w:eastAsiaTheme="minorHAnsi" w:cs="Arial"/>
          <w:color w:val="000000"/>
          <w:szCs w:val="24"/>
        </w:rPr>
        <w:t xml:space="preserve">.  The </w:t>
      </w:r>
      <w:r w:rsidR="00BA759E" w:rsidRPr="00782B5E">
        <w:rPr>
          <w:rFonts w:eastAsiaTheme="minorHAnsi" w:cs="Arial"/>
          <w:color w:val="000000"/>
          <w:szCs w:val="24"/>
        </w:rPr>
        <w:t>Contractor</w:t>
      </w:r>
      <w:r w:rsidRPr="00782B5E">
        <w:rPr>
          <w:rFonts w:eastAsiaTheme="minorHAnsi" w:cs="Arial"/>
          <w:color w:val="000000"/>
          <w:szCs w:val="24"/>
        </w:rPr>
        <w:t xml:space="preserve"> shall fully cooperate with the successor </w:t>
      </w:r>
      <w:r w:rsidR="00BA759E" w:rsidRPr="00782B5E">
        <w:rPr>
          <w:rFonts w:eastAsiaTheme="minorHAnsi" w:cs="Arial"/>
          <w:color w:val="000000"/>
          <w:szCs w:val="24"/>
        </w:rPr>
        <w:t>Contractor</w:t>
      </w:r>
      <w:r w:rsidRPr="00782B5E">
        <w:rPr>
          <w:rFonts w:eastAsiaTheme="minorHAnsi" w:cs="Arial"/>
          <w:color w:val="000000"/>
          <w:szCs w:val="24"/>
        </w:rPr>
        <w:t xml:space="preserve"> and the Government so as not to interfere with their work or duties.  The </w:t>
      </w:r>
      <w:r w:rsidR="00BA759E" w:rsidRPr="00782B5E">
        <w:rPr>
          <w:rFonts w:eastAsiaTheme="minorHAnsi" w:cs="Arial"/>
          <w:color w:val="000000"/>
          <w:szCs w:val="24"/>
        </w:rPr>
        <w:t>Contractor</w:t>
      </w:r>
      <w:r w:rsidRPr="00782B5E">
        <w:rPr>
          <w:rFonts w:eastAsiaTheme="minorHAnsi" w:cs="Arial"/>
          <w:color w:val="000000"/>
          <w:szCs w:val="24"/>
        </w:rPr>
        <w:t xml:space="preserve"> shall provide reasonable assistance to the Government's contract solicitation process such as verifying workload data and other factual information to be included in a new solicitation and providing access to the workplace for site visit(s) of prospective offerors</w:t>
      </w:r>
      <w:r w:rsidR="00EF4FE7" w:rsidRPr="00782B5E">
        <w:rPr>
          <w:rStyle w:val="Heading4Char"/>
          <w:rFonts w:cs="Arial"/>
          <w:szCs w:val="24"/>
        </w:rPr>
        <w:t>.</w:t>
      </w:r>
    </w:p>
    <w:p w14:paraId="70AB001A" w14:textId="77777777" w:rsidR="00C07E86" w:rsidRPr="00782B5E" w:rsidRDefault="00C07E86" w:rsidP="00755618">
      <w:pPr>
        <w:pStyle w:val="ListParagraph"/>
        <w:tabs>
          <w:tab w:val="left" w:pos="720"/>
        </w:tabs>
        <w:spacing w:line="240" w:lineRule="auto"/>
        <w:rPr>
          <w:rFonts w:cs="Arial"/>
          <w:color w:val="FF0000"/>
          <w:szCs w:val="24"/>
        </w:rPr>
      </w:pPr>
    </w:p>
    <w:p w14:paraId="6B2FC653" w14:textId="0DBCBC81" w:rsidR="00C07E86" w:rsidRPr="00782B5E" w:rsidRDefault="00C07E86" w:rsidP="00755618">
      <w:pPr>
        <w:pStyle w:val="Heading3"/>
        <w:numPr>
          <w:ilvl w:val="2"/>
          <w:numId w:val="7"/>
        </w:numPr>
        <w:tabs>
          <w:tab w:val="left" w:pos="720"/>
        </w:tabs>
        <w:spacing w:line="240" w:lineRule="auto"/>
        <w:ind w:left="0" w:firstLine="0"/>
        <w:jc w:val="left"/>
        <w:rPr>
          <w:rFonts w:cs="Arial"/>
          <w:szCs w:val="24"/>
        </w:rPr>
      </w:pPr>
      <w:bookmarkStart w:id="74" w:name="_Toc453077629"/>
      <w:bookmarkStart w:id="75" w:name="_Toc487442230"/>
      <w:bookmarkStart w:id="76" w:name="_Toc103265822"/>
      <w:r w:rsidRPr="00782B5E">
        <w:rPr>
          <w:rStyle w:val="PWS3Char"/>
          <w:rFonts w:ascii="Arial" w:hAnsi="Arial" w:cs="Arial"/>
          <w:szCs w:val="24"/>
        </w:rPr>
        <w:t>Place of Performance and Hours of Operation</w:t>
      </w:r>
      <w:bookmarkEnd w:id="74"/>
      <w:r w:rsidR="00297A5B" w:rsidRPr="00782B5E">
        <w:rPr>
          <w:rStyle w:val="PWS3Char"/>
          <w:rFonts w:ascii="Arial" w:hAnsi="Arial" w:cs="Arial"/>
          <w:szCs w:val="24"/>
        </w:rPr>
        <w:t>.</w:t>
      </w:r>
      <w:bookmarkEnd w:id="75"/>
      <w:bookmarkEnd w:id="76"/>
    </w:p>
    <w:p w14:paraId="7506BCD8" w14:textId="4490AA9F" w:rsidR="00C07E86" w:rsidRPr="009216BA" w:rsidRDefault="00C07E86" w:rsidP="00755618">
      <w:pPr>
        <w:pStyle w:val="ListParagraph"/>
        <w:numPr>
          <w:ilvl w:val="3"/>
          <w:numId w:val="7"/>
        </w:numPr>
        <w:tabs>
          <w:tab w:val="left" w:pos="900"/>
        </w:tabs>
        <w:spacing w:line="240" w:lineRule="auto"/>
        <w:ind w:left="0" w:firstLine="0"/>
        <w:rPr>
          <w:rFonts w:cs="Arial"/>
          <w:szCs w:val="24"/>
        </w:rPr>
      </w:pPr>
      <w:r w:rsidRPr="00782B5E">
        <w:rPr>
          <w:rStyle w:val="PWS4Char"/>
          <w:rFonts w:ascii="Arial" w:hAnsi="Arial" w:cs="Arial"/>
          <w:szCs w:val="24"/>
        </w:rPr>
        <w:t>Place of Performance</w:t>
      </w:r>
      <w:r w:rsidRPr="00782B5E">
        <w:rPr>
          <w:rFonts w:cs="Arial"/>
          <w:szCs w:val="24"/>
        </w:rPr>
        <w:t>.  The work to be perfor</w:t>
      </w:r>
      <w:r w:rsidR="00C70CD6" w:rsidRPr="00782B5E">
        <w:rPr>
          <w:rFonts w:cs="Arial"/>
          <w:szCs w:val="24"/>
        </w:rPr>
        <w:t xml:space="preserve">med under this contract will be </w:t>
      </w:r>
      <w:r w:rsidRPr="00782B5E">
        <w:rPr>
          <w:rFonts w:cs="Arial"/>
          <w:szCs w:val="24"/>
        </w:rPr>
        <w:t xml:space="preserve">performed at the locations listed </w:t>
      </w:r>
      <w:r w:rsidRPr="009216BA">
        <w:rPr>
          <w:rFonts w:cs="Arial"/>
          <w:szCs w:val="24"/>
        </w:rPr>
        <w:t>in TE</w:t>
      </w:r>
      <w:r w:rsidR="00F73FFA">
        <w:rPr>
          <w:rFonts w:cs="Arial"/>
          <w:szCs w:val="24"/>
        </w:rPr>
        <w:t>-0</w:t>
      </w:r>
      <w:r w:rsidR="009216BA" w:rsidRPr="009216BA">
        <w:rPr>
          <w:rFonts w:cs="Arial"/>
          <w:szCs w:val="24"/>
        </w:rPr>
        <w:t>01</w:t>
      </w:r>
      <w:r w:rsidRPr="009216BA">
        <w:rPr>
          <w:rFonts w:cs="Arial"/>
          <w:szCs w:val="24"/>
        </w:rPr>
        <w:t xml:space="preserve">. </w:t>
      </w:r>
      <w:r w:rsidR="0031411B" w:rsidRPr="009216BA">
        <w:rPr>
          <w:rFonts w:cs="Arial"/>
          <w:szCs w:val="24"/>
        </w:rPr>
        <w:t xml:space="preserve"> A map of (Location) is located at TE</w:t>
      </w:r>
      <w:r w:rsidR="00F73FFA">
        <w:rPr>
          <w:rFonts w:cs="Arial"/>
          <w:szCs w:val="24"/>
        </w:rPr>
        <w:t>-0</w:t>
      </w:r>
      <w:r w:rsidR="009216BA" w:rsidRPr="009216BA">
        <w:rPr>
          <w:rFonts w:cs="Arial"/>
          <w:szCs w:val="24"/>
        </w:rPr>
        <w:t>01</w:t>
      </w:r>
      <w:r w:rsidR="0031411B" w:rsidRPr="009216BA">
        <w:rPr>
          <w:rFonts w:cs="Arial"/>
          <w:szCs w:val="24"/>
        </w:rPr>
        <w:t>.</w:t>
      </w:r>
    </w:p>
    <w:p w14:paraId="1EF23286" w14:textId="77777777" w:rsidR="00C70CD6" w:rsidRPr="009216BA" w:rsidRDefault="00C70CD6" w:rsidP="00755618">
      <w:pPr>
        <w:spacing w:line="240" w:lineRule="auto"/>
        <w:rPr>
          <w:rFonts w:cs="Arial"/>
          <w:szCs w:val="24"/>
        </w:rPr>
      </w:pPr>
    </w:p>
    <w:p w14:paraId="243478A8" w14:textId="53AE94CB" w:rsidR="00166166" w:rsidRPr="00782B5E" w:rsidRDefault="00C70CD6" w:rsidP="00755618">
      <w:pPr>
        <w:pStyle w:val="Default"/>
        <w:tabs>
          <w:tab w:val="left" w:pos="900"/>
        </w:tabs>
        <w:rPr>
          <w:rFonts w:ascii="Arial" w:eastAsia="Calibri" w:hAnsi="Arial" w:cs="Arial"/>
        </w:rPr>
      </w:pPr>
      <w:r w:rsidRPr="00782B5E">
        <w:rPr>
          <w:rFonts w:ascii="Arial" w:hAnsi="Arial" w:cs="Arial"/>
        </w:rPr>
        <w:t>2.1.</w:t>
      </w:r>
      <w:r w:rsidR="00877FDD" w:rsidRPr="00782B5E">
        <w:rPr>
          <w:rFonts w:ascii="Arial" w:hAnsi="Arial" w:cs="Arial"/>
        </w:rPr>
        <w:t>3</w:t>
      </w:r>
      <w:r w:rsidRPr="00782B5E">
        <w:rPr>
          <w:rFonts w:ascii="Arial" w:hAnsi="Arial" w:cs="Arial"/>
        </w:rPr>
        <w:t>.2</w:t>
      </w:r>
      <w:r w:rsidRPr="00782B5E">
        <w:rPr>
          <w:rFonts w:ascii="Arial" w:hAnsi="Arial" w:cs="Arial"/>
        </w:rPr>
        <w:tab/>
      </w:r>
      <w:r w:rsidR="00C07E86" w:rsidRPr="00782B5E">
        <w:rPr>
          <w:rFonts w:ascii="Arial" w:hAnsi="Arial" w:cs="Arial"/>
        </w:rPr>
        <w:t xml:space="preserve">Hours of Operation.  The </w:t>
      </w:r>
      <w:r w:rsidR="008D10EF" w:rsidRPr="00782B5E">
        <w:rPr>
          <w:rFonts w:ascii="Arial" w:hAnsi="Arial" w:cs="Arial"/>
        </w:rPr>
        <w:t>Government</w:t>
      </w:r>
      <w:r w:rsidR="00C07E86" w:rsidRPr="00782B5E">
        <w:rPr>
          <w:rFonts w:ascii="Arial" w:hAnsi="Arial" w:cs="Arial"/>
        </w:rPr>
        <w:t xml:space="preserve">'s regular (normal) hours are </w:t>
      </w:r>
      <w:r w:rsidR="00C07E86" w:rsidRPr="009C62EE">
        <w:rPr>
          <w:rFonts w:ascii="Arial" w:hAnsi="Arial" w:cs="Arial"/>
          <w:color w:val="auto"/>
        </w:rPr>
        <w:t xml:space="preserve">from </w:t>
      </w:r>
      <w:r w:rsidR="00331CB8" w:rsidRPr="009C62EE">
        <w:rPr>
          <w:rFonts w:ascii="Arial" w:hAnsi="Arial" w:cs="Arial"/>
          <w:color w:val="auto"/>
        </w:rPr>
        <w:t>0700 – 16</w:t>
      </w:r>
      <w:r w:rsidR="000316A9" w:rsidRPr="009C62EE">
        <w:rPr>
          <w:rFonts w:ascii="Arial" w:hAnsi="Arial" w:cs="Arial"/>
          <w:color w:val="auto"/>
        </w:rPr>
        <w:t>3</w:t>
      </w:r>
      <w:r w:rsidR="00331CB8" w:rsidRPr="009C62EE">
        <w:rPr>
          <w:rFonts w:ascii="Arial" w:hAnsi="Arial" w:cs="Arial"/>
          <w:color w:val="auto"/>
        </w:rPr>
        <w:t>0 hours</w:t>
      </w:r>
      <w:r w:rsidR="00C07E86" w:rsidRPr="009C62EE">
        <w:rPr>
          <w:rFonts w:ascii="Arial" w:hAnsi="Arial" w:cs="Arial"/>
          <w:color w:val="auto"/>
        </w:rPr>
        <w:t>, exc</w:t>
      </w:r>
      <w:r w:rsidR="002C7768" w:rsidRPr="009C62EE">
        <w:rPr>
          <w:rFonts w:ascii="Arial" w:hAnsi="Arial" w:cs="Arial"/>
          <w:color w:val="auto"/>
        </w:rPr>
        <w:t>luding</w:t>
      </w:r>
      <w:r w:rsidR="00176100" w:rsidRPr="009C62EE">
        <w:rPr>
          <w:rFonts w:ascii="Arial" w:hAnsi="Arial" w:cs="Arial"/>
          <w:color w:val="auto"/>
        </w:rPr>
        <w:t xml:space="preserve"> </w:t>
      </w:r>
      <w:r w:rsidR="0046180A" w:rsidRPr="009C62EE">
        <w:rPr>
          <w:rFonts w:ascii="Arial" w:hAnsi="Arial" w:cs="Arial"/>
          <w:color w:val="auto"/>
        </w:rPr>
        <w:t>F</w:t>
      </w:r>
      <w:r w:rsidR="00C07E86" w:rsidRPr="009C62EE">
        <w:rPr>
          <w:rFonts w:ascii="Arial" w:hAnsi="Arial" w:cs="Arial"/>
          <w:color w:val="auto"/>
        </w:rPr>
        <w:t xml:space="preserve">ederal </w:t>
      </w:r>
      <w:r w:rsidR="00176100" w:rsidRPr="009C62EE">
        <w:rPr>
          <w:rFonts w:ascii="Arial" w:hAnsi="Arial" w:cs="Arial"/>
          <w:color w:val="auto"/>
        </w:rPr>
        <w:t>h</w:t>
      </w:r>
      <w:r w:rsidR="00C07E86" w:rsidRPr="009C62EE">
        <w:rPr>
          <w:rFonts w:ascii="Arial" w:hAnsi="Arial" w:cs="Arial"/>
          <w:color w:val="auto"/>
        </w:rPr>
        <w:t xml:space="preserve">olidays or when the </w:t>
      </w:r>
      <w:r w:rsidR="008D10EF" w:rsidRPr="009C62EE">
        <w:rPr>
          <w:rFonts w:ascii="Arial" w:hAnsi="Arial" w:cs="Arial"/>
          <w:color w:val="auto"/>
        </w:rPr>
        <w:t>Government</w:t>
      </w:r>
      <w:r w:rsidR="00C07E86" w:rsidRPr="009C62EE">
        <w:rPr>
          <w:rFonts w:ascii="Arial" w:hAnsi="Arial" w:cs="Arial"/>
          <w:color w:val="auto"/>
        </w:rPr>
        <w:t xml:space="preserve"> facility is closed due to </w:t>
      </w:r>
      <w:r w:rsidR="00C07E86" w:rsidRPr="00782B5E">
        <w:rPr>
          <w:rFonts w:ascii="Arial" w:hAnsi="Arial" w:cs="Arial"/>
        </w:rPr>
        <w:t xml:space="preserve">local or national emergencies, administrative closings, or similar </w:t>
      </w:r>
      <w:r w:rsidR="008D10EF" w:rsidRPr="00782B5E">
        <w:rPr>
          <w:rFonts w:ascii="Arial" w:hAnsi="Arial" w:cs="Arial"/>
        </w:rPr>
        <w:t>Government</w:t>
      </w:r>
      <w:r w:rsidR="00C07E86" w:rsidRPr="00782B5E">
        <w:rPr>
          <w:rFonts w:ascii="Arial" w:hAnsi="Arial" w:cs="Arial"/>
        </w:rPr>
        <w:t xml:space="preserve"> directed facility closings.  </w:t>
      </w:r>
      <w:r w:rsidR="002C7768" w:rsidRPr="00782B5E">
        <w:rPr>
          <w:rFonts w:ascii="Arial" w:hAnsi="Arial" w:cs="Arial"/>
        </w:rPr>
        <w:t xml:space="preserve">The </w:t>
      </w:r>
      <w:r w:rsidR="00BA759E" w:rsidRPr="00782B5E">
        <w:rPr>
          <w:rFonts w:ascii="Arial" w:hAnsi="Arial" w:cs="Arial"/>
        </w:rPr>
        <w:t>Contractor</w:t>
      </w:r>
      <w:r w:rsidR="002C7768" w:rsidRPr="00782B5E">
        <w:rPr>
          <w:rFonts w:ascii="Arial" w:hAnsi="Arial" w:cs="Arial"/>
        </w:rPr>
        <w:t xml:space="preserve"> shall maintain an adequate workforce for the uninterrupted performance of all tasks defined within this PWS when the Government facility is not closed for the above reasons</w:t>
      </w:r>
      <w:r w:rsidR="00C07E86" w:rsidRPr="00782B5E">
        <w:rPr>
          <w:rFonts w:ascii="Arial" w:hAnsi="Arial" w:cs="Arial"/>
        </w:rPr>
        <w:t>.</w:t>
      </w:r>
      <w:r w:rsidR="006B14CB" w:rsidRPr="00782B5E">
        <w:rPr>
          <w:rFonts w:ascii="Arial" w:hAnsi="Arial" w:cs="Arial"/>
        </w:rPr>
        <w:t xml:space="preserve">  </w:t>
      </w:r>
    </w:p>
    <w:p w14:paraId="77E5511D" w14:textId="0C0589AB" w:rsidR="00C07E86" w:rsidRPr="00782B5E" w:rsidRDefault="00C07E86" w:rsidP="00755618">
      <w:pPr>
        <w:tabs>
          <w:tab w:val="left" w:pos="900"/>
        </w:tabs>
        <w:spacing w:line="240" w:lineRule="auto"/>
        <w:rPr>
          <w:rFonts w:cs="Arial"/>
          <w:szCs w:val="24"/>
        </w:rPr>
      </w:pPr>
      <w:r w:rsidRPr="00782B5E">
        <w:rPr>
          <w:rFonts w:cs="Arial"/>
          <w:vanish/>
          <w:szCs w:val="24"/>
          <w:specVanish/>
        </w:rPr>
        <w:t xml:space="preserve"> </w:t>
      </w:r>
    </w:p>
    <w:p w14:paraId="3EEAAD07" w14:textId="262B70A1" w:rsidR="00C039A4" w:rsidRPr="00782B5E" w:rsidRDefault="00466B5E" w:rsidP="00755618">
      <w:pPr>
        <w:pStyle w:val="Heading3"/>
        <w:numPr>
          <w:ilvl w:val="0"/>
          <w:numId w:val="0"/>
        </w:numPr>
        <w:spacing w:before="0" w:beforeAutospacing="0" w:line="240" w:lineRule="auto"/>
        <w:jc w:val="left"/>
        <w:rPr>
          <w:vanish/>
          <w:specVanish/>
        </w:rPr>
      </w:pPr>
      <w:bookmarkStart w:id="77" w:name="_Toc453077499"/>
      <w:bookmarkStart w:id="78" w:name="_Toc453077630"/>
      <w:bookmarkStart w:id="79" w:name="_Toc453077703"/>
      <w:bookmarkStart w:id="80" w:name="_Toc453139932"/>
      <w:bookmarkStart w:id="81" w:name="_Toc453140080"/>
      <w:bookmarkStart w:id="82" w:name="_Toc453140376"/>
      <w:bookmarkStart w:id="83" w:name="_Toc453140466"/>
      <w:bookmarkStart w:id="84" w:name="_Toc453140542"/>
      <w:bookmarkStart w:id="85" w:name="_Toc453140631"/>
      <w:bookmarkStart w:id="86" w:name="_Toc453140766"/>
      <w:bookmarkStart w:id="87" w:name="_Toc453140946"/>
      <w:bookmarkStart w:id="88" w:name="_Toc453077500"/>
      <w:bookmarkStart w:id="89" w:name="_Toc453077631"/>
      <w:bookmarkStart w:id="90" w:name="_Toc453077704"/>
      <w:bookmarkStart w:id="91" w:name="_Toc453139933"/>
      <w:bookmarkStart w:id="92" w:name="_Toc453140081"/>
      <w:bookmarkStart w:id="93" w:name="_Toc453140377"/>
      <w:bookmarkStart w:id="94" w:name="_Toc453140467"/>
      <w:bookmarkStart w:id="95" w:name="_Toc453140543"/>
      <w:bookmarkStart w:id="96" w:name="_Toc453140632"/>
      <w:bookmarkStart w:id="97" w:name="_Toc453140767"/>
      <w:bookmarkStart w:id="98" w:name="_Toc453140947"/>
      <w:bookmarkStart w:id="99" w:name="_Toc453141475"/>
      <w:bookmarkStart w:id="100" w:name="_Toc453141738"/>
      <w:bookmarkStart w:id="101" w:name="_Toc453142276"/>
      <w:bookmarkStart w:id="102" w:name="_Toc453142407"/>
      <w:bookmarkStart w:id="103" w:name="_Toc453142477"/>
      <w:bookmarkStart w:id="104" w:name="_Toc453142567"/>
      <w:bookmarkStart w:id="105" w:name="_Toc453142953"/>
      <w:bookmarkStart w:id="106" w:name="_Toc453143026"/>
      <w:bookmarkStart w:id="107" w:name="_Toc453143211"/>
      <w:bookmarkStart w:id="108" w:name="_Toc453143281"/>
      <w:bookmarkStart w:id="109" w:name="_Toc453143444"/>
      <w:bookmarkStart w:id="110" w:name="_Toc453143580"/>
      <w:bookmarkStart w:id="111" w:name="_Toc453144047"/>
      <w:bookmarkStart w:id="112" w:name="_Toc453144286"/>
      <w:bookmarkStart w:id="113" w:name="_Toc453144355"/>
      <w:bookmarkStart w:id="114" w:name="_Toc453077517"/>
      <w:bookmarkStart w:id="115" w:name="_Toc453077648"/>
      <w:bookmarkStart w:id="116" w:name="_Toc453077721"/>
      <w:bookmarkStart w:id="117" w:name="_Toc453139950"/>
      <w:bookmarkStart w:id="118" w:name="_Toc453140098"/>
      <w:bookmarkStart w:id="119" w:name="_Toc453140394"/>
      <w:bookmarkStart w:id="120" w:name="_Toc453140484"/>
      <w:bookmarkStart w:id="121" w:name="_Toc453140560"/>
      <w:bookmarkStart w:id="122" w:name="_Toc453140649"/>
      <w:bookmarkStart w:id="123" w:name="_Toc453140784"/>
      <w:bookmarkStart w:id="124" w:name="_Toc453140964"/>
      <w:bookmarkStart w:id="125" w:name="_Toc453141492"/>
      <w:bookmarkStart w:id="126" w:name="_Toc453141755"/>
      <w:bookmarkStart w:id="127" w:name="_Toc453142293"/>
      <w:bookmarkStart w:id="128" w:name="_Toc453142424"/>
      <w:bookmarkStart w:id="129" w:name="_Toc453142494"/>
      <w:bookmarkStart w:id="130" w:name="_Toc453142584"/>
      <w:bookmarkStart w:id="131" w:name="_Toc453142970"/>
      <w:bookmarkStart w:id="132" w:name="_Toc453143043"/>
      <w:bookmarkStart w:id="133" w:name="_Toc453143228"/>
      <w:bookmarkStart w:id="134" w:name="_Toc453143298"/>
      <w:bookmarkStart w:id="135" w:name="_Toc453143461"/>
      <w:bookmarkStart w:id="136" w:name="_Toc453143597"/>
      <w:bookmarkStart w:id="137" w:name="_Toc453144064"/>
      <w:bookmarkStart w:id="138" w:name="_Toc453144303"/>
      <w:bookmarkStart w:id="139" w:name="_Toc453144372"/>
      <w:bookmarkStart w:id="140" w:name="_Toc487442231"/>
      <w:bookmarkStart w:id="141" w:name="_Toc103265823"/>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r w:rsidRPr="00782B5E">
        <w:t>2.1.4</w:t>
      </w:r>
      <w:r w:rsidRPr="00782B5E">
        <w:tab/>
      </w:r>
      <w:r w:rsidR="002B3FC0" w:rsidRPr="00782B5E">
        <w:rPr>
          <w:rStyle w:val="Heading3Char"/>
        </w:rPr>
        <w:t>Federal Holidays</w:t>
      </w:r>
      <w:bookmarkEnd w:id="140"/>
      <w:bookmarkEnd w:id="141"/>
    </w:p>
    <w:p w14:paraId="5F89566F" w14:textId="587AA920" w:rsidR="00C07E86" w:rsidRPr="00782B5E" w:rsidRDefault="00C07E86" w:rsidP="00755618">
      <w:pPr>
        <w:spacing w:after="240" w:line="240" w:lineRule="auto"/>
      </w:pPr>
      <w:r w:rsidRPr="00782B5E">
        <w:t>.</w:t>
      </w:r>
      <w:r w:rsidR="00FC50B0" w:rsidRPr="00782B5E">
        <w:t xml:space="preserve">  </w:t>
      </w:r>
      <w:bookmarkStart w:id="142" w:name="_Toc453077649"/>
      <w:r w:rsidRPr="00782B5E">
        <w:t>The</w:t>
      </w:r>
      <w:r w:rsidR="008D10EF" w:rsidRPr="00782B5E">
        <w:t xml:space="preserve"> </w:t>
      </w:r>
      <w:r w:rsidR="00BA759E" w:rsidRPr="00782B5E">
        <w:t>Contractor</w:t>
      </w:r>
      <w:r w:rsidRPr="00782B5E">
        <w:t xml:space="preserve">’s performance shall </w:t>
      </w:r>
      <w:r w:rsidR="000316A9">
        <w:t>not</w:t>
      </w:r>
      <w:r w:rsidRPr="00782B5E">
        <w:t xml:space="preserve"> be required on the </w:t>
      </w:r>
      <w:r w:rsidR="0046180A" w:rsidRPr="00782B5E">
        <w:t>F</w:t>
      </w:r>
      <w:r w:rsidR="00F02327" w:rsidRPr="00782B5E">
        <w:t>ederal</w:t>
      </w:r>
      <w:r w:rsidRPr="00782B5E">
        <w:t xml:space="preserve"> public holidays listed below</w:t>
      </w:r>
      <w:r w:rsidR="006F149C" w:rsidRPr="00782B5E">
        <w:t xml:space="preserve">, unless there is a requirement to </w:t>
      </w:r>
      <w:r w:rsidR="000316A9">
        <w:t>perform an interment.</w:t>
      </w:r>
      <w:r w:rsidRPr="00782B5E">
        <w:t xml:space="preserve"> </w:t>
      </w:r>
      <w:r w:rsidR="0051351B" w:rsidRPr="00782B5E">
        <w:t xml:space="preserve"> </w:t>
      </w:r>
      <w:r w:rsidRPr="00782B5E">
        <w:t xml:space="preserve">Holidays occurring on weekends will be observed as directed by the </w:t>
      </w:r>
      <w:r w:rsidR="0046180A" w:rsidRPr="00782B5E">
        <w:t>F</w:t>
      </w:r>
      <w:r w:rsidR="00F02327" w:rsidRPr="00782B5E">
        <w:t xml:space="preserve">ederal calendar </w:t>
      </w:r>
      <w:r w:rsidR="002C7768" w:rsidRPr="00782B5E">
        <w:t>(5 United States Code (U.S.C) § 6103, Government Organization and Employees, Holidays)</w:t>
      </w:r>
      <w:r w:rsidR="00F02327" w:rsidRPr="00782B5E">
        <w:t>.</w:t>
      </w:r>
      <w:bookmarkEnd w:id="142"/>
      <w:r w:rsidR="00291D62" w:rsidRPr="00782B5E">
        <w:rPr>
          <w:specVanish/>
        </w:rPr>
        <w:t xml:space="preserve"> </w:t>
      </w:r>
    </w:p>
    <w:p w14:paraId="71BF44B6" w14:textId="77777777" w:rsidR="00C078D2" w:rsidRPr="00782B5E" w:rsidRDefault="00C078D2" w:rsidP="00755618">
      <w:pPr>
        <w:spacing w:line="240" w:lineRule="auto"/>
        <w:rPr>
          <w:rFonts w:cs="Arial"/>
          <w:szCs w:val="24"/>
        </w:rPr>
      </w:pPr>
    </w:p>
    <w:p w14:paraId="50B02593" w14:textId="64C0381B" w:rsidR="0031411B" w:rsidRPr="00782B5E" w:rsidRDefault="0031411B" w:rsidP="00755618">
      <w:pPr>
        <w:tabs>
          <w:tab w:val="left" w:pos="900"/>
          <w:tab w:val="left" w:pos="5040"/>
        </w:tabs>
        <w:spacing w:line="240" w:lineRule="auto"/>
        <w:ind w:left="900"/>
        <w:rPr>
          <w:rFonts w:eastAsia="Times New Roman" w:cs="Arial"/>
          <w:color w:val="000000"/>
          <w:szCs w:val="24"/>
        </w:rPr>
      </w:pPr>
      <w:r w:rsidRPr="00782B5E">
        <w:rPr>
          <w:rFonts w:eastAsia="Times New Roman" w:cs="Arial"/>
          <w:color w:val="000000"/>
          <w:szCs w:val="24"/>
        </w:rPr>
        <w:t>New Year’s Day</w:t>
      </w:r>
      <w:r w:rsidRPr="00782B5E">
        <w:rPr>
          <w:rFonts w:eastAsia="Times New Roman" w:cs="Arial"/>
          <w:color w:val="000000"/>
          <w:szCs w:val="24"/>
        </w:rPr>
        <w:tab/>
        <w:t xml:space="preserve">1st day of January </w:t>
      </w:r>
    </w:p>
    <w:p w14:paraId="109E4CB3" w14:textId="3D35540D" w:rsidR="0031411B" w:rsidRPr="00782B5E" w:rsidRDefault="0031411B" w:rsidP="00755618">
      <w:pPr>
        <w:tabs>
          <w:tab w:val="left" w:pos="900"/>
        </w:tabs>
        <w:autoSpaceDE w:val="0"/>
        <w:autoSpaceDN w:val="0"/>
        <w:adjustRightInd w:val="0"/>
        <w:spacing w:line="240" w:lineRule="auto"/>
        <w:ind w:left="900"/>
        <w:rPr>
          <w:rFonts w:eastAsia="Times New Roman" w:cs="Arial"/>
          <w:color w:val="000000"/>
          <w:szCs w:val="24"/>
        </w:rPr>
      </w:pPr>
      <w:r w:rsidRPr="00782B5E">
        <w:rPr>
          <w:rFonts w:eastAsia="Times New Roman" w:cs="Arial"/>
          <w:color w:val="000000"/>
          <w:szCs w:val="24"/>
        </w:rPr>
        <w:t xml:space="preserve">Martin Luther King Jr.'s Birthday </w:t>
      </w:r>
      <w:r w:rsidRPr="00782B5E">
        <w:rPr>
          <w:rFonts w:eastAsia="Times New Roman" w:cs="Arial"/>
          <w:color w:val="000000"/>
          <w:szCs w:val="24"/>
        </w:rPr>
        <w:tab/>
        <w:t xml:space="preserve">3rd Monday of January </w:t>
      </w:r>
    </w:p>
    <w:p w14:paraId="23F12FC4" w14:textId="77777777" w:rsidR="0031411B" w:rsidRPr="00782B5E" w:rsidRDefault="0031411B" w:rsidP="00755618">
      <w:pPr>
        <w:tabs>
          <w:tab w:val="left" w:pos="900"/>
        </w:tabs>
        <w:autoSpaceDE w:val="0"/>
        <w:autoSpaceDN w:val="0"/>
        <w:adjustRightInd w:val="0"/>
        <w:spacing w:line="240" w:lineRule="auto"/>
        <w:ind w:left="900"/>
        <w:rPr>
          <w:rFonts w:eastAsia="Times New Roman" w:cs="Arial"/>
          <w:color w:val="000000"/>
          <w:szCs w:val="24"/>
        </w:rPr>
      </w:pPr>
      <w:r w:rsidRPr="00782B5E">
        <w:rPr>
          <w:rFonts w:eastAsia="Times New Roman" w:cs="Arial"/>
          <w:color w:val="000000"/>
          <w:szCs w:val="24"/>
        </w:rPr>
        <w:t>Presidents Day</w:t>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t>3rd Monday of February</w:t>
      </w:r>
    </w:p>
    <w:p w14:paraId="76C249A4" w14:textId="77777777" w:rsidR="0031411B" w:rsidRPr="00782B5E" w:rsidRDefault="0031411B" w:rsidP="00755618">
      <w:pPr>
        <w:tabs>
          <w:tab w:val="left" w:pos="900"/>
        </w:tabs>
        <w:autoSpaceDE w:val="0"/>
        <w:autoSpaceDN w:val="0"/>
        <w:adjustRightInd w:val="0"/>
        <w:spacing w:line="240" w:lineRule="auto"/>
        <w:ind w:left="900"/>
        <w:rPr>
          <w:rFonts w:eastAsia="Times New Roman" w:cs="Arial"/>
          <w:color w:val="000000"/>
          <w:szCs w:val="24"/>
        </w:rPr>
      </w:pPr>
      <w:r w:rsidRPr="00782B5E">
        <w:rPr>
          <w:rFonts w:eastAsia="Times New Roman" w:cs="Arial"/>
          <w:color w:val="000000"/>
          <w:szCs w:val="24"/>
        </w:rPr>
        <w:t>Memorial Day</w:t>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t>Last Monday of May</w:t>
      </w:r>
    </w:p>
    <w:p w14:paraId="169017CF" w14:textId="77777777" w:rsidR="0031411B" w:rsidRPr="00782B5E" w:rsidRDefault="0031411B" w:rsidP="00755618">
      <w:pPr>
        <w:tabs>
          <w:tab w:val="left" w:pos="900"/>
        </w:tabs>
        <w:autoSpaceDE w:val="0"/>
        <w:autoSpaceDN w:val="0"/>
        <w:adjustRightInd w:val="0"/>
        <w:spacing w:line="240" w:lineRule="auto"/>
        <w:ind w:left="900"/>
        <w:rPr>
          <w:rFonts w:eastAsia="Times New Roman" w:cs="Arial"/>
          <w:color w:val="000000"/>
          <w:szCs w:val="24"/>
        </w:rPr>
      </w:pPr>
      <w:r w:rsidRPr="00782B5E">
        <w:rPr>
          <w:rFonts w:eastAsia="Times New Roman" w:cs="Arial"/>
          <w:color w:val="000000"/>
          <w:szCs w:val="24"/>
        </w:rPr>
        <w:t>Juneteenth</w:t>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t>19th day of June</w:t>
      </w:r>
    </w:p>
    <w:p w14:paraId="30EE2429" w14:textId="77777777" w:rsidR="0031411B" w:rsidRPr="00782B5E" w:rsidRDefault="0031411B" w:rsidP="00755618">
      <w:pPr>
        <w:tabs>
          <w:tab w:val="left" w:pos="900"/>
        </w:tabs>
        <w:autoSpaceDE w:val="0"/>
        <w:autoSpaceDN w:val="0"/>
        <w:adjustRightInd w:val="0"/>
        <w:spacing w:line="240" w:lineRule="auto"/>
        <w:ind w:left="900"/>
        <w:rPr>
          <w:rFonts w:eastAsia="Times New Roman" w:cs="Arial"/>
          <w:color w:val="000000"/>
          <w:szCs w:val="24"/>
        </w:rPr>
      </w:pPr>
      <w:r w:rsidRPr="00782B5E">
        <w:rPr>
          <w:rFonts w:eastAsia="Times New Roman" w:cs="Arial"/>
          <w:color w:val="000000"/>
          <w:szCs w:val="24"/>
        </w:rPr>
        <w:t>Independence Day</w:t>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t>4th day of July</w:t>
      </w:r>
    </w:p>
    <w:p w14:paraId="3AEE0912" w14:textId="77777777" w:rsidR="0031411B" w:rsidRPr="00782B5E" w:rsidRDefault="0031411B" w:rsidP="00755618">
      <w:pPr>
        <w:tabs>
          <w:tab w:val="left" w:pos="900"/>
        </w:tabs>
        <w:autoSpaceDE w:val="0"/>
        <w:autoSpaceDN w:val="0"/>
        <w:adjustRightInd w:val="0"/>
        <w:spacing w:line="240" w:lineRule="auto"/>
        <w:ind w:left="900"/>
        <w:rPr>
          <w:rFonts w:eastAsia="Times New Roman" w:cs="Arial"/>
          <w:color w:val="000000"/>
          <w:szCs w:val="24"/>
        </w:rPr>
      </w:pPr>
      <w:r w:rsidRPr="00782B5E">
        <w:rPr>
          <w:rFonts w:eastAsia="Times New Roman" w:cs="Arial"/>
          <w:color w:val="000000"/>
          <w:szCs w:val="24"/>
        </w:rPr>
        <w:t>Labor Day</w:t>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t>1st Monday of September</w:t>
      </w:r>
    </w:p>
    <w:p w14:paraId="58DEB8A7" w14:textId="77777777" w:rsidR="0031411B" w:rsidRPr="00782B5E" w:rsidRDefault="0031411B" w:rsidP="00755618">
      <w:pPr>
        <w:tabs>
          <w:tab w:val="left" w:pos="900"/>
        </w:tabs>
        <w:autoSpaceDE w:val="0"/>
        <w:autoSpaceDN w:val="0"/>
        <w:adjustRightInd w:val="0"/>
        <w:spacing w:line="240" w:lineRule="auto"/>
        <w:ind w:left="900"/>
        <w:rPr>
          <w:rFonts w:eastAsia="Times New Roman" w:cs="Arial"/>
          <w:color w:val="000000"/>
          <w:szCs w:val="24"/>
        </w:rPr>
      </w:pPr>
      <w:r w:rsidRPr="00782B5E">
        <w:rPr>
          <w:rFonts w:eastAsia="Times New Roman" w:cs="Arial"/>
          <w:color w:val="000000"/>
          <w:szCs w:val="24"/>
        </w:rPr>
        <w:t>Columbus Day</w:t>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t>2nd Monday of October</w:t>
      </w:r>
    </w:p>
    <w:p w14:paraId="735EB296" w14:textId="77777777" w:rsidR="0031411B" w:rsidRPr="00782B5E" w:rsidRDefault="0031411B" w:rsidP="00755618">
      <w:pPr>
        <w:tabs>
          <w:tab w:val="left" w:pos="900"/>
        </w:tabs>
        <w:autoSpaceDE w:val="0"/>
        <w:autoSpaceDN w:val="0"/>
        <w:adjustRightInd w:val="0"/>
        <w:spacing w:line="240" w:lineRule="auto"/>
        <w:ind w:left="900"/>
        <w:rPr>
          <w:rFonts w:eastAsia="Times New Roman" w:cs="Arial"/>
          <w:color w:val="000000"/>
          <w:szCs w:val="24"/>
        </w:rPr>
      </w:pPr>
      <w:r w:rsidRPr="00782B5E">
        <w:rPr>
          <w:rFonts w:eastAsia="Times New Roman" w:cs="Arial"/>
          <w:color w:val="000000"/>
          <w:szCs w:val="24"/>
        </w:rPr>
        <w:t>Veterans Day</w:t>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t>11th day of November</w:t>
      </w:r>
    </w:p>
    <w:p w14:paraId="12F60F1E" w14:textId="77777777" w:rsidR="0031411B" w:rsidRPr="00782B5E" w:rsidRDefault="0031411B" w:rsidP="00755618">
      <w:pPr>
        <w:tabs>
          <w:tab w:val="left" w:pos="900"/>
        </w:tabs>
        <w:autoSpaceDE w:val="0"/>
        <w:autoSpaceDN w:val="0"/>
        <w:adjustRightInd w:val="0"/>
        <w:spacing w:line="240" w:lineRule="auto"/>
        <w:ind w:left="900"/>
        <w:rPr>
          <w:rFonts w:eastAsia="Times New Roman" w:cs="Arial"/>
          <w:color w:val="000000"/>
          <w:szCs w:val="24"/>
        </w:rPr>
      </w:pPr>
      <w:r w:rsidRPr="00782B5E">
        <w:rPr>
          <w:rFonts w:eastAsia="Times New Roman" w:cs="Arial"/>
          <w:color w:val="000000"/>
          <w:szCs w:val="24"/>
        </w:rPr>
        <w:t>Thanksgiving Day</w:t>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t>4th Thursday of November</w:t>
      </w:r>
    </w:p>
    <w:p w14:paraId="04AEB7A9" w14:textId="697560CD" w:rsidR="0031411B" w:rsidRPr="00782B5E" w:rsidRDefault="0031411B" w:rsidP="00755618">
      <w:pPr>
        <w:tabs>
          <w:tab w:val="left" w:pos="900"/>
        </w:tabs>
        <w:autoSpaceDE w:val="0"/>
        <w:autoSpaceDN w:val="0"/>
        <w:adjustRightInd w:val="0"/>
        <w:spacing w:line="240" w:lineRule="auto"/>
        <w:ind w:left="900" w:hanging="900"/>
        <w:rPr>
          <w:rFonts w:eastAsia="Times New Roman" w:cs="Arial"/>
          <w:color w:val="000000"/>
          <w:szCs w:val="24"/>
        </w:rPr>
      </w:pPr>
      <w:r w:rsidRPr="00782B5E">
        <w:rPr>
          <w:rFonts w:eastAsia="Times New Roman" w:cs="Arial"/>
          <w:color w:val="000000"/>
          <w:szCs w:val="24"/>
        </w:rPr>
        <w:tab/>
        <w:t>Christmas Day</w:t>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r>
      <w:r w:rsidRPr="00782B5E">
        <w:rPr>
          <w:rFonts w:eastAsia="Times New Roman" w:cs="Arial"/>
          <w:color w:val="000000"/>
          <w:szCs w:val="24"/>
        </w:rPr>
        <w:tab/>
        <w:t>25th day of December</w:t>
      </w:r>
    </w:p>
    <w:p w14:paraId="4A6931FC" w14:textId="411C9608" w:rsidR="00DE54C3" w:rsidRPr="00782B5E" w:rsidRDefault="00DE54C3" w:rsidP="00755618">
      <w:pPr>
        <w:spacing w:line="240" w:lineRule="auto"/>
        <w:rPr>
          <w:rFonts w:cs="Arial"/>
          <w:color w:val="000000"/>
        </w:rPr>
      </w:pPr>
    </w:p>
    <w:p w14:paraId="03D16F1A" w14:textId="41DFFA36" w:rsidR="00DE54C3" w:rsidRPr="00782B5E" w:rsidRDefault="00DE54C3" w:rsidP="00755618">
      <w:pPr>
        <w:spacing w:line="240" w:lineRule="auto"/>
        <w:textAlignment w:val="baseline"/>
        <w:rPr>
          <w:rFonts w:ascii="Segoe UI" w:eastAsia="Times New Roman" w:hAnsi="Segoe UI" w:cs="Segoe UI"/>
          <w:sz w:val="18"/>
          <w:szCs w:val="18"/>
        </w:rPr>
      </w:pPr>
      <w:r w:rsidRPr="00782B5E">
        <w:rPr>
          <w:rFonts w:eastAsia="Times New Roman" w:cs="Arial"/>
          <w:b/>
          <w:bCs/>
          <w:szCs w:val="24"/>
        </w:rPr>
        <w:t>NOTE:</w:t>
      </w:r>
      <w:r w:rsidRPr="00782B5E">
        <w:rPr>
          <w:rFonts w:eastAsia="Times New Roman" w:cs="Arial"/>
          <w:szCs w:val="24"/>
        </w:rPr>
        <w:t xml:space="preserve">  </w:t>
      </w:r>
      <w:r w:rsidRPr="00782B5E">
        <w:rPr>
          <w:rFonts w:eastAsia="Times New Roman" w:cs="Arial"/>
          <w:color w:val="000000"/>
          <w:szCs w:val="24"/>
        </w:rPr>
        <w:t xml:space="preserve">When a holiday falls on a Sunday, the following Monday will be observed as a holiday, and, when a holiday falls on a Friday or Saturday, the preceding Thursday is observed as a holiday by U.S. Government Agencies.  </w:t>
      </w:r>
      <w:r w:rsidRPr="00782B5E">
        <w:rPr>
          <w:rFonts w:eastAsia="Times New Roman" w:cs="Arial"/>
          <w:szCs w:val="24"/>
        </w:rPr>
        <w:t>Federal holidays also include any Presidential or Congressionally designated days off other than the holidays listed above. </w:t>
      </w:r>
    </w:p>
    <w:p w14:paraId="4EAE6EDF" w14:textId="77777777" w:rsidR="0031411B" w:rsidRPr="00782B5E" w:rsidRDefault="0031411B" w:rsidP="00755618">
      <w:pPr>
        <w:spacing w:line="240" w:lineRule="auto"/>
        <w:rPr>
          <w:rFonts w:cs="Arial"/>
          <w:szCs w:val="24"/>
          <w:specVanish/>
        </w:rPr>
      </w:pPr>
    </w:p>
    <w:p w14:paraId="08EB0D83" w14:textId="7DB6FC99" w:rsidR="00773EBF" w:rsidRPr="00782B5E" w:rsidRDefault="00773EBF" w:rsidP="00755618">
      <w:pPr>
        <w:tabs>
          <w:tab w:val="left" w:pos="900"/>
        </w:tabs>
        <w:spacing w:line="240" w:lineRule="auto"/>
        <w:rPr>
          <w:rFonts w:cs="Arial"/>
          <w:szCs w:val="24"/>
        </w:rPr>
      </w:pPr>
      <w:bookmarkStart w:id="143" w:name="_Toc453146971"/>
      <w:bookmarkStart w:id="144" w:name="_Toc453147005"/>
      <w:bookmarkStart w:id="145" w:name="_Toc453147663"/>
      <w:bookmarkStart w:id="146" w:name="_Toc453147907"/>
      <w:bookmarkStart w:id="147" w:name="_Toc453148069"/>
      <w:bookmarkStart w:id="148" w:name="_Toc453148193"/>
      <w:bookmarkStart w:id="149" w:name="_Toc453148292"/>
      <w:bookmarkStart w:id="150" w:name="_Toc453151592"/>
      <w:bookmarkEnd w:id="143"/>
      <w:bookmarkEnd w:id="144"/>
      <w:bookmarkEnd w:id="145"/>
      <w:bookmarkEnd w:id="146"/>
      <w:bookmarkEnd w:id="147"/>
      <w:bookmarkEnd w:id="148"/>
      <w:bookmarkEnd w:id="149"/>
      <w:bookmarkEnd w:id="150"/>
      <w:r w:rsidRPr="00782B5E">
        <w:rPr>
          <w:rFonts w:cs="Arial"/>
          <w:szCs w:val="24"/>
        </w:rPr>
        <w:t>2.1.</w:t>
      </w:r>
      <w:r w:rsidR="00877FDD" w:rsidRPr="00782B5E">
        <w:rPr>
          <w:rFonts w:cs="Arial"/>
          <w:szCs w:val="24"/>
        </w:rPr>
        <w:t>4</w:t>
      </w:r>
      <w:r w:rsidRPr="00782B5E">
        <w:rPr>
          <w:rFonts w:cs="Arial"/>
          <w:szCs w:val="24"/>
        </w:rPr>
        <w:t>.1</w:t>
      </w:r>
      <w:r w:rsidR="00C07E86" w:rsidRPr="00782B5E">
        <w:rPr>
          <w:rFonts w:cs="Arial"/>
          <w:szCs w:val="24"/>
        </w:rPr>
        <w:t xml:space="preserve"> </w:t>
      </w:r>
      <w:bookmarkStart w:id="151" w:name="_Toc453575886"/>
      <w:bookmarkStart w:id="152" w:name="_Toc453575969"/>
      <w:bookmarkStart w:id="153" w:name="_Toc453576507"/>
      <w:bookmarkEnd w:id="151"/>
      <w:bookmarkEnd w:id="152"/>
      <w:bookmarkEnd w:id="153"/>
      <w:r w:rsidR="00C07E86" w:rsidRPr="00782B5E">
        <w:rPr>
          <w:rFonts w:cs="Arial"/>
          <w:szCs w:val="24"/>
        </w:rPr>
        <w:t xml:space="preserve">  The</w:t>
      </w:r>
      <w:r w:rsidR="008D10EF" w:rsidRPr="00782B5E">
        <w:rPr>
          <w:rFonts w:cs="Arial"/>
          <w:szCs w:val="24"/>
        </w:rPr>
        <w:t xml:space="preserve"> </w:t>
      </w:r>
      <w:r w:rsidR="00BA759E" w:rsidRPr="00782B5E">
        <w:rPr>
          <w:rFonts w:cs="Arial"/>
          <w:szCs w:val="24"/>
        </w:rPr>
        <w:t>Contractor</w:t>
      </w:r>
      <w:r w:rsidR="00C07E86" w:rsidRPr="00782B5E">
        <w:rPr>
          <w:rFonts w:cs="Arial"/>
          <w:szCs w:val="24"/>
        </w:rPr>
        <w:t xml:space="preserve"> shall provide personnel support </w:t>
      </w:r>
      <w:r w:rsidR="00526B84" w:rsidRPr="00782B5E">
        <w:rPr>
          <w:rFonts w:cs="Arial"/>
          <w:szCs w:val="24"/>
        </w:rPr>
        <w:t xml:space="preserve">within </w:t>
      </w:r>
      <w:r w:rsidR="00CD0565" w:rsidRPr="000316A9">
        <w:rPr>
          <w:rFonts w:cs="Arial"/>
          <w:szCs w:val="24"/>
        </w:rPr>
        <w:t>(</w:t>
      </w:r>
      <w:r w:rsidR="000316A9" w:rsidRPr="000316A9">
        <w:rPr>
          <w:rFonts w:cs="Arial"/>
          <w:szCs w:val="24"/>
        </w:rPr>
        <w:t>72</w:t>
      </w:r>
      <w:r w:rsidR="00CD0565" w:rsidRPr="000316A9">
        <w:rPr>
          <w:rFonts w:cs="Arial"/>
          <w:szCs w:val="24"/>
        </w:rPr>
        <w:t xml:space="preserve">) </w:t>
      </w:r>
      <w:r w:rsidR="00526B84" w:rsidRPr="000316A9">
        <w:rPr>
          <w:rFonts w:cs="Arial"/>
          <w:szCs w:val="24"/>
        </w:rPr>
        <w:t xml:space="preserve">hours </w:t>
      </w:r>
      <w:r w:rsidR="00526B84" w:rsidRPr="00782B5E">
        <w:rPr>
          <w:rFonts w:cs="Arial"/>
          <w:szCs w:val="24"/>
        </w:rPr>
        <w:t xml:space="preserve">of notification </w:t>
      </w:r>
      <w:r w:rsidR="00C07E86" w:rsidRPr="00782B5E">
        <w:rPr>
          <w:rFonts w:cs="Arial"/>
          <w:szCs w:val="24"/>
        </w:rPr>
        <w:t>outside the normal hours of operation as required, including holidays, to support the Directorate</w:t>
      </w:r>
      <w:r w:rsidR="0051351B" w:rsidRPr="00782B5E">
        <w:rPr>
          <w:rFonts w:cs="Arial"/>
          <w:szCs w:val="24"/>
        </w:rPr>
        <w:t xml:space="preserve"> of Public Works (DPW) mission.  </w:t>
      </w:r>
      <w:r w:rsidR="00C07E86" w:rsidRPr="00782B5E">
        <w:rPr>
          <w:rFonts w:cs="Arial"/>
          <w:szCs w:val="24"/>
        </w:rPr>
        <w:t>Prior to performance of services outside the locally established hours of operation, the</w:t>
      </w:r>
      <w:r w:rsidR="008D10EF" w:rsidRPr="00782B5E">
        <w:rPr>
          <w:rFonts w:cs="Arial"/>
          <w:szCs w:val="24"/>
        </w:rPr>
        <w:t xml:space="preserve"> </w:t>
      </w:r>
      <w:r w:rsidR="00BA759E" w:rsidRPr="00782B5E">
        <w:rPr>
          <w:rFonts w:cs="Arial"/>
          <w:szCs w:val="24"/>
        </w:rPr>
        <w:t>Contractor</w:t>
      </w:r>
      <w:r w:rsidR="00C07E86" w:rsidRPr="00782B5E">
        <w:rPr>
          <w:rFonts w:cs="Arial"/>
          <w:szCs w:val="24"/>
        </w:rPr>
        <w:t xml:space="preserve"> shall request and obtain, in writing, approval from the </w:t>
      </w:r>
      <w:r w:rsidR="00D66C2B" w:rsidRPr="00782B5E">
        <w:rPr>
          <w:rFonts w:cs="Arial"/>
          <w:szCs w:val="24"/>
        </w:rPr>
        <w:t>KO</w:t>
      </w:r>
      <w:r w:rsidR="00C07E86" w:rsidRPr="00782B5E">
        <w:rPr>
          <w:rFonts w:cs="Arial"/>
          <w:szCs w:val="24"/>
        </w:rPr>
        <w:t xml:space="preserve">. </w:t>
      </w:r>
      <w:r w:rsidR="0051351B" w:rsidRPr="00782B5E">
        <w:rPr>
          <w:rFonts w:cs="Arial"/>
          <w:szCs w:val="24"/>
        </w:rPr>
        <w:t xml:space="preserve"> </w:t>
      </w:r>
      <w:r w:rsidR="00BF66DD" w:rsidRPr="00782B5E">
        <w:rPr>
          <w:rFonts w:cs="Arial"/>
          <w:szCs w:val="24"/>
        </w:rPr>
        <w:t xml:space="preserve">The </w:t>
      </w:r>
      <w:r w:rsidR="000316A9">
        <w:rPr>
          <w:rFonts w:cs="Arial"/>
          <w:szCs w:val="24"/>
        </w:rPr>
        <w:t>COR or ACOR</w:t>
      </w:r>
      <w:r w:rsidR="00C07E86" w:rsidRPr="00782B5E">
        <w:rPr>
          <w:rFonts w:cs="Arial"/>
          <w:szCs w:val="24"/>
        </w:rPr>
        <w:t xml:space="preserve"> shall be available after normal hours to serve as the central point of contact for</w:t>
      </w:r>
      <w:r w:rsidR="008D10EF" w:rsidRPr="00782B5E">
        <w:rPr>
          <w:rFonts w:cs="Arial"/>
          <w:szCs w:val="24"/>
        </w:rPr>
        <w:t xml:space="preserve"> </w:t>
      </w:r>
      <w:r w:rsidR="00BA759E" w:rsidRPr="00782B5E">
        <w:rPr>
          <w:rFonts w:cs="Arial"/>
          <w:szCs w:val="24"/>
        </w:rPr>
        <w:t>Contractor</w:t>
      </w:r>
      <w:r w:rsidR="00C07E86" w:rsidRPr="00782B5E">
        <w:rPr>
          <w:rFonts w:cs="Arial"/>
          <w:szCs w:val="24"/>
        </w:rPr>
        <w:t xml:space="preserve"> operations. </w:t>
      </w:r>
      <w:r w:rsidR="008D10EF" w:rsidRPr="00782B5E">
        <w:rPr>
          <w:rFonts w:cs="Arial"/>
          <w:szCs w:val="24"/>
        </w:rPr>
        <w:t xml:space="preserve"> </w:t>
      </w:r>
      <w:r w:rsidR="00BA759E" w:rsidRPr="00782B5E">
        <w:rPr>
          <w:rFonts w:cs="Arial"/>
          <w:szCs w:val="24"/>
        </w:rPr>
        <w:t>Contractor</w:t>
      </w:r>
      <w:r w:rsidR="00C07E86" w:rsidRPr="00782B5E">
        <w:rPr>
          <w:rFonts w:cs="Arial"/>
          <w:szCs w:val="24"/>
        </w:rPr>
        <w:t xml:space="preserve"> personnel shall not be scheduled for overtime work.</w:t>
      </w:r>
    </w:p>
    <w:p w14:paraId="542943FF" w14:textId="77777777" w:rsidR="0067030E" w:rsidRPr="00782B5E" w:rsidRDefault="0067030E" w:rsidP="00755618">
      <w:pPr>
        <w:spacing w:line="240" w:lineRule="auto"/>
        <w:rPr>
          <w:rFonts w:cs="Arial"/>
          <w:szCs w:val="24"/>
        </w:rPr>
      </w:pPr>
    </w:p>
    <w:p w14:paraId="3F96832A" w14:textId="77777777" w:rsidR="001E4622" w:rsidRPr="00782B5E" w:rsidRDefault="007D154D" w:rsidP="00755618">
      <w:pPr>
        <w:tabs>
          <w:tab w:val="left" w:pos="900"/>
        </w:tabs>
        <w:spacing w:line="240" w:lineRule="auto"/>
        <w:rPr>
          <w:rFonts w:cs="Arial"/>
          <w:szCs w:val="24"/>
        </w:rPr>
      </w:pPr>
      <w:r w:rsidRPr="00782B5E">
        <w:rPr>
          <w:rFonts w:cs="Arial"/>
          <w:szCs w:val="24"/>
        </w:rPr>
        <w:t xml:space="preserve">2.1.4.2  </w:t>
      </w:r>
      <w:r w:rsidR="004F77B8" w:rsidRPr="00782B5E">
        <w:rPr>
          <w:rFonts w:cs="Arial"/>
          <w:szCs w:val="24"/>
        </w:rPr>
        <w:tab/>
      </w:r>
      <w:r w:rsidR="0067030E" w:rsidRPr="00782B5E">
        <w:rPr>
          <w:rFonts w:cs="Arial"/>
          <w:szCs w:val="24"/>
        </w:rPr>
        <w:t xml:space="preserve">Installation Closures. </w:t>
      </w:r>
      <w:r w:rsidR="00527A7E" w:rsidRPr="00782B5E">
        <w:rPr>
          <w:rFonts w:cs="Arial"/>
          <w:szCs w:val="24"/>
        </w:rPr>
        <w:t xml:space="preserve"> </w:t>
      </w:r>
    </w:p>
    <w:p w14:paraId="0983BC40" w14:textId="457DF1D8" w:rsidR="001E4622" w:rsidRPr="00782B5E" w:rsidRDefault="001E4622" w:rsidP="00755618">
      <w:pPr>
        <w:tabs>
          <w:tab w:val="left" w:pos="900"/>
        </w:tabs>
        <w:spacing w:line="240" w:lineRule="auto"/>
        <w:rPr>
          <w:rFonts w:cs="Arial"/>
          <w:szCs w:val="24"/>
        </w:rPr>
      </w:pPr>
      <w:r w:rsidRPr="00782B5E">
        <w:rPr>
          <w:rStyle w:val="normaltextrun"/>
          <w:rFonts w:cs="Arial"/>
          <w:color w:val="000000"/>
        </w:rPr>
        <w:t xml:space="preserve">When an unforeseen Installation closure occurs on a regularly scheduled day of work, the </w:t>
      </w:r>
      <w:r w:rsidR="00BA759E" w:rsidRPr="00782B5E">
        <w:rPr>
          <w:rStyle w:val="normaltextrun"/>
          <w:rFonts w:cs="Arial"/>
          <w:color w:val="000000"/>
        </w:rPr>
        <w:t>Contractor</w:t>
      </w:r>
      <w:r w:rsidRPr="00782B5E">
        <w:rPr>
          <w:rStyle w:val="normaltextrun"/>
          <w:rFonts w:cs="Arial"/>
          <w:color w:val="000000"/>
        </w:rPr>
        <w:t xml:space="preserve"> shall reschedule the work to be performed the next business day following the closure unless the following day is a Saturday, Sunday, a recognized Federal Holiday, and when routine work is not scheduled for that day.</w:t>
      </w:r>
      <w:r w:rsidRPr="00782B5E">
        <w:rPr>
          <w:rStyle w:val="eop"/>
          <w:rFonts w:cs="Arial"/>
          <w:color w:val="000000"/>
          <w:shd w:val="clear" w:color="auto" w:fill="FFFFFF"/>
        </w:rPr>
        <w:t> </w:t>
      </w:r>
    </w:p>
    <w:p w14:paraId="4E22605B" w14:textId="17D77148" w:rsidR="0067030E" w:rsidRPr="00782B5E" w:rsidRDefault="0067030E" w:rsidP="00755618">
      <w:pPr>
        <w:spacing w:line="240" w:lineRule="auto"/>
        <w:rPr>
          <w:rFonts w:cs="Arial"/>
          <w:szCs w:val="24"/>
        </w:rPr>
      </w:pPr>
    </w:p>
    <w:p w14:paraId="454B25DB" w14:textId="6F6D3D64" w:rsidR="007D154D" w:rsidRPr="00782B5E" w:rsidRDefault="007D154D" w:rsidP="00755618">
      <w:pPr>
        <w:tabs>
          <w:tab w:val="left" w:pos="720"/>
        </w:tabs>
        <w:spacing w:line="240" w:lineRule="auto"/>
        <w:rPr>
          <w:rFonts w:cs="Arial"/>
          <w:szCs w:val="24"/>
        </w:rPr>
      </w:pPr>
      <w:r w:rsidRPr="00782B5E">
        <w:rPr>
          <w:rFonts w:cs="Arial"/>
          <w:szCs w:val="24"/>
        </w:rPr>
        <w:t xml:space="preserve">2.1.4.3  </w:t>
      </w:r>
      <w:bookmarkStart w:id="154" w:name="_Toc486485892"/>
      <w:r w:rsidRPr="00782B5E">
        <w:rPr>
          <w:rStyle w:val="Heading3Char"/>
          <w:rFonts w:cs="Arial"/>
          <w:szCs w:val="24"/>
        </w:rPr>
        <w:t>Inclement Weather Delay</w:t>
      </w:r>
      <w:bookmarkEnd w:id="154"/>
      <w:r w:rsidRPr="00782B5E">
        <w:rPr>
          <w:rFonts w:cs="Arial"/>
          <w:szCs w:val="24"/>
        </w:rPr>
        <w:t>.  If the</w:t>
      </w:r>
      <w:r w:rsidR="008D10EF" w:rsidRPr="00782B5E">
        <w:rPr>
          <w:rFonts w:cs="Arial"/>
          <w:szCs w:val="24"/>
        </w:rPr>
        <w:t xml:space="preserve"> </w:t>
      </w:r>
      <w:r w:rsidR="00BA759E" w:rsidRPr="00782B5E">
        <w:rPr>
          <w:rFonts w:cs="Arial"/>
          <w:szCs w:val="24"/>
        </w:rPr>
        <w:t>Contractor</w:t>
      </w:r>
      <w:r w:rsidRPr="00782B5E">
        <w:rPr>
          <w:rFonts w:cs="Arial"/>
          <w:szCs w:val="24"/>
        </w:rPr>
        <w:t xml:space="preserve"> determines unsafe weather conditions for continued operations, then the</w:t>
      </w:r>
      <w:r w:rsidR="008D10EF" w:rsidRPr="00782B5E">
        <w:rPr>
          <w:rFonts w:cs="Arial"/>
          <w:szCs w:val="24"/>
        </w:rPr>
        <w:t xml:space="preserve"> </w:t>
      </w:r>
      <w:r w:rsidR="00BA759E" w:rsidRPr="00782B5E">
        <w:rPr>
          <w:rFonts w:cs="Arial"/>
          <w:szCs w:val="24"/>
        </w:rPr>
        <w:t>Contractor</w:t>
      </w:r>
      <w:r w:rsidRPr="00782B5E">
        <w:rPr>
          <w:rFonts w:cs="Arial"/>
          <w:szCs w:val="24"/>
        </w:rPr>
        <w:t xml:space="preserve"> shall </w:t>
      </w:r>
      <w:r w:rsidR="00344B96" w:rsidRPr="00782B5E">
        <w:rPr>
          <w:rFonts w:cs="Arial"/>
          <w:szCs w:val="24"/>
        </w:rPr>
        <w:t xml:space="preserve">notify the KO if inclement weather suspends operations within </w:t>
      </w:r>
      <w:r w:rsidR="00344B96" w:rsidRPr="000316A9">
        <w:rPr>
          <w:rFonts w:cs="Arial"/>
          <w:szCs w:val="24"/>
        </w:rPr>
        <w:t>(</w:t>
      </w:r>
      <w:r w:rsidR="000316A9" w:rsidRPr="000316A9">
        <w:rPr>
          <w:rFonts w:cs="Arial"/>
          <w:szCs w:val="24"/>
        </w:rPr>
        <w:t>24</w:t>
      </w:r>
      <w:r w:rsidR="00344B96" w:rsidRPr="000316A9">
        <w:rPr>
          <w:rFonts w:cs="Arial"/>
          <w:szCs w:val="24"/>
        </w:rPr>
        <w:t>) hours</w:t>
      </w:r>
      <w:r w:rsidR="00344B96" w:rsidRPr="00782B5E">
        <w:rPr>
          <w:rFonts w:cs="Arial"/>
          <w:szCs w:val="24"/>
        </w:rPr>
        <w:t xml:space="preserve">.  The </w:t>
      </w:r>
      <w:r w:rsidR="00BA759E" w:rsidRPr="00782B5E">
        <w:rPr>
          <w:rFonts w:cs="Arial"/>
          <w:szCs w:val="24"/>
        </w:rPr>
        <w:t>Contractor</w:t>
      </w:r>
      <w:r w:rsidR="00344B96" w:rsidRPr="00782B5E">
        <w:rPr>
          <w:rFonts w:cs="Arial"/>
          <w:szCs w:val="24"/>
        </w:rPr>
        <w:t xml:space="preserve"> shall resume operations with KO</w:t>
      </w:r>
      <w:r w:rsidR="000A4657" w:rsidRPr="00782B5E">
        <w:rPr>
          <w:rFonts w:cs="Arial"/>
          <w:szCs w:val="24"/>
        </w:rPr>
        <w:t>/COR</w:t>
      </w:r>
      <w:r w:rsidR="00344B96" w:rsidRPr="00782B5E">
        <w:rPr>
          <w:rFonts w:cs="Arial"/>
          <w:szCs w:val="24"/>
        </w:rPr>
        <w:t xml:space="preserve"> approval.  </w:t>
      </w:r>
    </w:p>
    <w:p w14:paraId="3CAD447A" w14:textId="5E28DB8D" w:rsidR="006B14CB" w:rsidRPr="00782B5E" w:rsidRDefault="006B14CB" w:rsidP="00755618">
      <w:pPr>
        <w:tabs>
          <w:tab w:val="left" w:pos="720"/>
        </w:tabs>
        <w:spacing w:line="240" w:lineRule="auto"/>
        <w:rPr>
          <w:rFonts w:cs="Arial"/>
          <w:szCs w:val="24"/>
        </w:rPr>
      </w:pPr>
    </w:p>
    <w:p w14:paraId="607BAB41" w14:textId="35DE4B7C" w:rsidR="006B14CB" w:rsidRPr="00782B5E" w:rsidRDefault="006B14CB" w:rsidP="00755618">
      <w:pPr>
        <w:tabs>
          <w:tab w:val="left" w:pos="900"/>
        </w:tabs>
        <w:spacing w:line="240" w:lineRule="auto"/>
        <w:rPr>
          <w:rFonts w:eastAsia="Times New Roman" w:cs="Arial"/>
          <w:szCs w:val="24"/>
        </w:rPr>
      </w:pPr>
      <w:r w:rsidRPr="00782B5E">
        <w:rPr>
          <w:rFonts w:cs="Arial"/>
          <w:szCs w:val="24"/>
        </w:rPr>
        <w:t>2.1.4.4</w:t>
      </w:r>
      <w:r w:rsidRPr="00782B5E">
        <w:rPr>
          <w:rFonts w:cs="Arial"/>
          <w:szCs w:val="24"/>
        </w:rPr>
        <w:tab/>
        <w:t xml:space="preserve">Curtailment of Operations.  </w:t>
      </w:r>
      <w:r w:rsidRPr="00782B5E">
        <w:rPr>
          <w:rFonts w:eastAsia="Times New Roman" w:cs="Arial"/>
          <w:szCs w:val="24"/>
        </w:rPr>
        <w:t xml:space="preserve">When operations are curtailed due to manmade or natural conditions on a working day, it may be necessary for the </w:t>
      </w:r>
      <w:r w:rsidR="009933DB">
        <w:rPr>
          <w:rFonts w:eastAsia="Times New Roman" w:cs="Arial"/>
          <w:szCs w:val="24"/>
        </w:rPr>
        <w:t xml:space="preserve">KO/COR </w:t>
      </w:r>
      <w:r w:rsidRPr="00782B5E">
        <w:rPr>
          <w:rFonts w:eastAsia="Times New Roman" w:cs="Arial"/>
          <w:szCs w:val="24"/>
        </w:rPr>
        <w:t xml:space="preserve">to interrupt that day’s work under this contract. The </w:t>
      </w:r>
      <w:r w:rsidR="00BA759E" w:rsidRPr="00782B5E">
        <w:rPr>
          <w:rFonts w:eastAsia="Times New Roman" w:cs="Arial"/>
          <w:szCs w:val="24"/>
        </w:rPr>
        <w:t>Contractor</w:t>
      </w:r>
      <w:r w:rsidRPr="00782B5E">
        <w:rPr>
          <w:rFonts w:eastAsia="Times New Roman" w:cs="Arial"/>
          <w:szCs w:val="24"/>
        </w:rPr>
        <w:t xml:space="preserve"> shall reschedule the work on any day acceptable to the Government. If the KO agrees, the </w:t>
      </w:r>
      <w:r w:rsidR="00BA759E" w:rsidRPr="00782B5E">
        <w:rPr>
          <w:rFonts w:eastAsia="Times New Roman" w:cs="Arial"/>
          <w:szCs w:val="24"/>
        </w:rPr>
        <w:t>Contractor</w:t>
      </w:r>
      <w:r w:rsidRPr="00782B5E">
        <w:rPr>
          <w:rFonts w:eastAsia="Times New Roman" w:cs="Arial"/>
          <w:szCs w:val="24"/>
        </w:rPr>
        <w:t xml:space="preserve"> may continue the work as scheduled. The KO will provide verbal announcements of immediate curtailment of operations to the </w:t>
      </w:r>
      <w:r w:rsidR="00BA759E" w:rsidRPr="00782B5E">
        <w:rPr>
          <w:rFonts w:eastAsia="Times New Roman" w:cs="Arial"/>
          <w:szCs w:val="24"/>
        </w:rPr>
        <w:t>Contractor</w:t>
      </w:r>
      <w:r w:rsidR="00A60101" w:rsidRPr="00782B5E">
        <w:rPr>
          <w:rFonts w:eastAsia="Times New Roman" w:cs="Arial"/>
          <w:szCs w:val="24"/>
        </w:rPr>
        <w:t>.</w:t>
      </w:r>
    </w:p>
    <w:p w14:paraId="5B877DA9" w14:textId="77ECA0F2" w:rsidR="00362A1C" w:rsidRPr="00782B5E" w:rsidRDefault="00362A1C" w:rsidP="00755618">
      <w:pPr>
        <w:tabs>
          <w:tab w:val="left" w:pos="900"/>
        </w:tabs>
        <w:spacing w:line="240" w:lineRule="auto"/>
        <w:rPr>
          <w:rFonts w:eastAsia="Times New Roman" w:cs="Arial"/>
          <w:szCs w:val="24"/>
        </w:rPr>
      </w:pPr>
    </w:p>
    <w:p w14:paraId="6D91178B" w14:textId="55F1394E" w:rsidR="00362A1C" w:rsidRPr="00782B5E" w:rsidRDefault="00362A1C" w:rsidP="00755618">
      <w:pPr>
        <w:widowControl w:val="0"/>
        <w:tabs>
          <w:tab w:val="left" w:pos="720"/>
          <w:tab w:val="left" w:pos="900"/>
        </w:tabs>
        <w:autoSpaceDE w:val="0"/>
        <w:autoSpaceDN w:val="0"/>
        <w:spacing w:line="240" w:lineRule="auto"/>
        <w:rPr>
          <w:rFonts w:eastAsia="Arial" w:cs="Arial"/>
          <w:szCs w:val="24"/>
          <w:lang w:bidi="en-US"/>
        </w:rPr>
      </w:pPr>
      <w:r w:rsidRPr="00782B5E">
        <w:rPr>
          <w:rFonts w:eastAsiaTheme="majorEastAsia" w:cs="Arial"/>
          <w:bCs/>
          <w:color w:val="000000" w:themeColor="text1"/>
          <w:szCs w:val="24"/>
          <w:lang w:bidi="en-US"/>
        </w:rPr>
        <w:t>2.1.4.5</w:t>
      </w:r>
      <w:r w:rsidRPr="00782B5E">
        <w:rPr>
          <w:rFonts w:eastAsiaTheme="majorEastAsia" w:cs="Arial"/>
          <w:bCs/>
          <w:color w:val="000000" w:themeColor="text1"/>
          <w:szCs w:val="24"/>
          <w:lang w:bidi="en-US"/>
        </w:rPr>
        <w:tab/>
        <w:t xml:space="preserve">Days of No Scheduled Activities (DONSA).  </w:t>
      </w:r>
      <w:r w:rsidRPr="00782B5E">
        <w:rPr>
          <w:rFonts w:eastAsia="Arial" w:cs="Arial"/>
          <w:szCs w:val="24"/>
          <w:lang w:bidi="en-US"/>
        </w:rPr>
        <w:t xml:space="preserve">The </w:t>
      </w:r>
      <w:r w:rsidR="00D52518" w:rsidRPr="00782B5E">
        <w:rPr>
          <w:rFonts w:eastAsia="Arial" w:cs="Arial"/>
          <w:szCs w:val="24"/>
          <w:lang w:bidi="en-US"/>
        </w:rPr>
        <w:t>I</w:t>
      </w:r>
      <w:r w:rsidRPr="00782B5E">
        <w:rPr>
          <w:rFonts w:eastAsia="Arial" w:cs="Arial"/>
          <w:szCs w:val="24"/>
          <w:lang w:bidi="en-US"/>
        </w:rPr>
        <w:t xml:space="preserve">nstallation has historically granted </w:t>
      </w:r>
      <w:r w:rsidR="00053FBE" w:rsidRPr="00782B5E">
        <w:rPr>
          <w:rFonts w:eastAsia="Arial" w:cs="Arial"/>
          <w:szCs w:val="24"/>
          <w:lang w:bidi="en-US"/>
        </w:rPr>
        <w:t>Military</w:t>
      </w:r>
      <w:r w:rsidRPr="00782B5E">
        <w:rPr>
          <w:rFonts w:eastAsia="Arial" w:cs="Arial"/>
          <w:szCs w:val="24"/>
          <w:lang w:bidi="en-US"/>
        </w:rPr>
        <w:t xml:space="preserve"> personnel (Enlisted and Officers) DONSA, for example, the Friday after Thanksgiving, in addition to the listed Federal </w:t>
      </w:r>
      <w:r w:rsidR="00D52518" w:rsidRPr="00782B5E">
        <w:rPr>
          <w:rFonts w:eastAsia="Arial" w:cs="Arial"/>
          <w:szCs w:val="24"/>
          <w:lang w:bidi="en-US"/>
        </w:rPr>
        <w:t>H</w:t>
      </w:r>
      <w:r w:rsidRPr="00782B5E">
        <w:rPr>
          <w:rFonts w:eastAsia="Arial" w:cs="Arial"/>
          <w:szCs w:val="24"/>
          <w:lang w:bidi="en-US"/>
        </w:rPr>
        <w:t xml:space="preserve">olidays above.  </w:t>
      </w:r>
    </w:p>
    <w:p w14:paraId="4D95A426" w14:textId="77777777" w:rsidR="00D52518" w:rsidRPr="00782B5E" w:rsidRDefault="00D52518" w:rsidP="00755618">
      <w:pPr>
        <w:widowControl w:val="0"/>
        <w:tabs>
          <w:tab w:val="left" w:pos="720"/>
          <w:tab w:val="left" w:pos="900"/>
        </w:tabs>
        <w:autoSpaceDE w:val="0"/>
        <w:autoSpaceDN w:val="0"/>
        <w:spacing w:line="240" w:lineRule="auto"/>
        <w:rPr>
          <w:rFonts w:eastAsia="Arial" w:cs="Arial"/>
          <w:sz w:val="22"/>
          <w:lang w:bidi="en-US"/>
        </w:rPr>
      </w:pPr>
    </w:p>
    <w:p w14:paraId="72411B04" w14:textId="27DF17F3" w:rsidR="00362A1C" w:rsidRPr="00782B5E" w:rsidRDefault="00362A1C" w:rsidP="00755618">
      <w:pPr>
        <w:widowControl w:val="0"/>
        <w:numPr>
          <w:ilvl w:val="0"/>
          <w:numId w:val="40"/>
        </w:numPr>
        <w:autoSpaceDE w:val="0"/>
        <w:autoSpaceDN w:val="0"/>
        <w:spacing w:before="6" w:line="240" w:lineRule="auto"/>
        <w:rPr>
          <w:rFonts w:eastAsia="Arial" w:cs="Arial"/>
          <w:szCs w:val="24"/>
          <w:lang w:bidi="en-US"/>
        </w:rPr>
      </w:pPr>
      <w:r w:rsidRPr="00782B5E">
        <w:rPr>
          <w:rFonts w:eastAsia="Arial" w:cs="Arial"/>
          <w:szCs w:val="24"/>
          <w:lang w:bidi="en-US"/>
        </w:rPr>
        <w:t xml:space="preserve">DONSA are not considered a day of excused absence for the Government civilian work force or </w:t>
      </w:r>
      <w:r w:rsidR="00BA759E" w:rsidRPr="00782B5E">
        <w:rPr>
          <w:rFonts w:eastAsia="Arial" w:cs="Arial"/>
          <w:szCs w:val="24"/>
          <w:lang w:bidi="en-US"/>
        </w:rPr>
        <w:t>Contractor</w:t>
      </w:r>
      <w:r w:rsidRPr="00782B5E">
        <w:rPr>
          <w:rFonts w:eastAsia="Arial" w:cs="Arial"/>
          <w:szCs w:val="24"/>
          <w:lang w:bidi="en-US"/>
        </w:rPr>
        <w:t xml:space="preserve"> employees. </w:t>
      </w:r>
    </w:p>
    <w:p w14:paraId="46B65B78" w14:textId="77777777" w:rsidR="00362A1C" w:rsidRPr="00782B5E" w:rsidRDefault="00362A1C" w:rsidP="00755618">
      <w:pPr>
        <w:widowControl w:val="0"/>
        <w:numPr>
          <w:ilvl w:val="0"/>
          <w:numId w:val="40"/>
        </w:numPr>
        <w:autoSpaceDE w:val="0"/>
        <w:autoSpaceDN w:val="0"/>
        <w:spacing w:before="6" w:line="240" w:lineRule="auto"/>
        <w:rPr>
          <w:rFonts w:eastAsia="Arial" w:cs="Arial"/>
          <w:szCs w:val="24"/>
          <w:lang w:bidi="en-US"/>
        </w:rPr>
      </w:pPr>
      <w:r w:rsidRPr="00782B5E">
        <w:rPr>
          <w:rFonts w:eastAsia="Arial" w:cs="Arial"/>
          <w:szCs w:val="24"/>
          <w:lang w:bidi="en-US"/>
        </w:rPr>
        <w:t xml:space="preserve">If a DONSA affects scheduled contract work or access to facilities, the work in affected facilities may be rescheduled to compensate for the DONSA.  </w:t>
      </w:r>
    </w:p>
    <w:p w14:paraId="5CDFDD8A" w14:textId="5B94F2CD" w:rsidR="00362A1C" w:rsidRPr="00782B5E" w:rsidRDefault="00362A1C" w:rsidP="00755618">
      <w:pPr>
        <w:widowControl w:val="0"/>
        <w:numPr>
          <w:ilvl w:val="0"/>
          <w:numId w:val="40"/>
        </w:numPr>
        <w:autoSpaceDE w:val="0"/>
        <w:autoSpaceDN w:val="0"/>
        <w:spacing w:before="6" w:line="240" w:lineRule="auto"/>
        <w:rPr>
          <w:rFonts w:eastAsia="Arial" w:cs="Arial"/>
          <w:szCs w:val="24"/>
          <w:lang w:bidi="en-US"/>
        </w:rPr>
      </w:pPr>
      <w:r w:rsidRPr="00782B5E">
        <w:rPr>
          <w:rFonts w:eastAsia="Arial" w:cs="Arial"/>
          <w:szCs w:val="24"/>
          <w:lang w:bidi="en-US"/>
        </w:rPr>
        <w:t xml:space="preserve">However, announced DONSA or exodus of </w:t>
      </w:r>
      <w:r w:rsidR="00053FBE" w:rsidRPr="00782B5E">
        <w:rPr>
          <w:rFonts w:eastAsia="Arial" w:cs="Arial"/>
          <w:szCs w:val="24"/>
          <w:lang w:bidi="en-US"/>
        </w:rPr>
        <w:t>Military</w:t>
      </w:r>
      <w:r w:rsidRPr="00782B5E">
        <w:rPr>
          <w:rFonts w:eastAsia="Arial" w:cs="Arial"/>
          <w:szCs w:val="24"/>
          <w:lang w:bidi="en-US"/>
        </w:rPr>
        <w:t xml:space="preserve"> personnel may provide the </w:t>
      </w:r>
      <w:r w:rsidR="00BA759E" w:rsidRPr="00782B5E">
        <w:rPr>
          <w:rFonts w:eastAsia="Arial" w:cs="Arial"/>
          <w:szCs w:val="24"/>
          <w:lang w:bidi="en-US"/>
        </w:rPr>
        <w:t>Contractor</w:t>
      </w:r>
      <w:r w:rsidRPr="00782B5E">
        <w:rPr>
          <w:rFonts w:eastAsia="Arial" w:cs="Arial"/>
          <w:szCs w:val="24"/>
          <w:lang w:bidi="en-US"/>
        </w:rPr>
        <w:t xml:space="preserve"> with an opportunity for unrestricted access to facilities and areas or uninterrupted performance of work (</w:t>
      </w:r>
      <w:r w:rsidR="00101DBC" w:rsidRPr="00782B5E">
        <w:rPr>
          <w:rFonts w:eastAsia="Arial" w:cs="Arial"/>
          <w:szCs w:val="24"/>
          <w:lang w:bidi="en-US"/>
        </w:rPr>
        <w:t>i.e.,</w:t>
      </w:r>
      <w:r w:rsidRPr="00782B5E">
        <w:rPr>
          <w:rFonts w:eastAsia="Arial" w:cs="Arial"/>
          <w:szCs w:val="24"/>
          <w:lang w:bidi="en-US"/>
        </w:rPr>
        <w:t xml:space="preserve"> training facility and area maintenance and supply inventories).  </w:t>
      </w:r>
    </w:p>
    <w:p w14:paraId="7C3390EA" w14:textId="77777777" w:rsidR="00D52518" w:rsidRPr="00782B5E" w:rsidRDefault="00D52518" w:rsidP="00D52518">
      <w:pPr>
        <w:widowControl w:val="0"/>
        <w:autoSpaceDE w:val="0"/>
        <w:autoSpaceDN w:val="0"/>
        <w:spacing w:before="6" w:line="240" w:lineRule="auto"/>
        <w:ind w:left="720"/>
        <w:rPr>
          <w:rFonts w:eastAsia="Arial" w:cs="Arial"/>
          <w:szCs w:val="24"/>
          <w:lang w:bidi="en-US"/>
        </w:rPr>
      </w:pPr>
    </w:p>
    <w:p w14:paraId="4BE75AFA" w14:textId="19DA18E7" w:rsidR="00362A1C" w:rsidRPr="0086338E" w:rsidRDefault="00362A1C" w:rsidP="00755618">
      <w:pPr>
        <w:tabs>
          <w:tab w:val="left" w:pos="900"/>
        </w:tabs>
        <w:spacing w:line="240" w:lineRule="auto"/>
        <w:rPr>
          <w:rFonts w:cs="Arial"/>
          <w:szCs w:val="24"/>
        </w:rPr>
      </w:pPr>
      <w:r w:rsidRPr="0086338E">
        <w:rPr>
          <w:rFonts w:eastAsia="Arial" w:cs="Arial"/>
          <w:szCs w:val="24"/>
          <w:lang w:bidi="en-US"/>
        </w:rPr>
        <w:t xml:space="preserve">The </w:t>
      </w:r>
      <w:r w:rsidR="00BA759E" w:rsidRPr="0086338E">
        <w:rPr>
          <w:rFonts w:eastAsia="Arial" w:cs="Arial"/>
          <w:szCs w:val="24"/>
          <w:lang w:bidi="en-US"/>
        </w:rPr>
        <w:t>Contractor</w:t>
      </w:r>
      <w:r w:rsidRPr="0086338E">
        <w:rPr>
          <w:rFonts w:eastAsia="Arial" w:cs="Arial"/>
          <w:szCs w:val="24"/>
          <w:lang w:bidi="en-US"/>
        </w:rPr>
        <w:t xml:space="preserve"> shall vary work schedules to take full advantage of such opportunities by planning maintenance that is better accomplished when personnel are not using facilities during those times.</w:t>
      </w:r>
    </w:p>
    <w:p w14:paraId="6CD51C39" w14:textId="77777777" w:rsidR="007D154D" w:rsidRPr="00782B5E" w:rsidRDefault="007D154D" w:rsidP="00755618">
      <w:pPr>
        <w:tabs>
          <w:tab w:val="left" w:pos="720"/>
        </w:tabs>
        <w:spacing w:line="240" w:lineRule="auto"/>
        <w:rPr>
          <w:rFonts w:cs="Arial"/>
          <w:szCs w:val="24"/>
        </w:rPr>
      </w:pPr>
    </w:p>
    <w:p w14:paraId="2E997A83" w14:textId="0F5F6237" w:rsidR="003014EE" w:rsidRDefault="00773EBF" w:rsidP="00F64EE8">
      <w:pPr>
        <w:pStyle w:val="ListParagraph"/>
        <w:numPr>
          <w:ilvl w:val="2"/>
          <w:numId w:val="31"/>
        </w:numPr>
        <w:tabs>
          <w:tab w:val="left" w:pos="720"/>
        </w:tabs>
        <w:spacing w:line="240" w:lineRule="auto"/>
        <w:ind w:left="0" w:firstLine="0"/>
        <w:rPr>
          <w:rFonts w:cs="Arial"/>
          <w:szCs w:val="24"/>
        </w:rPr>
      </w:pPr>
      <w:bookmarkStart w:id="155" w:name="_Toc487442232"/>
      <w:bookmarkStart w:id="156" w:name="_Toc103265824"/>
      <w:r w:rsidRPr="00782B5E">
        <w:rPr>
          <w:rStyle w:val="Heading3Char"/>
        </w:rPr>
        <w:t>Travel/Temporary Duty</w:t>
      </w:r>
      <w:bookmarkEnd w:id="155"/>
      <w:bookmarkEnd w:id="156"/>
      <w:r w:rsidRPr="00524162">
        <w:rPr>
          <w:rFonts w:cs="Arial"/>
          <w:szCs w:val="24"/>
        </w:rPr>
        <w:t xml:space="preserve">.  </w:t>
      </w:r>
      <w:bookmarkStart w:id="157" w:name="_Toc453077540"/>
      <w:bookmarkStart w:id="158" w:name="_Toc453077671"/>
      <w:bookmarkStart w:id="159" w:name="_Toc453077744"/>
      <w:bookmarkStart w:id="160" w:name="_Toc453139973"/>
      <w:bookmarkStart w:id="161" w:name="_Toc453140121"/>
      <w:bookmarkStart w:id="162" w:name="_Toc453140417"/>
      <w:bookmarkStart w:id="163" w:name="_Toc453140507"/>
      <w:bookmarkStart w:id="164" w:name="_Toc453140583"/>
      <w:bookmarkStart w:id="165" w:name="_Toc453140672"/>
      <w:bookmarkStart w:id="166" w:name="_Toc453140807"/>
      <w:bookmarkStart w:id="167" w:name="_Toc453140987"/>
      <w:bookmarkStart w:id="168" w:name="_Toc453141515"/>
      <w:bookmarkStart w:id="169" w:name="_Toc453141778"/>
      <w:bookmarkStart w:id="170" w:name="_Toc453142316"/>
      <w:bookmarkStart w:id="171" w:name="_Toc453142447"/>
      <w:bookmarkStart w:id="172" w:name="_Toc453142517"/>
      <w:bookmarkStart w:id="173" w:name="_Toc453142607"/>
      <w:bookmarkStart w:id="174" w:name="_Toc453142993"/>
      <w:bookmarkStart w:id="175" w:name="_Toc453143066"/>
      <w:bookmarkStart w:id="176" w:name="_Toc453143251"/>
      <w:bookmarkStart w:id="177" w:name="_Toc453143321"/>
      <w:bookmarkStart w:id="178" w:name="_Toc453143484"/>
      <w:bookmarkStart w:id="179" w:name="_Toc453143620"/>
      <w:bookmarkStart w:id="180" w:name="_Toc453144087"/>
      <w:bookmarkStart w:id="181" w:name="_Toc453144326"/>
      <w:bookmarkStart w:id="182" w:name="_Toc453144395"/>
      <w:bookmarkStart w:id="183" w:name="_Toc453145728"/>
      <w:bookmarkStart w:id="184" w:name="_Toc453145779"/>
      <w:bookmarkStart w:id="185" w:name="_Toc453145831"/>
      <w:bookmarkStart w:id="186" w:name="_Toc453145890"/>
      <w:bookmarkStart w:id="187" w:name="_Toc453145980"/>
      <w:bookmarkStart w:id="188" w:name="_Toc453146373"/>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r w:rsidR="00677C4C" w:rsidRPr="00524162">
        <w:rPr>
          <w:rFonts w:cs="Arial"/>
          <w:szCs w:val="24"/>
        </w:rPr>
        <w:t xml:space="preserve">N/A </w:t>
      </w:r>
    </w:p>
    <w:p w14:paraId="2A8CA45B" w14:textId="77777777" w:rsidR="00524162" w:rsidRPr="00782B5E" w:rsidRDefault="00524162" w:rsidP="00524162">
      <w:pPr>
        <w:pStyle w:val="ListParagraph"/>
        <w:tabs>
          <w:tab w:val="left" w:pos="720"/>
        </w:tabs>
        <w:spacing w:line="240" w:lineRule="auto"/>
        <w:ind w:left="0"/>
        <w:rPr>
          <w:rFonts w:cs="Arial"/>
          <w:szCs w:val="24"/>
        </w:rPr>
      </w:pPr>
    </w:p>
    <w:p w14:paraId="64304C93" w14:textId="66A71D83" w:rsidR="00297A5B" w:rsidRPr="0086338E" w:rsidRDefault="006E43AA" w:rsidP="000D3846">
      <w:pPr>
        <w:pStyle w:val="ListParagraph"/>
        <w:numPr>
          <w:ilvl w:val="2"/>
          <w:numId w:val="31"/>
        </w:numPr>
        <w:spacing w:line="240" w:lineRule="auto"/>
        <w:ind w:left="0" w:firstLine="0"/>
        <w:rPr>
          <w:rFonts w:cs="Arial"/>
          <w:szCs w:val="24"/>
        </w:rPr>
      </w:pPr>
      <w:bookmarkStart w:id="189" w:name="_Toc487442233"/>
      <w:bookmarkStart w:id="190" w:name="_Toc103265825"/>
      <w:r w:rsidRPr="00782B5E">
        <w:rPr>
          <w:rStyle w:val="Heading3Char"/>
        </w:rPr>
        <w:t>Emergency Services</w:t>
      </w:r>
      <w:bookmarkEnd w:id="189"/>
      <w:bookmarkEnd w:id="190"/>
      <w:r w:rsidRPr="0086338E">
        <w:rPr>
          <w:rFonts w:cs="Arial"/>
          <w:i/>
          <w:szCs w:val="24"/>
        </w:rPr>
        <w:t xml:space="preserve">.  </w:t>
      </w:r>
      <w:bookmarkStart w:id="191" w:name="_Toc453077673"/>
    </w:p>
    <w:p w14:paraId="342426F9" w14:textId="77777777" w:rsidR="0086338E" w:rsidRPr="0086338E" w:rsidRDefault="0086338E" w:rsidP="0086338E">
      <w:pPr>
        <w:pStyle w:val="ListParagraph"/>
        <w:spacing w:line="240" w:lineRule="auto"/>
        <w:ind w:left="0"/>
        <w:rPr>
          <w:rFonts w:cs="Arial"/>
          <w:iCs/>
          <w:szCs w:val="24"/>
        </w:rPr>
      </w:pPr>
    </w:p>
    <w:p w14:paraId="12AD6AA7" w14:textId="1C3C63A0" w:rsidR="006E43AA" w:rsidRPr="00782B5E" w:rsidRDefault="00F41D7B" w:rsidP="00755618">
      <w:pPr>
        <w:pStyle w:val="ListParagraph"/>
        <w:numPr>
          <w:ilvl w:val="3"/>
          <w:numId w:val="31"/>
        </w:numPr>
        <w:tabs>
          <w:tab w:val="left" w:pos="900"/>
        </w:tabs>
        <w:spacing w:line="240" w:lineRule="auto"/>
        <w:ind w:left="0" w:firstLine="0"/>
        <w:rPr>
          <w:rFonts w:cs="Arial"/>
          <w:vanish/>
          <w:szCs w:val="24"/>
        </w:rPr>
      </w:pPr>
      <w:bookmarkStart w:id="192" w:name="_Toc453575890"/>
      <w:bookmarkStart w:id="193" w:name="_Toc453575972"/>
      <w:bookmarkStart w:id="194" w:name="_Toc453576510"/>
      <w:bookmarkEnd w:id="191"/>
      <w:bookmarkEnd w:id="192"/>
      <w:bookmarkEnd w:id="193"/>
      <w:bookmarkEnd w:id="194"/>
      <w:r w:rsidRPr="00782B5E">
        <w:rPr>
          <w:rFonts w:cs="Arial"/>
          <w:szCs w:val="24"/>
        </w:rPr>
        <w:t xml:space="preserve">Emergency Medical Treatment. </w:t>
      </w:r>
      <w:r w:rsidR="006E43AA" w:rsidRPr="00782B5E">
        <w:rPr>
          <w:rFonts w:cs="Arial"/>
          <w:szCs w:val="24"/>
        </w:rPr>
        <w:t>The</w:t>
      </w:r>
      <w:r w:rsidR="008D10EF" w:rsidRPr="00782B5E">
        <w:rPr>
          <w:rFonts w:cs="Arial"/>
          <w:szCs w:val="24"/>
        </w:rPr>
        <w:t xml:space="preserve"> </w:t>
      </w:r>
      <w:r w:rsidR="00BA759E" w:rsidRPr="00782B5E">
        <w:rPr>
          <w:rFonts w:cs="Arial"/>
          <w:szCs w:val="24"/>
        </w:rPr>
        <w:t>Contractor</w:t>
      </w:r>
      <w:r w:rsidR="006E43AA" w:rsidRPr="00782B5E">
        <w:rPr>
          <w:rFonts w:cs="Arial"/>
          <w:szCs w:val="24"/>
        </w:rPr>
        <w:t xml:space="preserve"> or their employees shall immediately notify their supervisor of any accident requiring emergency medical</w:t>
      </w:r>
      <w:r w:rsidR="00331CB8" w:rsidRPr="00782B5E">
        <w:rPr>
          <w:rFonts w:cs="Arial"/>
          <w:szCs w:val="24"/>
        </w:rPr>
        <w:t xml:space="preserve"> treatment.  The</w:t>
      </w:r>
      <w:r w:rsidR="008D10EF" w:rsidRPr="00782B5E">
        <w:rPr>
          <w:rFonts w:cs="Arial"/>
          <w:szCs w:val="24"/>
        </w:rPr>
        <w:t xml:space="preserve"> </w:t>
      </w:r>
      <w:r w:rsidR="00BA759E" w:rsidRPr="00782B5E">
        <w:rPr>
          <w:rFonts w:cs="Arial"/>
          <w:szCs w:val="24"/>
        </w:rPr>
        <w:t>Contractor</w:t>
      </w:r>
      <w:r w:rsidR="00331CB8" w:rsidRPr="00782B5E">
        <w:rPr>
          <w:rFonts w:cs="Arial"/>
          <w:szCs w:val="24"/>
        </w:rPr>
        <w:t xml:space="preserve"> shall </w:t>
      </w:r>
      <w:r w:rsidR="006E43AA" w:rsidRPr="00782B5E">
        <w:rPr>
          <w:rFonts w:cs="Arial"/>
          <w:szCs w:val="24"/>
        </w:rPr>
        <w:t xml:space="preserve">notify the KO or </w:t>
      </w:r>
      <w:r w:rsidR="00DC3493" w:rsidRPr="00782B5E">
        <w:rPr>
          <w:rFonts w:cs="Arial"/>
          <w:szCs w:val="24"/>
        </w:rPr>
        <w:t>COR/</w:t>
      </w:r>
      <w:r w:rsidR="00DA4487" w:rsidRPr="00782B5E">
        <w:rPr>
          <w:rFonts w:cs="Arial"/>
          <w:szCs w:val="24"/>
        </w:rPr>
        <w:t>ACOR</w:t>
      </w:r>
      <w:r w:rsidR="006E43AA" w:rsidRPr="00782B5E">
        <w:rPr>
          <w:rFonts w:cs="Arial"/>
          <w:szCs w:val="24"/>
        </w:rPr>
        <w:t xml:space="preserve"> </w:t>
      </w:r>
      <w:r w:rsidR="00D66C2B" w:rsidRPr="00782B5E">
        <w:rPr>
          <w:rFonts w:cs="Arial"/>
          <w:szCs w:val="24"/>
        </w:rPr>
        <w:t>immediately, no</w:t>
      </w:r>
      <w:r w:rsidR="00717028" w:rsidRPr="00782B5E">
        <w:rPr>
          <w:rFonts w:cs="Arial"/>
          <w:szCs w:val="24"/>
        </w:rPr>
        <w:t>t</w:t>
      </w:r>
      <w:r w:rsidR="00D66C2B" w:rsidRPr="00782B5E">
        <w:rPr>
          <w:rFonts w:cs="Arial"/>
          <w:szCs w:val="24"/>
        </w:rPr>
        <w:t xml:space="preserve"> later than </w:t>
      </w:r>
      <w:r w:rsidR="00717028" w:rsidRPr="00782B5E">
        <w:rPr>
          <w:rFonts w:cs="Arial"/>
          <w:szCs w:val="24"/>
        </w:rPr>
        <w:t xml:space="preserve">(NLT) </w:t>
      </w:r>
      <w:r w:rsidR="006E43AA" w:rsidRPr="00782B5E">
        <w:rPr>
          <w:rFonts w:cs="Arial"/>
          <w:szCs w:val="24"/>
        </w:rPr>
        <w:t>two (2) hours of the incident.</w:t>
      </w:r>
      <w:bookmarkStart w:id="195" w:name="_Toc453575891"/>
      <w:bookmarkStart w:id="196" w:name="_Toc453575973"/>
      <w:bookmarkStart w:id="197" w:name="_Toc453576511"/>
      <w:bookmarkEnd w:id="195"/>
      <w:bookmarkEnd w:id="196"/>
      <w:bookmarkEnd w:id="197"/>
    </w:p>
    <w:p w14:paraId="5D919FEE" w14:textId="48D314A2" w:rsidR="00F41D7B" w:rsidRPr="00524162" w:rsidRDefault="00F41D7B" w:rsidP="00755618">
      <w:pPr>
        <w:pStyle w:val="Default"/>
        <w:rPr>
          <w:rFonts w:ascii="Arial" w:eastAsia="Calibri" w:hAnsi="Arial" w:cs="Arial"/>
          <w:color w:val="auto"/>
        </w:rPr>
      </w:pPr>
      <w:r w:rsidRPr="00782B5E">
        <w:rPr>
          <w:rFonts w:ascii="Arial" w:hAnsi="Arial" w:cs="Arial"/>
        </w:rPr>
        <w:t xml:space="preserve">  </w:t>
      </w:r>
      <w:r w:rsidR="0045438F" w:rsidRPr="00782B5E">
        <w:rPr>
          <w:rFonts w:ascii="Arial" w:hAnsi="Arial" w:cs="Arial"/>
        </w:rPr>
        <w:t>The</w:t>
      </w:r>
      <w:r w:rsidR="008D10EF" w:rsidRPr="00782B5E">
        <w:rPr>
          <w:rFonts w:ascii="Arial" w:hAnsi="Arial" w:cs="Arial"/>
        </w:rPr>
        <w:t xml:space="preserve"> </w:t>
      </w:r>
      <w:r w:rsidR="00BA759E" w:rsidRPr="00782B5E">
        <w:rPr>
          <w:rFonts w:ascii="Arial" w:hAnsi="Arial" w:cs="Arial"/>
        </w:rPr>
        <w:t>Contractor</w:t>
      </w:r>
      <w:r w:rsidR="0045438F" w:rsidRPr="00782B5E">
        <w:rPr>
          <w:rFonts w:ascii="Arial" w:hAnsi="Arial" w:cs="Arial"/>
        </w:rPr>
        <w:t xml:space="preserve"> shall be responsible for the e</w:t>
      </w:r>
      <w:r w:rsidR="006E43AA" w:rsidRPr="00782B5E">
        <w:rPr>
          <w:rFonts w:ascii="Arial" w:hAnsi="Arial" w:cs="Arial"/>
        </w:rPr>
        <w:t xml:space="preserve">mergency medical treatment </w:t>
      </w:r>
      <w:r w:rsidR="0045438F" w:rsidRPr="00782B5E">
        <w:rPr>
          <w:rFonts w:ascii="Arial" w:hAnsi="Arial" w:cs="Arial"/>
        </w:rPr>
        <w:t xml:space="preserve">services </w:t>
      </w:r>
      <w:r w:rsidR="006E43AA" w:rsidRPr="00782B5E">
        <w:rPr>
          <w:rFonts w:ascii="Arial" w:hAnsi="Arial" w:cs="Arial"/>
        </w:rPr>
        <w:t>for</w:t>
      </w:r>
      <w:r w:rsidR="008D10EF" w:rsidRPr="00782B5E">
        <w:rPr>
          <w:rFonts w:ascii="Arial" w:hAnsi="Arial" w:cs="Arial"/>
        </w:rPr>
        <w:t xml:space="preserve"> </w:t>
      </w:r>
      <w:r w:rsidR="00BA759E" w:rsidRPr="00782B5E">
        <w:rPr>
          <w:rFonts w:ascii="Arial" w:hAnsi="Arial" w:cs="Arial"/>
        </w:rPr>
        <w:t>Contractor</w:t>
      </w:r>
      <w:r w:rsidR="006E43AA" w:rsidRPr="00782B5E">
        <w:rPr>
          <w:rFonts w:ascii="Arial" w:hAnsi="Arial" w:cs="Arial"/>
        </w:rPr>
        <w:t xml:space="preserve"> personnel</w:t>
      </w:r>
      <w:r w:rsidR="0087340B" w:rsidRPr="00524162">
        <w:rPr>
          <w:rFonts w:ascii="Arial" w:hAnsi="Arial" w:cs="Arial"/>
          <w:color w:val="auto"/>
        </w:rPr>
        <w:t>.</w:t>
      </w:r>
      <w:r w:rsidR="006E43AA" w:rsidRPr="00524162">
        <w:rPr>
          <w:rFonts w:ascii="Arial" w:hAnsi="Arial" w:cs="Arial"/>
          <w:color w:val="auto"/>
        </w:rPr>
        <w:t xml:space="preserve"> </w:t>
      </w:r>
      <w:r w:rsidRPr="00524162">
        <w:rPr>
          <w:rFonts w:ascii="Arial" w:hAnsi="Arial" w:cs="Arial"/>
          <w:color w:val="auto"/>
        </w:rPr>
        <w:t xml:space="preserve"> </w:t>
      </w:r>
      <w:r w:rsidRPr="00524162">
        <w:rPr>
          <w:rFonts w:ascii="Arial" w:eastAsia="Calibri" w:hAnsi="Arial" w:cs="Arial"/>
          <w:color w:val="auto"/>
        </w:rPr>
        <w:t xml:space="preserve">However, the Government will provide, on an emergency basis, medical services for injuries incurred while an employee is performing under the contract. The </w:t>
      </w:r>
      <w:r w:rsidR="00BA759E" w:rsidRPr="00524162">
        <w:rPr>
          <w:rFonts w:ascii="Arial" w:eastAsia="Calibri" w:hAnsi="Arial" w:cs="Arial"/>
          <w:color w:val="auto"/>
        </w:rPr>
        <w:t>Contractor</w:t>
      </w:r>
      <w:r w:rsidRPr="00524162">
        <w:rPr>
          <w:rFonts w:ascii="Arial" w:eastAsia="Calibri" w:hAnsi="Arial" w:cs="Arial"/>
          <w:color w:val="auto"/>
        </w:rPr>
        <w:t xml:space="preserve"> shall reimburse the Government for emergency medical services provided, upon receipt of invoice from the medical facility. Reimbursement shall be made to the U</w:t>
      </w:r>
      <w:r w:rsidR="00600DAE" w:rsidRPr="00524162">
        <w:rPr>
          <w:rFonts w:ascii="Arial" w:eastAsia="Calibri" w:hAnsi="Arial" w:cs="Arial"/>
          <w:color w:val="auto"/>
        </w:rPr>
        <w:t xml:space="preserve">nited </w:t>
      </w:r>
      <w:r w:rsidRPr="00524162">
        <w:rPr>
          <w:rFonts w:ascii="Arial" w:eastAsia="Calibri" w:hAnsi="Arial" w:cs="Arial"/>
          <w:color w:val="auto"/>
        </w:rPr>
        <w:t>S</w:t>
      </w:r>
      <w:r w:rsidR="00600DAE" w:rsidRPr="00524162">
        <w:rPr>
          <w:rFonts w:ascii="Arial" w:eastAsia="Calibri" w:hAnsi="Arial" w:cs="Arial"/>
          <w:color w:val="auto"/>
        </w:rPr>
        <w:t>tates (US)</w:t>
      </w:r>
      <w:r w:rsidRPr="00524162">
        <w:rPr>
          <w:rFonts w:ascii="Arial" w:eastAsia="Calibri" w:hAnsi="Arial" w:cs="Arial"/>
          <w:color w:val="auto"/>
        </w:rPr>
        <w:t xml:space="preserve"> Government. </w:t>
      </w:r>
    </w:p>
    <w:p w14:paraId="4D82B725" w14:textId="0FE78C2C" w:rsidR="00F41D7B" w:rsidRPr="00524162" w:rsidRDefault="00F41D7B" w:rsidP="00755618">
      <w:pPr>
        <w:pStyle w:val="Default"/>
        <w:rPr>
          <w:rFonts w:ascii="Arial" w:eastAsia="Calibri" w:hAnsi="Arial" w:cs="Arial"/>
          <w:color w:val="auto"/>
        </w:rPr>
      </w:pPr>
    </w:p>
    <w:p w14:paraId="3A47C39A" w14:textId="6B94B871" w:rsidR="004B0E3B" w:rsidRPr="00424786" w:rsidRDefault="00F41D7B" w:rsidP="00755618">
      <w:pPr>
        <w:tabs>
          <w:tab w:val="left" w:pos="1080"/>
        </w:tabs>
        <w:spacing w:line="240" w:lineRule="auto"/>
        <w:rPr>
          <w:rFonts w:cs="Arial"/>
          <w:szCs w:val="24"/>
        </w:rPr>
      </w:pPr>
      <w:r w:rsidRPr="00782B5E">
        <w:rPr>
          <w:rFonts w:cs="Arial"/>
          <w:szCs w:val="24"/>
        </w:rPr>
        <w:t>2.1.6.</w:t>
      </w:r>
      <w:r w:rsidR="004B0E3B" w:rsidRPr="00782B5E">
        <w:rPr>
          <w:rFonts w:cs="Arial"/>
          <w:szCs w:val="24"/>
        </w:rPr>
        <w:t>2</w:t>
      </w:r>
      <w:r w:rsidRPr="00782B5E">
        <w:rPr>
          <w:rFonts w:cs="Arial"/>
          <w:szCs w:val="24"/>
        </w:rPr>
        <w:tab/>
      </w:r>
      <w:r w:rsidRPr="00782B5E">
        <w:rPr>
          <w:rStyle w:val="PWS4Char"/>
          <w:rFonts w:ascii="Arial" w:hAnsi="Arial" w:cs="Arial"/>
          <w:szCs w:val="24"/>
        </w:rPr>
        <w:t>Accident Reporting</w:t>
      </w:r>
      <w:r w:rsidRPr="00782B5E">
        <w:rPr>
          <w:rFonts w:cs="Arial"/>
          <w:szCs w:val="24"/>
        </w:rPr>
        <w:t xml:space="preserve">. </w:t>
      </w:r>
      <w:r w:rsidR="004B0E3B" w:rsidRPr="00782B5E">
        <w:rPr>
          <w:rFonts w:cs="Arial"/>
          <w:szCs w:val="24"/>
        </w:rPr>
        <w:t xml:space="preserve"> The </w:t>
      </w:r>
      <w:r w:rsidR="00BA759E" w:rsidRPr="00782B5E">
        <w:rPr>
          <w:rFonts w:cs="Arial"/>
          <w:szCs w:val="24"/>
        </w:rPr>
        <w:t>Contractor</w:t>
      </w:r>
      <w:r w:rsidR="004B0E3B" w:rsidRPr="00782B5E">
        <w:rPr>
          <w:rFonts w:cs="Arial"/>
          <w:szCs w:val="24"/>
        </w:rPr>
        <w:t xml:space="preserve"> shall comply with Operational Safety and Health Administration (OSHA) for record keeping and reporting of all accidents resulting in death, injury, occupational disease, or adverse environmental impact. A completed typed original plus one (1) copy of ENG FORM 3394 United </w:t>
      </w:r>
      <w:r w:rsidR="004B0E3B" w:rsidRPr="00424786">
        <w:rPr>
          <w:rFonts w:cs="Arial"/>
          <w:szCs w:val="24"/>
        </w:rPr>
        <w:t xml:space="preserve">States Army Corps of Engineers Accident Investigation Report shall be delivered to the KO within five (5) calendar days of occurrence, whenever an accident involving personal injury or government owned property occurs. </w:t>
      </w:r>
    </w:p>
    <w:p w14:paraId="40F91AA6" w14:textId="6E27C801" w:rsidR="00F41D7B" w:rsidRPr="00782B5E" w:rsidRDefault="00F41D7B" w:rsidP="00755618">
      <w:pPr>
        <w:tabs>
          <w:tab w:val="left" w:pos="1080"/>
        </w:tabs>
        <w:spacing w:line="240" w:lineRule="auto"/>
        <w:rPr>
          <w:rFonts w:cs="Arial"/>
          <w:szCs w:val="24"/>
        </w:rPr>
      </w:pPr>
    </w:p>
    <w:p w14:paraId="286FFEE1" w14:textId="55343939" w:rsidR="006E43AA" w:rsidRPr="00782B5E" w:rsidRDefault="00E808E1" w:rsidP="00755618">
      <w:pPr>
        <w:tabs>
          <w:tab w:val="left" w:pos="720"/>
        </w:tabs>
        <w:spacing w:line="240" w:lineRule="auto"/>
        <w:rPr>
          <w:rFonts w:cs="Arial"/>
          <w:color w:val="0070C0"/>
          <w:szCs w:val="24"/>
        </w:rPr>
      </w:pPr>
      <w:bookmarkStart w:id="198" w:name="_Toc487442234"/>
      <w:bookmarkStart w:id="199" w:name="_Toc103265826"/>
      <w:r w:rsidRPr="00782B5E">
        <w:rPr>
          <w:rStyle w:val="Heading3Char"/>
          <w:rFonts w:cs="Arial"/>
          <w:szCs w:val="24"/>
        </w:rPr>
        <w:t>2.1.</w:t>
      </w:r>
      <w:r w:rsidR="00877FDD" w:rsidRPr="00782B5E">
        <w:rPr>
          <w:rStyle w:val="Heading3Char"/>
          <w:rFonts w:cs="Arial"/>
          <w:szCs w:val="24"/>
        </w:rPr>
        <w:t>7</w:t>
      </w:r>
      <w:r w:rsidRPr="00782B5E">
        <w:rPr>
          <w:rStyle w:val="Heading3Char"/>
          <w:rFonts w:cs="Arial"/>
          <w:szCs w:val="24"/>
        </w:rPr>
        <w:tab/>
      </w:r>
      <w:r w:rsidR="006E43AA" w:rsidRPr="00782B5E">
        <w:rPr>
          <w:rStyle w:val="Heading3Char"/>
        </w:rPr>
        <w:t xml:space="preserve">Contract Administration and </w:t>
      </w:r>
      <w:r w:rsidR="00466B5E" w:rsidRPr="00782B5E">
        <w:rPr>
          <w:rStyle w:val="Heading3Char"/>
        </w:rPr>
        <w:t>M</w:t>
      </w:r>
      <w:r w:rsidR="006E43AA" w:rsidRPr="00782B5E">
        <w:rPr>
          <w:rStyle w:val="Heading3Char"/>
        </w:rPr>
        <w:t>anagement</w:t>
      </w:r>
      <w:r w:rsidR="0021337C" w:rsidRPr="00782B5E">
        <w:rPr>
          <w:rStyle w:val="Heading3Char"/>
          <w:rFonts w:cs="Arial"/>
          <w:szCs w:val="24"/>
        </w:rPr>
        <w:t>.</w:t>
      </w:r>
      <w:bookmarkEnd w:id="198"/>
      <w:bookmarkEnd w:id="199"/>
      <w:r w:rsidR="0021337C" w:rsidRPr="00782B5E">
        <w:rPr>
          <w:rFonts w:cs="Arial"/>
          <w:i/>
          <w:color w:val="000000" w:themeColor="text1"/>
          <w:szCs w:val="24"/>
        </w:rPr>
        <w:t xml:space="preserve"> </w:t>
      </w:r>
      <w:bookmarkStart w:id="200" w:name="_Toc453157054"/>
      <w:bookmarkStart w:id="201" w:name="_Toc453157089"/>
      <w:bookmarkEnd w:id="200"/>
      <w:bookmarkEnd w:id="201"/>
    </w:p>
    <w:p w14:paraId="2164A53E" w14:textId="77777777" w:rsidR="00EA3506" w:rsidRPr="00782B5E" w:rsidRDefault="00EA3506" w:rsidP="00755618">
      <w:pPr>
        <w:spacing w:line="240" w:lineRule="auto"/>
        <w:rPr>
          <w:rFonts w:cs="Arial"/>
          <w:i/>
          <w:color w:val="0070C0"/>
          <w:szCs w:val="24"/>
        </w:rPr>
      </w:pPr>
    </w:p>
    <w:p w14:paraId="64C481E1" w14:textId="0AD51F10" w:rsidR="00EA3506" w:rsidRPr="00782B5E" w:rsidRDefault="00EA3506" w:rsidP="00755618">
      <w:pPr>
        <w:tabs>
          <w:tab w:val="left" w:pos="900"/>
        </w:tabs>
        <w:spacing w:line="240" w:lineRule="auto"/>
        <w:rPr>
          <w:rFonts w:cs="Arial"/>
          <w:szCs w:val="24"/>
        </w:rPr>
      </w:pPr>
      <w:r w:rsidRPr="00782B5E">
        <w:rPr>
          <w:rFonts w:cs="Arial"/>
          <w:szCs w:val="24"/>
        </w:rPr>
        <w:t>2.1.</w:t>
      </w:r>
      <w:r w:rsidR="00877FDD" w:rsidRPr="00782B5E">
        <w:rPr>
          <w:rFonts w:cs="Arial"/>
          <w:szCs w:val="24"/>
        </w:rPr>
        <w:t>7</w:t>
      </w:r>
      <w:r w:rsidRPr="00782B5E">
        <w:rPr>
          <w:rFonts w:cs="Arial"/>
          <w:szCs w:val="24"/>
        </w:rPr>
        <w:t xml:space="preserve">.1  </w:t>
      </w:r>
      <w:r w:rsidR="002715B0" w:rsidRPr="00782B5E">
        <w:rPr>
          <w:rFonts w:cs="Arial"/>
          <w:szCs w:val="24"/>
        </w:rPr>
        <w:tab/>
      </w:r>
      <w:r w:rsidRPr="00782B5E">
        <w:rPr>
          <w:rFonts w:cs="Arial"/>
          <w:szCs w:val="24"/>
        </w:rPr>
        <w:t xml:space="preserve">Post Award Conference/Performance Evaluation Meetings.  </w:t>
      </w:r>
      <w:r w:rsidR="00C078D2" w:rsidRPr="00782B5E">
        <w:rPr>
          <w:rFonts w:cs="Arial"/>
          <w:szCs w:val="24"/>
        </w:rPr>
        <w:t>The</w:t>
      </w:r>
      <w:r w:rsidR="008D10EF" w:rsidRPr="00782B5E">
        <w:rPr>
          <w:rFonts w:cs="Arial"/>
          <w:szCs w:val="24"/>
        </w:rPr>
        <w:t xml:space="preserve"> </w:t>
      </w:r>
      <w:r w:rsidR="00BA759E" w:rsidRPr="00782B5E">
        <w:rPr>
          <w:rFonts w:cs="Arial"/>
          <w:szCs w:val="24"/>
        </w:rPr>
        <w:t>Contractor</w:t>
      </w:r>
      <w:r w:rsidR="00C078D2" w:rsidRPr="00782B5E">
        <w:rPr>
          <w:rFonts w:cs="Arial"/>
          <w:szCs w:val="24"/>
        </w:rPr>
        <w:t xml:space="preserve"> shall attend the post award conference convened by the contracting activity or contract administration office </w:t>
      </w:r>
      <w:r w:rsidR="005A19C9" w:rsidRPr="00782B5E">
        <w:rPr>
          <w:rFonts w:cs="Arial"/>
          <w:szCs w:val="24"/>
        </w:rPr>
        <w:t xml:space="preserve">IAW </w:t>
      </w:r>
      <w:r w:rsidR="0046180A" w:rsidRPr="00782B5E">
        <w:rPr>
          <w:rFonts w:cs="Arial"/>
          <w:szCs w:val="24"/>
        </w:rPr>
        <w:t xml:space="preserve">FAR </w:t>
      </w:r>
      <w:r w:rsidR="00C078D2" w:rsidRPr="00782B5E">
        <w:rPr>
          <w:rFonts w:cs="Arial"/>
          <w:szCs w:val="24"/>
        </w:rPr>
        <w:t>Subpart 42.5</w:t>
      </w:r>
      <w:r w:rsidR="00600DAE" w:rsidRPr="00782B5E">
        <w:rPr>
          <w:rFonts w:cs="Arial"/>
          <w:szCs w:val="24"/>
        </w:rPr>
        <w:t>, Post</w:t>
      </w:r>
      <w:r w:rsidR="0040317D" w:rsidRPr="00782B5E">
        <w:rPr>
          <w:rFonts w:cs="Arial"/>
          <w:szCs w:val="24"/>
        </w:rPr>
        <w:t>-</w:t>
      </w:r>
      <w:r w:rsidR="00600DAE" w:rsidRPr="00782B5E">
        <w:rPr>
          <w:rFonts w:cs="Arial"/>
          <w:szCs w:val="24"/>
        </w:rPr>
        <w:t>award Orientation</w:t>
      </w:r>
      <w:r w:rsidR="00C078D2" w:rsidRPr="00782B5E">
        <w:rPr>
          <w:rFonts w:cs="Arial"/>
          <w:szCs w:val="24"/>
        </w:rPr>
        <w:t xml:space="preserve">. </w:t>
      </w:r>
      <w:r w:rsidR="00527A7E" w:rsidRPr="00782B5E">
        <w:rPr>
          <w:rFonts w:cs="Arial"/>
          <w:szCs w:val="24"/>
        </w:rPr>
        <w:t xml:space="preserve"> </w:t>
      </w:r>
      <w:r w:rsidR="00C078D2" w:rsidRPr="00782B5E">
        <w:rPr>
          <w:rFonts w:cs="Arial"/>
          <w:szCs w:val="24"/>
        </w:rPr>
        <w:t xml:space="preserve">The </w:t>
      </w:r>
      <w:r w:rsidR="00157B6D" w:rsidRPr="00782B5E">
        <w:rPr>
          <w:rFonts w:cs="Arial"/>
          <w:szCs w:val="24"/>
        </w:rPr>
        <w:t>KO</w:t>
      </w:r>
      <w:r w:rsidR="00E14CF7" w:rsidRPr="00782B5E">
        <w:rPr>
          <w:rFonts w:cs="Arial"/>
          <w:szCs w:val="24"/>
        </w:rPr>
        <w:t xml:space="preserve"> </w:t>
      </w:r>
      <w:r w:rsidR="00C078D2" w:rsidRPr="00782B5E">
        <w:rPr>
          <w:rFonts w:cs="Arial"/>
          <w:szCs w:val="24"/>
        </w:rPr>
        <w:t>and COR</w:t>
      </w:r>
      <w:r w:rsidR="00DA4487" w:rsidRPr="00782B5E">
        <w:rPr>
          <w:rFonts w:cs="Arial"/>
          <w:szCs w:val="24"/>
        </w:rPr>
        <w:t>/ACOR</w:t>
      </w:r>
      <w:r w:rsidR="00C078D2" w:rsidRPr="00782B5E">
        <w:rPr>
          <w:rFonts w:cs="Arial"/>
          <w:szCs w:val="24"/>
        </w:rPr>
        <w:t xml:space="preserve"> </w:t>
      </w:r>
      <w:r w:rsidR="00E651AE" w:rsidRPr="00782B5E">
        <w:rPr>
          <w:rFonts w:cs="Arial"/>
          <w:szCs w:val="24"/>
        </w:rPr>
        <w:t xml:space="preserve">will </w:t>
      </w:r>
      <w:r w:rsidR="00C078D2" w:rsidRPr="00782B5E">
        <w:rPr>
          <w:rFonts w:cs="Arial"/>
          <w:szCs w:val="24"/>
        </w:rPr>
        <w:t xml:space="preserve">meet </w:t>
      </w:r>
      <w:r w:rsidR="00FD3019" w:rsidRPr="00782B5E">
        <w:rPr>
          <w:rFonts w:cs="Arial"/>
          <w:szCs w:val="24"/>
        </w:rPr>
        <w:t>quarterly</w:t>
      </w:r>
      <w:r w:rsidR="00C078D2" w:rsidRPr="00782B5E">
        <w:rPr>
          <w:rFonts w:cs="Arial"/>
          <w:szCs w:val="24"/>
        </w:rPr>
        <w:t xml:space="preserve"> with the</w:t>
      </w:r>
      <w:r w:rsidR="008D10EF" w:rsidRPr="00782B5E">
        <w:rPr>
          <w:rFonts w:cs="Arial"/>
          <w:szCs w:val="24"/>
        </w:rPr>
        <w:t xml:space="preserve"> </w:t>
      </w:r>
      <w:r w:rsidR="00BA759E" w:rsidRPr="00782B5E">
        <w:rPr>
          <w:rFonts w:cs="Arial"/>
          <w:szCs w:val="24"/>
        </w:rPr>
        <w:t>Contractor</w:t>
      </w:r>
      <w:r w:rsidR="00C078D2" w:rsidRPr="00782B5E">
        <w:rPr>
          <w:rFonts w:cs="Arial"/>
          <w:szCs w:val="24"/>
        </w:rPr>
        <w:t xml:space="preserve"> to review the</w:t>
      </w:r>
      <w:r w:rsidR="008D10EF" w:rsidRPr="00782B5E">
        <w:rPr>
          <w:rFonts w:cs="Arial"/>
          <w:szCs w:val="24"/>
        </w:rPr>
        <w:t xml:space="preserve"> </w:t>
      </w:r>
      <w:r w:rsidR="00BA759E" w:rsidRPr="00782B5E">
        <w:rPr>
          <w:rFonts w:cs="Arial"/>
          <w:szCs w:val="24"/>
        </w:rPr>
        <w:t>Contractor</w:t>
      </w:r>
      <w:r w:rsidR="00C078D2" w:rsidRPr="00782B5E">
        <w:rPr>
          <w:rFonts w:cs="Arial"/>
          <w:szCs w:val="24"/>
        </w:rPr>
        <w:t xml:space="preserve">'s performance.  Written minutes of meetings will be recorded by the </w:t>
      </w:r>
      <w:r w:rsidR="008D10EF" w:rsidRPr="00524162">
        <w:rPr>
          <w:rFonts w:cs="Arial"/>
          <w:szCs w:val="24"/>
        </w:rPr>
        <w:t>Government</w:t>
      </w:r>
      <w:r w:rsidR="00E651AE" w:rsidRPr="00782B5E">
        <w:rPr>
          <w:rFonts w:cs="Arial"/>
          <w:color w:val="FF0000"/>
          <w:szCs w:val="24"/>
        </w:rPr>
        <w:t xml:space="preserve"> </w:t>
      </w:r>
      <w:r w:rsidR="00E651AE" w:rsidRPr="00782B5E">
        <w:rPr>
          <w:rFonts w:cs="Arial"/>
          <w:szCs w:val="24"/>
        </w:rPr>
        <w:t>and signed by both</w:t>
      </w:r>
      <w:r w:rsidR="00C078D2" w:rsidRPr="00782B5E">
        <w:rPr>
          <w:rFonts w:cs="Arial"/>
          <w:szCs w:val="24"/>
        </w:rPr>
        <w:t xml:space="preserve"> the the KO</w:t>
      </w:r>
      <w:r w:rsidR="00E651AE" w:rsidRPr="00782B5E">
        <w:rPr>
          <w:rFonts w:cs="Arial"/>
          <w:szCs w:val="24"/>
        </w:rPr>
        <w:t xml:space="preserve">.  The written minutes will be </w:t>
      </w:r>
      <w:r w:rsidR="00C078D2" w:rsidRPr="00782B5E">
        <w:rPr>
          <w:rFonts w:cs="Arial"/>
          <w:szCs w:val="24"/>
        </w:rPr>
        <w:t xml:space="preserve">distributed </w:t>
      </w:r>
      <w:r w:rsidR="00C078D2" w:rsidRPr="00424786">
        <w:rPr>
          <w:rFonts w:cs="Arial"/>
          <w:szCs w:val="24"/>
        </w:rPr>
        <w:t xml:space="preserve">within five </w:t>
      </w:r>
      <w:r w:rsidR="0051351B" w:rsidRPr="00424786">
        <w:rPr>
          <w:rFonts w:cs="Arial"/>
          <w:szCs w:val="24"/>
        </w:rPr>
        <w:t xml:space="preserve">(5) </w:t>
      </w:r>
      <w:r w:rsidR="00A76EE8" w:rsidRPr="00424786">
        <w:rPr>
          <w:rFonts w:cs="Arial"/>
          <w:szCs w:val="24"/>
        </w:rPr>
        <w:t>calendar days</w:t>
      </w:r>
      <w:r w:rsidR="0051351B" w:rsidRPr="00424786">
        <w:rPr>
          <w:rFonts w:cs="Arial"/>
          <w:szCs w:val="24"/>
        </w:rPr>
        <w:t xml:space="preserve"> after the meeting.  </w:t>
      </w:r>
      <w:r w:rsidR="005A19C9" w:rsidRPr="00424786">
        <w:rPr>
          <w:rFonts w:cs="Arial"/>
          <w:szCs w:val="24"/>
        </w:rPr>
        <w:t>I</w:t>
      </w:r>
      <w:r w:rsidR="00C078D2" w:rsidRPr="00424786">
        <w:rPr>
          <w:rFonts w:cs="Arial"/>
          <w:szCs w:val="24"/>
        </w:rPr>
        <w:t>f the</w:t>
      </w:r>
      <w:r w:rsidR="008D10EF" w:rsidRPr="00424786">
        <w:rPr>
          <w:rFonts w:cs="Arial"/>
          <w:szCs w:val="24"/>
        </w:rPr>
        <w:t xml:space="preserve"> </w:t>
      </w:r>
      <w:r w:rsidR="00BA759E" w:rsidRPr="00424786">
        <w:rPr>
          <w:rFonts w:cs="Arial"/>
          <w:szCs w:val="24"/>
        </w:rPr>
        <w:t>Contractor</w:t>
      </w:r>
      <w:r w:rsidR="00C078D2" w:rsidRPr="00424786">
        <w:rPr>
          <w:rFonts w:cs="Arial"/>
          <w:szCs w:val="24"/>
        </w:rPr>
        <w:t xml:space="preserve"> does not concur with any portion of the minutes, recorded by the </w:t>
      </w:r>
      <w:r w:rsidR="008D10EF" w:rsidRPr="00424786">
        <w:rPr>
          <w:rFonts w:cs="Arial"/>
          <w:szCs w:val="24"/>
        </w:rPr>
        <w:t>Government</w:t>
      </w:r>
      <w:r w:rsidR="00C078D2" w:rsidRPr="00424786">
        <w:rPr>
          <w:rFonts w:cs="Arial"/>
          <w:szCs w:val="24"/>
        </w:rPr>
        <w:t xml:space="preserve">, </w:t>
      </w:r>
      <w:r w:rsidR="00B9422C" w:rsidRPr="00424786">
        <w:rPr>
          <w:rFonts w:cs="Arial"/>
          <w:szCs w:val="24"/>
        </w:rPr>
        <w:t xml:space="preserve">the </w:t>
      </w:r>
      <w:r w:rsidR="00C078D2" w:rsidRPr="00424786">
        <w:rPr>
          <w:rFonts w:cs="Arial"/>
          <w:szCs w:val="24"/>
        </w:rPr>
        <w:t xml:space="preserve">non-concurrence shall be provided in writing to the KO within two (2) calendar days </w:t>
      </w:r>
      <w:r w:rsidR="00C078D2" w:rsidRPr="00782B5E">
        <w:rPr>
          <w:rFonts w:cs="Arial"/>
          <w:szCs w:val="24"/>
        </w:rPr>
        <w:t>following receipt of the minutes.</w:t>
      </w:r>
    </w:p>
    <w:p w14:paraId="2CD0469F" w14:textId="77777777" w:rsidR="00EA3506" w:rsidRPr="00782B5E" w:rsidRDefault="00EA3506" w:rsidP="00755618">
      <w:pPr>
        <w:tabs>
          <w:tab w:val="left" w:pos="900"/>
        </w:tabs>
        <w:spacing w:line="240" w:lineRule="auto"/>
        <w:rPr>
          <w:rFonts w:cs="Arial"/>
          <w:szCs w:val="24"/>
        </w:rPr>
      </w:pPr>
    </w:p>
    <w:p w14:paraId="56218E98" w14:textId="21CD9BAF" w:rsidR="00EA3506" w:rsidRPr="00782B5E" w:rsidRDefault="00EA3506" w:rsidP="00755618">
      <w:pPr>
        <w:tabs>
          <w:tab w:val="left" w:pos="900"/>
        </w:tabs>
        <w:adjustRightInd w:val="0"/>
        <w:spacing w:line="240" w:lineRule="auto"/>
        <w:rPr>
          <w:rFonts w:cs="Arial"/>
          <w:szCs w:val="24"/>
        </w:rPr>
      </w:pPr>
      <w:r w:rsidRPr="00782B5E">
        <w:rPr>
          <w:rFonts w:cs="Arial"/>
          <w:szCs w:val="24"/>
        </w:rPr>
        <w:t>2.1.</w:t>
      </w:r>
      <w:r w:rsidR="00877FDD" w:rsidRPr="00782B5E">
        <w:rPr>
          <w:rFonts w:cs="Arial"/>
          <w:szCs w:val="24"/>
        </w:rPr>
        <w:t>7</w:t>
      </w:r>
      <w:r w:rsidRPr="00782B5E">
        <w:rPr>
          <w:rFonts w:cs="Arial"/>
          <w:szCs w:val="24"/>
        </w:rPr>
        <w:t xml:space="preserve">.2 </w:t>
      </w:r>
      <w:r w:rsidR="002715B0" w:rsidRPr="00782B5E">
        <w:rPr>
          <w:rFonts w:cs="Arial"/>
          <w:szCs w:val="24"/>
        </w:rPr>
        <w:tab/>
      </w:r>
      <w:r w:rsidRPr="00782B5E">
        <w:rPr>
          <w:rFonts w:cs="Arial"/>
          <w:szCs w:val="24"/>
        </w:rPr>
        <w:t>Notwithstanding the</w:t>
      </w:r>
      <w:r w:rsidR="008D10EF" w:rsidRPr="00782B5E">
        <w:rPr>
          <w:rFonts w:cs="Arial"/>
          <w:szCs w:val="24"/>
        </w:rPr>
        <w:t xml:space="preserve"> </w:t>
      </w:r>
      <w:r w:rsidR="00BA759E" w:rsidRPr="00782B5E">
        <w:rPr>
          <w:rFonts w:cs="Arial"/>
          <w:szCs w:val="24"/>
        </w:rPr>
        <w:t>Contractor</w:t>
      </w:r>
      <w:r w:rsidRPr="00782B5E">
        <w:rPr>
          <w:rFonts w:cs="Arial"/>
          <w:szCs w:val="24"/>
        </w:rPr>
        <w:t xml:space="preserve">’s responsibility for total management during the performance of this contract, the administration of the contract requires maximum coordination </w:t>
      </w:r>
      <w:r w:rsidR="003B1367" w:rsidRPr="00782B5E">
        <w:rPr>
          <w:rFonts w:cs="Arial"/>
          <w:szCs w:val="24"/>
        </w:rPr>
        <w:t xml:space="preserve">and cooperation </w:t>
      </w:r>
      <w:r w:rsidRPr="00782B5E">
        <w:rPr>
          <w:rFonts w:cs="Arial"/>
          <w:szCs w:val="24"/>
        </w:rPr>
        <w:t xml:space="preserve">between the </w:t>
      </w:r>
      <w:r w:rsidR="008D10EF" w:rsidRPr="00782B5E">
        <w:rPr>
          <w:rFonts w:cs="Arial"/>
          <w:szCs w:val="24"/>
        </w:rPr>
        <w:t>Government</w:t>
      </w:r>
      <w:r w:rsidRPr="00782B5E">
        <w:rPr>
          <w:rFonts w:cs="Arial"/>
          <w:szCs w:val="24"/>
        </w:rPr>
        <w:t xml:space="preserve"> and the</w:t>
      </w:r>
      <w:r w:rsidR="008D10EF" w:rsidRPr="00782B5E">
        <w:rPr>
          <w:rFonts w:cs="Arial"/>
          <w:szCs w:val="24"/>
        </w:rPr>
        <w:t xml:space="preserve"> </w:t>
      </w:r>
      <w:r w:rsidR="00BA759E" w:rsidRPr="00782B5E">
        <w:rPr>
          <w:rFonts w:cs="Arial"/>
          <w:szCs w:val="24"/>
        </w:rPr>
        <w:t>Contractor</w:t>
      </w:r>
      <w:r w:rsidRPr="00782B5E">
        <w:rPr>
          <w:rFonts w:cs="Arial"/>
          <w:szCs w:val="24"/>
        </w:rPr>
        <w:t xml:space="preserve">.  </w:t>
      </w:r>
    </w:p>
    <w:p w14:paraId="68352133" w14:textId="77777777" w:rsidR="0079695D" w:rsidRPr="00782B5E" w:rsidRDefault="0079695D" w:rsidP="00755618">
      <w:pPr>
        <w:adjustRightInd w:val="0"/>
        <w:spacing w:line="240" w:lineRule="auto"/>
        <w:rPr>
          <w:rFonts w:cs="Arial"/>
          <w:szCs w:val="24"/>
        </w:rPr>
      </w:pPr>
    </w:p>
    <w:p w14:paraId="47DF22D7" w14:textId="3BF597C5" w:rsidR="00015A1C" w:rsidRPr="00782B5E" w:rsidRDefault="00015A1C" w:rsidP="00755618">
      <w:pPr>
        <w:pStyle w:val="ListParagraph"/>
        <w:tabs>
          <w:tab w:val="left" w:pos="900"/>
        </w:tabs>
        <w:spacing w:line="240" w:lineRule="auto"/>
        <w:ind w:left="0"/>
        <w:rPr>
          <w:rFonts w:cs="Arial"/>
          <w:szCs w:val="24"/>
        </w:rPr>
      </w:pPr>
      <w:r w:rsidRPr="00782B5E">
        <w:rPr>
          <w:rFonts w:cs="Arial"/>
          <w:szCs w:val="24"/>
        </w:rPr>
        <w:t>2.1.</w:t>
      </w:r>
      <w:r w:rsidR="00877FDD" w:rsidRPr="00782B5E">
        <w:rPr>
          <w:rFonts w:cs="Arial"/>
          <w:szCs w:val="24"/>
        </w:rPr>
        <w:t>7.</w:t>
      </w:r>
      <w:r w:rsidRPr="00782B5E">
        <w:rPr>
          <w:rFonts w:cs="Arial"/>
          <w:szCs w:val="24"/>
        </w:rPr>
        <w:t xml:space="preserve">3 </w:t>
      </w:r>
      <w:r w:rsidR="002715B0" w:rsidRPr="00782B5E">
        <w:rPr>
          <w:rFonts w:cs="Arial"/>
          <w:szCs w:val="24"/>
        </w:rPr>
        <w:tab/>
      </w:r>
      <w:r w:rsidRPr="00782B5E">
        <w:rPr>
          <w:rFonts w:cs="Arial"/>
          <w:szCs w:val="24"/>
        </w:rPr>
        <w:t>The following provides the roles and their respective authority during the performance of the contract</w:t>
      </w:r>
      <w:r w:rsidR="00EA3506" w:rsidRPr="00782B5E">
        <w:rPr>
          <w:rFonts w:cs="Arial"/>
          <w:szCs w:val="24"/>
        </w:rPr>
        <w:t>:</w:t>
      </w:r>
    </w:p>
    <w:p w14:paraId="79E3CB3C" w14:textId="77777777" w:rsidR="004E43FD" w:rsidRPr="00782B5E" w:rsidRDefault="004E43FD" w:rsidP="00755618">
      <w:pPr>
        <w:pStyle w:val="ListParagraph"/>
        <w:tabs>
          <w:tab w:val="left" w:pos="900"/>
        </w:tabs>
        <w:spacing w:line="240" w:lineRule="auto"/>
        <w:ind w:left="0"/>
        <w:rPr>
          <w:rFonts w:cs="Arial"/>
          <w:szCs w:val="24"/>
        </w:rPr>
      </w:pPr>
    </w:p>
    <w:p w14:paraId="085241CB" w14:textId="77777777" w:rsidR="00185E24" w:rsidRPr="00782B5E" w:rsidRDefault="00185E24" w:rsidP="00755618">
      <w:pPr>
        <w:adjustRightInd w:val="0"/>
        <w:spacing w:line="240" w:lineRule="auto"/>
        <w:rPr>
          <w:rFonts w:cs="Arial"/>
          <w:vanish/>
          <w:szCs w:val="24"/>
        </w:rPr>
      </w:pPr>
    </w:p>
    <w:p w14:paraId="56B2CEA7" w14:textId="18ACE9CB" w:rsidR="00185E24" w:rsidRPr="00782B5E" w:rsidRDefault="00185E24" w:rsidP="00755618">
      <w:pPr>
        <w:tabs>
          <w:tab w:val="left" w:pos="1080"/>
        </w:tabs>
        <w:adjustRightInd w:val="0"/>
        <w:spacing w:line="240" w:lineRule="auto"/>
        <w:rPr>
          <w:rFonts w:cs="Arial"/>
          <w:szCs w:val="24"/>
        </w:rPr>
      </w:pPr>
      <w:r w:rsidRPr="00782B5E">
        <w:rPr>
          <w:rFonts w:cs="Arial"/>
          <w:szCs w:val="24"/>
        </w:rPr>
        <w:t>2.1.</w:t>
      </w:r>
      <w:r w:rsidR="00877FDD" w:rsidRPr="00782B5E">
        <w:rPr>
          <w:rFonts w:cs="Arial"/>
          <w:szCs w:val="24"/>
        </w:rPr>
        <w:t>7</w:t>
      </w:r>
      <w:r w:rsidRPr="00782B5E">
        <w:rPr>
          <w:rFonts w:cs="Arial"/>
          <w:szCs w:val="24"/>
        </w:rPr>
        <w:t xml:space="preserve">.3.1 </w:t>
      </w:r>
      <w:r w:rsidR="002715B0" w:rsidRPr="00782B5E">
        <w:rPr>
          <w:rFonts w:cs="Arial"/>
          <w:szCs w:val="24"/>
        </w:rPr>
        <w:tab/>
      </w:r>
      <w:r w:rsidRPr="00782B5E">
        <w:rPr>
          <w:rFonts w:cs="Arial"/>
          <w:szCs w:val="24"/>
        </w:rPr>
        <w:t xml:space="preserve">Contracting Officer (KO).  The KO is the only person authorized to direct changes in any of the requirements under this contract, and, notwithstanding any provisions contained elsewhere in this contract, said authority remains solely </w:t>
      </w:r>
      <w:r w:rsidR="00B9422C" w:rsidRPr="00782B5E">
        <w:rPr>
          <w:rFonts w:cs="Arial"/>
          <w:szCs w:val="24"/>
        </w:rPr>
        <w:t xml:space="preserve">with </w:t>
      </w:r>
      <w:r w:rsidRPr="00782B5E">
        <w:rPr>
          <w:rFonts w:cs="Arial"/>
          <w:szCs w:val="24"/>
        </w:rPr>
        <w:t>the KO.  In the event</w:t>
      </w:r>
      <w:r w:rsidR="00A02381" w:rsidRPr="00782B5E">
        <w:rPr>
          <w:rFonts w:cs="Arial"/>
          <w:szCs w:val="24"/>
        </w:rPr>
        <w:t xml:space="preserve"> </w:t>
      </w:r>
      <w:r w:rsidRPr="00782B5E">
        <w:rPr>
          <w:rFonts w:cs="Arial"/>
          <w:szCs w:val="24"/>
        </w:rPr>
        <w:t>the</w:t>
      </w:r>
      <w:r w:rsidR="008D10EF" w:rsidRPr="00782B5E">
        <w:rPr>
          <w:rFonts w:cs="Arial"/>
          <w:szCs w:val="24"/>
        </w:rPr>
        <w:t xml:space="preserve"> </w:t>
      </w:r>
      <w:r w:rsidR="00BA759E" w:rsidRPr="00782B5E">
        <w:rPr>
          <w:rFonts w:cs="Arial"/>
          <w:szCs w:val="24"/>
        </w:rPr>
        <w:t>Contractor</w:t>
      </w:r>
      <w:r w:rsidRPr="00782B5E">
        <w:rPr>
          <w:rFonts w:cs="Arial"/>
          <w:szCs w:val="24"/>
        </w:rPr>
        <w:t xml:space="preserve"> </w:t>
      </w:r>
      <w:r w:rsidR="00A02381" w:rsidRPr="00782B5E">
        <w:rPr>
          <w:rFonts w:cs="Arial"/>
          <w:szCs w:val="24"/>
        </w:rPr>
        <w:t>makes</w:t>
      </w:r>
      <w:r w:rsidRPr="00782B5E">
        <w:rPr>
          <w:rFonts w:cs="Arial"/>
          <w:szCs w:val="24"/>
        </w:rPr>
        <w:t xml:space="preserve"> any change at the direction of any person ot</w:t>
      </w:r>
      <w:r w:rsidR="009B3F2C" w:rsidRPr="00782B5E">
        <w:rPr>
          <w:rFonts w:cs="Arial"/>
          <w:szCs w:val="24"/>
        </w:rPr>
        <w:t>her than the KO, the change shall</w:t>
      </w:r>
      <w:r w:rsidRPr="00782B5E">
        <w:rPr>
          <w:rFonts w:cs="Arial"/>
          <w:szCs w:val="24"/>
        </w:rPr>
        <w:t xml:space="preserve"> be considered to have been made without authority and solely at the risk of the</w:t>
      </w:r>
      <w:r w:rsidR="008D10EF" w:rsidRPr="00782B5E">
        <w:rPr>
          <w:rFonts w:cs="Arial"/>
          <w:szCs w:val="24"/>
        </w:rPr>
        <w:t xml:space="preserve"> </w:t>
      </w:r>
      <w:r w:rsidR="00BA759E" w:rsidRPr="00782B5E">
        <w:rPr>
          <w:rFonts w:cs="Arial"/>
          <w:szCs w:val="24"/>
        </w:rPr>
        <w:t>Contractor</w:t>
      </w:r>
      <w:r w:rsidRPr="00782B5E">
        <w:rPr>
          <w:rFonts w:cs="Arial"/>
          <w:szCs w:val="24"/>
        </w:rPr>
        <w:t xml:space="preserve">.  All contract administration will be </w:t>
      </w:r>
      <w:r w:rsidR="00697763" w:rsidRPr="00782B5E">
        <w:rPr>
          <w:rFonts w:cs="Arial"/>
          <w:szCs w:val="24"/>
        </w:rPr>
        <w:t>affected</w:t>
      </w:r>
      <w:r w:rsidRPr="00782B5E">
        <w:rPr>
          <w:rFonts w:cs="Arial"/>
          <w:szCs w:val="24"/>
        </w:rPr>
        <w:t xml:space="preserve"> by the KO.  Communications pertaining to contractual administrative matters shall be addressed to the KO.  No changes in or deviation from the terms and conditions shall b</w:t>
      </w:r>
      <w:r w:rsidR="003B1367" w:rsidRPr="00782B5E">
        <w:rPr>
          <w:rFonts w:cs="Arial"/>
          <w:szCs w:val="24"/>
        </w:rPr>
        <w:t>e</w:t>
      </w:r>
      <w:r w:rsidRPr="00782B5E">
        <w:rPr>
          <w:rFonts w:cs="Arial"/>
          <w:szCs w:val="24"/>
        </w:rPr>
        <w:t xml:space="preserve"> affected, without a written modification to the contract, executed by the KO authorizing such changes.</w:t>
      </w:r>
      <w:r w:rsidR="001F1545" w:rsidRPr="00782B5E">
        <w:rPr>
          <w:rFonts w:cs="Arial"/>
          <w:szCs w:val="24"/>
        </w:rPr>
        <w:t xml:space="preserve">  The KO </w:t>
      </w:r>
      <w:r w:rsidR="00B9422C" w:rsidRPr="00782B5E">
        <w:rPr>
          <w:rFonts w:cs="Arial"/>
          <w:szCs w:val="24"/>
        </w:rPr>
        <w:t xml:space="preserve">will </w:t>
      </w:r>
      <w:r w:rsidR="001F1545" w:rsidRPr="00782B5E">
        <w:rPr>
          <w:rFonts w:cs="Arial"/>
          <w:szCs w:val="24"/>
        </w:rPr>
        <w:t xml:space="preserve">approve all submittals and plans required in this PWS. </w:t>
      </w:r>
    </w:p>
    <w:p w14:paraId="35A5546C" w14:textId="77777777" w:rsidR="00185E24" w:rsidRPr="00782B5E" w:rsidRDefault="00185E24" w:rsidP="00755618">
      <w:pPr>
        <w:adjustRightInd w:val="0"/>
        <w:spacing w:line="240" w:lineRule="auto"/>
        <w:rPr>
          <w:rFonts w:cs="Arial"/>
          <w:szCs w:val="24"/>
        </w:rPr>
      </w:pPr>
    </w:p>
    <w:p w14:paraId="150D2DDE" w14:textId="46EF2263" w:rsidR="00185E24" w:rsidRPr="00782B5E" w:rsidRDefault="00185E24" w:rsidP="00755618">
      <w:pPr>
        <w:tabs>
          <w:tab w:val="left" w:pos="1080"/>
        </w:tabs>
        <w:adjustRightInd w:val="0"/>
        <w:spacing w:line="240" w:lineRule="auto"/>
        <w:rPr>
          <w:rFonts w:cs="Arial"/>
          <w:color w:val="000000"/>
          <w:szCs w:val="24"/>
        </w:rPr>
      </w:pPr>
      <w:r w:rsidRPr="00782B5E">
        <w:rPr>
          <w:rFonts w:cs="Arial"/>
          <w:szCs w:val="24"/>
        </w:rPr>
        <w:t>2.1.</w:t>
      </w:r>
      <w:r w:rsidR="00877FDD" w:rsidRPr="00782B5E">
        <w:rPr>
          <w:rFonts w:cs="Arial"/>
          <w:szCs w:val="24"/>
        </w:rPr>
        <w:t>7</w:t>
      </w:r>
      <w:r w:rsidR="00A30A09" w:rsidRPr="00782B5E">
        <w:rPr>
          <w:rFonts w:cs="Arial"/>
          <w:szCs w:val="24"/>
        </w:rPr>
        <w:t xml:space="preserve">.3.2  </w:t>
      </w:r>
      <w:r w:rsidRPr="00782B5E">
        <w:rPr>
          <w:rFonts w:cs="Arial"/>
          <w:szCs w:val="24"/>
        </w:rPr>
        <w:t xml:space="preserve">Contracting Officer’s Representative (COR).  </w:t>
      </w:r>
      <w:r w:rsidR="00201CE7" w:rsidRPr="00782B5E">
        <w:rPr>
          <w:rFonts w:cs="Arial"/>
          <w:szCs w:val="24"/>
        </w:rPr>
        <w:t xml:space="preserve">The KO </w:t>
      </w:r>
      <w:r w:rsidR="001F1127" w:rsidRPr="00782B5E">
        <w:rPr>
          <w:rFonts w:cs="Arial"/>
          <w:szCs w:val="24"/>
        </w:rPr>
        <w:t xml:space="preserve">will </w:t>
      </w:r>
      <w:r w:rsidR="00C121DB" w:rsidRPr="00782B5E">
        <w:rPr>
          <w:rFonts w:cs="Arial"/>
          <w:szCs w:val="24"/>
        </w:rPr>
        <w:t xml:space="preserve">appoint </w:t>
      </w:r>
      <w:r w:rsidR="00B9422C" w:rsidRPr="00782B5E">
        <w:rPr>
          <w:rFonts w:cs="Arial"/>
          <w:szCs w:val="24"/>
        </w:rPr>
        <w:t xml:space="preserve">a </w:t>
      </w:r>
      <w:r w:rsidR="00201CE7" w:rsidRPr="00782B5E">
        <w:rPr>
          <w:rFonts w:cs="Arial"/>
          <w:szCs w:val="24"/>
        </w:rPr>
        <w:t xml:space="preserve">COR during the </w:t>
      </w:r>
      <w:r w:rsidR="00C121DB" w:rsidRPr="00782B5E">
        <w:rPr>
          <w:rFonts w:cs="Arial"/>
          <w:szCs w:val="24"/>
        </w:rPr>
        <w:t>performance</w:t>
      </w:r>
      <w:r w:rsidR="00201CE7" w:rsidRPr="00782B5E">
        <w:rPr>
          <w:rFonts w:cs="Arial"/>
          <w:szCs w:val="24"/>
        </w:rPr>
        <w:t xml:space="preserve"> of this contract. </w:t>
      </w:r>
      <w:r w:rsidR="00787E47" w:rsidRPr="00782B5E">
        <w:rPr>
          <w:rFonts w:cs="Arial"/>
          <w:szCs w:val="24"/>
        </w:rPr>
        <w:t xml:space="preserve"> </w:t>
      </w:r>
      <w:r w:rsidR="00201CE7" w:rsidRPr="00782B5E">
        <w:rPr>
          <w:rFonts w:cs="Arial"/>
          <w:szCs w:val="24"/>
        </w:rPr>
        <w:t xml:space="preserve">Additional </w:t>
      </w:r>
      <w:r w:rsidR="008D10EF" w:rsidRPr="00782B5E">
        <w:rPr>
          <w:rFonts w:cs="Arial"/>
          <w:szCs w:val="24"/>
        </w:rPr>
        <w:t>Government</w:t>
      </w:r>
      <w:r w:rsidR="00201CE7" w:rsidRPr="00782B5E">
        <w:rPr>
          <w:rFonts w:cs="Arial"/>
          <w:szCs w:val="24"/>
        </w:rPr>
        <w:t xml:space="preserve"> personnel may be assigned </w:t>
      </w:r>
      <w:r w:rsidR="005A19C9" w:rsidRPr="00782B5E">
        <w:rPr>
          <w:rFonts w:cs="Arial"/>
          <w:szCs w:val="24"/>
        </w:rPr>
        <w:t>to assist in contract oversight IA</w:t>
      </w:r>
      <w:r w:rsidR="00201CE7" w:rsidRPr="00782B5E">
        <w:rPr>
          <w:rFonts w:cs="Arial"/>
          <w:szCs w:val="24"/>
        </w:rPr>
        <w:t>W AR 70-13</w:t>
      </w:r>
      <w:r w:rsidR="00787E47" w:rsidRPr="00782B5E">
        <w:rPr>
          <w:rFonts w:cs="Arial"/>
          <w:szCs w:val="24"/>
        </w:rPr>
        <w:t xml:space="preserve">, </w:t>
      </w:r>
      <w:r w:rsidR="00787E47" w:rsidRPr="00782B5E">
        <w:rPr>
          <w:rFonts w:cs="Arial"/>
          <w:i/>
          <w:szCs w:val="24"/>
        </w:rPr>
        <w:t>Management and Oversight of Service Acquisitions</w:t>
      </w:r>
      <w:r w:rsidR="00201CE7" w:rsidRPr="00782B5E">
        <w:rPr>
          <w:rFonts w:cs="Arial"/>
          <w:szCs w:val="24"/>
        </w:rPr>
        <w:t xml:space="preserve">. </w:t>
      </w:r>
      <w:r w:rsidR="00527A7E" w:rsidRPr="00782B5E">
        <w:rPr>
          <w:rFonts w:cs="Arial"/>
          <w:szCs w:val="24"/>
        </w:rPr>
        <w:t xml:space="preserve"> </w:t>
      </w:r>
      <w:r w:rsidR="00201CE7" w:rsidRPr="00782B5E">
        <w:rPr>
          <w:rFonts w:cs="Arial"/>
          <w:szCs w:val="24"/>
        </w:rPr>
        <w:t>Other surve</w:t>
      </w:r>
      <w:r w:rsidR="00510435" w:rsidRPr="00782B5E">
        <w:rPr>
          <w:rFonts w:cs="Arial"/>
          <w:szCs w:val="24"/>
        </w:rPr>
        <w:t xml:space="preserve">illance personnel </w:t>
      </w:r>
      <w:r w:rsidR="00780A2C" w:rsidRPr="00782B5E">
        <w:rPr>
          <w:rFonts w:cs="Arial"/>
          <w:szCs w:val="24"/>
        </w:rPr>
        <w:t xml:space="preserve">may </w:t>
      </w:r>
      <w:r w:rsidR="00510435" w:rsidRPr="00782B5E">
        <w:rPr>
          <w:rFonts w:cs="Arial"/>
          <w:szCs w:val="24"/>
        </w:rPr>
        <w:t>be designated as</w:t>
      </w:r>
      <w:r w:rsidR="00201CE7" w:rsidRPr="00782B5E">
        <w:rPr>
          <w:rFonts w:cs="Arial"/>
          <w:szCs w:val="24"/>
        </w:rPr>
        <w:t xml:space="preserve"> </w:t>
      </w:r>
      <w:r w:rsidR="00D40C9B" w:rsidRPr="00782B5E">
        <w:rPr>
          <w:rFonts w:cs="Arial"/>
          <w:szCs w:val="24"/>
        </w:rPr>
        <w:t>COR</w:t>
      </w:r>
      <w:r w:rsidR="00780A2C" w:rsidRPr="00782B5E">
        <w:rPr>
          <w:rFonts w:cs="Arial"/>
          <w:szCs w:val="24"/>
        </w:rPr>
        <w:t xml:space="preserve"> or </w:t>
      </w:r>
      <w:r w:rsidR="00B81A7E" w:rsidRPr="00782B5E">
        <w:rPr>
          <w:rFonts w:cs="Arial"/>
          <w:szCs w:val="24"/>
        </w:rPr>
        <w:t>Alternate Contracting Officer’s Representative (</w:t>
      </w:r>
      <w:r w:rsidR="00201CE7" w:rsidRPr="00782B5E">
        <w:rPr>
          <w:rFonts w:cs="Arial"/>
          <w:szCs w:val="24"/>
        </w:rPr>
        <w:t>ACOR</w:t>
      </w:r>
      <w:r w:rsidR="00B81A7E" w:rsidRPr="00782B5E">
        <w:rPr>
          <w:rFonts w:cs="Arial"/>
          <w:szCs w:val="24"/>
        </w:rPr>
        <w:t>)</w:t>
      </w:r>
      <w:r w:rsidR="00201CE7" w:rsidRPr="00782B5E">
        <w:rPr>
          <w:rFonts w:cs="Arial"/>
          <w:szCs w:val="24"/>
        </w:rPr>
        <w:t xml:space="preserve">, and shall be trained and appointed </w:t>
      </w:r>
      <w:r w:rsidR="005A19C9" w:rsidRPr="00782B5E">
        <w:rPr>
          <w:rFonts w:cs="Arial"/>
          <w:szCs w:val="24"/>
        </w:rPr>
        <w:t xml:space="preserve">IAW </w:t>
      </w:r>
      <w:r w:rsidR="00201CE7" w:rsidRPr="00782B5E">
        <w:rPr>
          <w:rFonts w:cs="Arial"/>
          <w:szCs w:val="24"/>
        </w:rPr>
        <w:t>DoDI 5000.72</w:t>
      </w:r>
      <w:r w:rsidR="00787E47" w:rsidRPr="00782B5E">
        <w:rPr>
          <w:rFonts w:cs="Arial"/>
          <w:szCs w:val="24"/>
        </w:rPr>
        <w:t xml:space="preserve">, </w:t>
      </w:r>
      <w:r w:rsidR="00787E47" w:rsidRPr="00782B5E">
        <w:rPr>
          <w:rFonts w:cs="Arial"/>
          <w:i/>
          <w:szCs w:val="24"/>
        </w:rPr>
        <w:t>DoD Standard for Contracting Officer’s</w:t>
      </w:r>
      <w:r w:rsidR="00201CE7" w:rsidRPr="00782B5E">
        <w:rPr>
          <w:rFonts w:cs="Arial"/>
          <w:i/>
          <w:szCs w:val="24"/>
        </w:rPr>
        <w:t xml:space="preserve"> </w:t>
      </w:r>
      <w:r w:rsidR="00787E47" w:rsidRPr="00782B5E">
        <w:rPr>
          <w:rFonts w:cs="Arial"/>
          <w:i/>
          <w:szCs w:val="24"/>
        </w:rPr>
        <w:t>Representative (COR) Certification</w:t>
      </w:r>
      <w:r w:rsidR="00787E47" w:rsidRPr="00782B5E">
        <w:rPr>
          <w:rFonts w:cs="Arial"/>
          <w:szCs w:val="24"/>
        </w:rPr>
        <w:t xml:space="preserve"> </w:t>
      </w:r>
      <w:r w:rsidR="00201CE7" w:rsidRPr="00782B5E">
        <w:rPr>
          <w:rFonts w:cs="Arial"/>
          <w:szCs w:val="24"/>
        </w:rPr>
        <w:t>and DFARS 201.602-2.</w:t>
      </w:r>
      <w:r w:rsidR="00787E47" w:rsidRPr="00782B5E">
        <w:rPr>
          <w:rFonts w:cs="Arial"/>
          <w:szCs w:val="24"/>
        </w:rPr>
        <w:t xml:space="preserve"> </w:t>
      </w:r>
      <w:r w:rsidR="00201CE7" w:rsidRPr="00782B5E">
        <w:rPr>
          <w:rFonts w:cs="Arial"/>
          <w:szCs w:val="24"/>
        </w:rPr>
        <w:t xml:space="preserve"> </w:t>
      </w:r>
      <w:r w:rsidR="00780A2C" w:rsidRPr="00782B5E">
        <w:rPr>
          <w:rFonts w:cs="Arial"/>
          <w:szCs w:val="24"/>
        </w:rPr>
        <w:t xml:space="preserve">The </w:t>
      </w:r>
      <w:r w:rsidR="00A76EE8" w:rsidRPr="00782B5E">
        <w:rPr>
          <w:rFonts w:cs="Arial"/>
          <w:szCs w:val="24"/>
        </w:rPr>
        <w:t>Alternate Contracting Officer Representative (</w:t>
      </w:r>
      <w:r w:rsidR="00780A2C" w:rsidRPr="00782B5E">
        <w:rPr>
          <w:rFonts w:cs="Arial"/>
          <w:szCs w:val="24"/>
        </w:rPr>
        <w:t>ACOR</w:t>
      </w:r>
      <w:r w:rsidR="00A76EE8" w:rsidRPr="00782B5E">
        <w:rPr>
          <w:rFonts w:cs="Arial"/>
          <w:szCs w:val="24"/>
        </w:rPr>
        <w:t>)</w:t>
      </w:r>
      <w:r w:rsidR="00510435" w:rsidRPr="00782B5E">
        <w:rPr>
          <w:rFonts w:cs="Arial"/>
          <w:szCs w:val="24"/>
        </w:rPr>
        <w:t xml:space="preserve"> </w:t>
      </w:r>
      <w:r w:rsidR="00780A2C" w:rsidRPr="00782B5E">
        <w:rPr>
          <w:rFonts w:cs="Arial"/>
          <w:szCs w:val="24"/>
        </w:rPr>
        <w:t>will</w:t>
      </w:r>
      <w:r w:rsidR="00510435" w:rsidRPr="00782B5E">
        <w:rPr>
          <w:rFonts w:cs="Arial"/>
          <w:szCs w:val="24"/>
        </w:rPr>
        <w:t xml:space="preserve"> serve as on-site representatives of the COR in performance of actual contract surveillance, if they meet all COR training</w:t>
      </w:r>
      <w:r w:rsidR="00780A2C" w:rsidRPr="00782B5E">
        <w:rPr>
          <w:rFonts w:cs="Arial"/>
          <w:szCs w:val="24"/>
        </w:rPr>
        <w:t xml:space="preserve">, </w:t>
      </w:r>
      <w:r w:rsidR="00510435" w:rsidRPr="00782B5E">
        <w:rPr>
          <w:rFonts w:cs="Arial"/>
          <w:szCs w:val="24"/>
        </w:rPr>
        <w:t>experience requirements</w:t>
      </w:r>
      <w:r w:rsidR="00780A2C" w:rsidRPr="00782B5E">
        <w:rPr>
          <w:rFonts w:cs="Arial"/>
          <w:szCs w:val="24"/>
        </w:rPr>
        <w:t>,</w:t>
      </w:r>
      <w:r w:rsidR="00510435" w:rsidRPr="00782B5E">
        <w:rPr>
          <w:rFonts w:cs="Arial"/>
          <w:szCs w:val="24"/>
        </w:rPr>
        <w:t xml:space="preserve"> and are appointed by the </w:t>
      </w:r>
      <w:r w:rsidR="007F339E" w:rsidRPr="00782B5E">
        <w:rPr>
          <w:rFonts w:cs="Arial"/>
          <w:szCs w:val="24"/>
        </w:rPr>
        <w:t>KO</w:t>
      </w:r>
      <w:r w:rsidR="00510435" w:rsidRPr="00782B5E">
        <w:rPr>
          <w:rFonts w:cs="Arial"/>
          <w:szCs w:val="24"/>
        </w:rPr>
        <w:t xml:space="preserve"> as </w:t>
      </w:r>
      <w:r w:rsidR="00780A2C" w:rsidRPr="00782B5E">
        <w:rPr>
          <w:rFonts w:cs="Arial"/>
          <w:szCs w:val="24"/>
        </w:rPr>
        <w:t>an A</w:t>
      </w:r>
      <w:r w:rsidR="00510435" w:rsidRPr="00782B5E">
        <w:rPr>
          <w:rFonts w:cs="Arial"/>
          <w:szCs w:val="24"/>
        </w:rPr>
        <w:t xml:space="preserve">COR.  </w:t>
      </w:r>
      <w:r w:rsidR="00201CE7" w:rsidRPr="00782B5E">
        <w:rPr>
          <w:rFonts w:cs="Arial"/>
          <w:szCs w:val="24"/>
        </w:rPr>
        <w:t xml:space="preserve">The COR/ACOR will provide assistance in identification and resolution of problems, conflicts in priority, subtask requirement definitions, and other operations type problems.  </w:t>
      </w:r>
      <w:r w:rsidR="00201CE7" w:rsidRPr="00782B5E">
        <w:rPr>
          <w:rFonts w:cs="Arial"/>
          <w:color w:val="000000"/>
          <w:szCs w:val="24"/>
        </w:rPr>
        <w:t xml:space="preserve">The COR/ACOR will perform </w:t>
      </w:r>
      <w:r w:rsidR="005A19C9" w:rsidRPr="00782B5E">
        <w:rPr>
          <w:rFonts w:cs="Arial"/>
          <w:color w:val="000000"/>
          <w:szCs w:val="24"/>
        </w:rPr>
        <w:t xml:space="preserve">IAW </w:t>
      </w:r>
      <w:r w:rsidR="00201CE7" w:rsidRPr="00782B5E">
        <w:rPr>
          <w:rFonts w:cs="Arial"/>
          <w:color w:val="000000"/>
          <w:szCs w:val="24"/>
        </w:rPr>
        <w:t xml:space="preserve">the responsibilities and duties identified in the </w:t>
      </w:r>
      <w:r w:rsidR="00201CE7" w:rsidRPr="00782B5E">
        <w:rPr>
          <w:rFonts w:cs="Arial"/>
          <w:szCs w:val="24"/>
        </w:rPr>
        <w:t>appointment letter</w:t>
      </w:r>
      <w:r w:rsidRPr="00782B5E">
        <w:rPr>
          <w:rFonts w:cs="Arial"/>
          <w:color w:val="000000"/>
          <w:szCs w:val="24"/>
        </w:rPr>
        <w:t>.</w:t>
      </w:r>
    </w:p>
    <w:p w14:paraId="22A4849C" w14:textId="77777777" w:rsidR="00185E24" w:rsidRPr="00782B5E" w:rsidRDefault="00185E24" w:rsidP="00755618">
      <w:pPr>
        <w:adjustRightInd w:val="0"/>
        <w:spacing w:line="240" w:lineRule="auto"/>
        <w:rPr>
          <w:rFonts w:cs="Arial"/>
          <w:szCs w:val="24"/>
        </w:rPr>
      </w:pPr>
    </w:p>
    <w:p w14:paraId="5B9FE75D" w14:textId="3FE7E775" w:rsidR="00015A1C" w:rsidRPr="00782B5E" w:rsidRDefault="00B9701E" w:rsidP="00755618">
      <w:pPr>
        <w:tabs>
          <w:tab w:val="left" w:pos="1260"/>
        </w:tabs>
        <w:spacing w:after="240" w:line="240" w:lineRule="auto"/>
        <w:outlineLvl w:val="4"/>
        <w:rPr>
          <w:rFonts w:cs="Arial"/>
          <w:szCs w:val="24"/>
        </w:rPr>
      </w:pPr>
      <w:r w:rsidRPr="00782B5E">
        <w:rPr>
          <w:rFonts w:eastAsiaTheme="minorEastAsia" w:cs="Arial"/>
          <w:iCs/>
          <w:szCs w:val="24"/>
        </w:rPr>
        <w:t>2.1.</w:t>
      </w:r>
      <w:r w:rsidR="00877FDD" w:rsidRPr="00782B5E">
        <w:rPr>
          <w:rFonts w:eastAsiaTheme="minorEastAsia" w:cs="Arial"/>
          <w:iCs/>
          <w:szCs w:val="24"/>
        </w:rPr>
        <w:t>7</w:t>
      </w:r>
      <w:r w:rsidRPr="00782B5E">
        <w:rPr>
          <w:rFonts w:eastAsiaTheme="minorEastAsia" w:cs="Arial"/>
          <w:iCs/>
          <w:szCs w:val="24"/>
        </w:rPr>
        <w:t>.3.2.1</w:t>
      </w:r>
      <w:r w:rsidR="00207BBC" w:rsidRPr="00782B5E">
        <w:rPr>
          <w:rFonts w:eastAsiaTheme="minorEastAsia" w:cs="Arial"/>
          <w:iCs/>
          <w:szCs w:val="24"/>
        </w:rPr>
        <w:t xml:space="preserve"> </w:t>
      </w:r>
      <w:r w:rsidR="002715B0" w:rsidRPr="00782B5E">
        <w:rPr>
          <w:rFonts w:eastAsiaTheme="minorEastAsia" w:cs="Arial"/>
          <w:iCs/>
          <w:szCs w:val="24"/>
        </w:rPr>
        <w:tab/>
      </w:r>
      <w:r w:rsidR="00015A1C" w:rsidRPr="00782B5E">
        <w:rPr>
          <w:rFonts w:eastAsiaTheme="minorEastAsia" w:cs="Arial"/>
          <w:iCs/>
          <w:szCs w:val="24"/>
        </w:rPr>
        <w:t>COR Authority</w:t>
      </w:r>
      <w:r w:rsidR="00015A1C" w:rsidRPr="00782B5E">
        <w:rPr>
          <w:rFonts w:cs="Arial"/>
          <w:szCs w:val="24"/>
        </w:rPr>
        <w:t>.  A letter of designation</w:t>
      </w:r>
      <w:r w:rsidR="00C121DB" w:rsidRPr="00782B5E">
        <w:rPr>
          <w:rFonts w:cs="Arial"/>
          <w:szCs w:val="24"/>
        </w:rPr>
        <w:t xml:space="preserve"> will be </w:t>
      </w:r>
      <w:r w:rsidR="00015A1C" w:rsidRPr="00782B5E">
        <w:rPr>
          <w:rFonts w:cs="Arial"/>
          <w:szCs w:val="24"/>
        </w:rPr>
        <w:t>issued to the COR</w:t>
      </w:r>
      <w:r w:rsidR="003B1367" w:rsidRPr="00782B5E">
        <w:rPr>
          <w:rFonts w:cs="Arial"/>
          <w:szCs w:val="24"/>
        </w:rPr>
        <w:t>/ACOR</w:t>
      </w:r>
      <w:r w:rsidR="00015A1C" w:rsidRPr="00782B5E">
        <w:rPr>
          <w:rFonts w:cs="Arial"/>
          <w:szCs w:val="24"/>
        </w:rPr>
        <w:t xml:space="preserve"> by the KO</w:t>
      </w:r>
      <w:r w:rsidR="00C121DB" w:rsidRPr="00782B5E">
        <w:rPr>
          <w:rFonts w:cs="Arial"/>
          <w:szCs w:val="24"/>
        </w:rPr>
        <w:t>.  A</w:t>
      </w:r>
      <w:r w:rsidR="00015A1C" w:rsidRPr="00782B5E">
        <w:rPr>
          <w:rFonts w:cs="Arial"/>
          <w:szCs w:val="24"/>
        </w:rPr>
        <w:t xml:space="preserve"> copy of </w:t>
      </w:r>
      <w:r w:rsidR="00C121DB" w:rsidRPr="00782B5E">
        <w:rPr>
          <w:rFonts w:cs="Arial"/>
          <w:szCs w:val="24"/>
        </w:rPr>
        <w:t>the letter will be</w:t>
      </w:r>
      <w:r w:rsidR="00015A1C" w:rsidRPr="00782B5E">
        <w:rPr>
          <w:rFonts w:cs="Arial"/>
          <w:szCs w:val="24"/>
        </w:rPr>
        <w:t xml:space="preserve"> sent to the</w:t>
      </w:r>
      <w:r w:rsidR="008D10EF" w:rsidRPr="00782B5E">
        <w:rPr>
          <w:rFonts w:cs="Arial"/>
          <w:szCs w:val="24"/>
        </w:rPr>
        <w:t xml:space="preserve"> </w:t>
      </w:r>
      <w:r w:rsidR="00BA759E" w:rsidRPr="00782B5E">
        <w:rPr>
          <w:rFonts w:cs="Arial"/>
          <w:szCs w:val="24"/>
        </w:rPr>
        <w:t>Contractor</w:t>
      </w:r>
      <w:r w:rsidR="00C121DB" w:rsidRPr="00782B5E">
        <w:rPr>
          <w:rFonts w:cs="Arial"/>
          <w:szCs w:val="24"/>
        </w:rPr>
        <w:t>.  Th</w:t>
      </w:r>
      <w:r w:rsidR="00A02381" w:rsidRPr="00782B5E">
        <w:rPr>
          <w:rFonts w:cs="Arial"/>
          <w:szCs w:val="24"/>
        </w:rPr>
        <w:t>e</w:t>
      </w:r>
      <w:r w:rsidR="00C121DB" w:rsidRPr="00782B5E">
        <w:rPr>
          <w:rFonts w:cs="Arial"/>
          <w:szCs w:val="24"/>
        </w:rPr>
        <w:t xml:space="preserve"> letter of designation </w:t>
      </w:r>
      <w:r w:rsidR="00015A1C" w:rsidRPr="00782B5E">
        <w:rPr>
          <w:rFonts w:cs="Arial"/>
          <w:szCs w:val="24"/>
        </w:rPr>
        <w:t>states the responsibilities and limitations of the COR</w:t>
      </w:r>
      <w:r w:rsidR="003B1367" w:rsidRPr="00782B5E">
        <w:rPr>
          <w:rFonts w:cs="Arial"/>
          <w:szCs w:val="24"/>
        </w:rPr>
        <w:t>/ACOR</w:t>
      </w:r>
      <w:r w:rsidR="00015A1C" w:rsidRPr="00782B5E">
        <w:rPr>
          <w:rFonts w:cs="Arial"/>
          <w:szCs w:val="24"/>
        </w:rPr>
        <w:t>, especially with reg</w:t>
      </w:r>
      <w:r w:rsidR="00C90806" w:rsidRPr="00782B5E">
        <w:rPr>
          <w:rFonts w:cs="Arial"/>
          <w:szCs w:val="24"/>
        </w:rPr>
        <w:t>ard to changes in cost</w:t>
      </w:r>
      <w:r w:rsidR="00A02381" w:rsidRPr="00782B5E">
        <w:rPr>
          <w:rFonts w:cs="Arial"/>
          <w:szCs w:val="24"/>
        </w:rPr>
        <w:t xml:space="preserve">, </w:t>
      </w:r>
      <w:r w:rsidR="00C90806" w:rsidRPr="00782B5E">
        <w:rPr>
          <w:rFonts w:cs="Arial"/>
          <w:szCs w:val="24"/>
        </w:rPr>
        <w:t>price</w:t>
      </w:r>
      <w:r w:rsidR="00015A1C" w:rsidRPr="00782B5E">
        <w:rPr>
          <w:rFonts w:cs="Arial"/>
          <w:szCs w:val="24"/>
        </w:rPr>
        <w:t xml:space="preserve"> estimates</w:t>
      </w:r>
      <w:r w:rsidR="00A02381" w:rsidRPr="00782B5E">
        <w:rPr>
          <w:rFonts w:cs="Arial"/>
          <w:szCs w:val="24"/>
        </w:rPr>
        <w:t>,</w:t>
      </w:r>
      <w:r w:rsidR="00015A1C" w:rsidRPr="00782B5E">
        <w:rPr>
          <w:rFonts w:cs="Arial"/>
          <w:szCs w:val="24"/>
        </w:rPr>
        <w:t xml:space="preserve"> or changes in delivery dates.  The COR</w:t>
      </w:r>
      <w:r w:rsidR="003B1367" w:rsidRPr="00782B5E">
        <w:rPr>
          <w:rFonts w:cs="Arial"/>
          <w:szCs w:val="24"/>
        </w:rPr>
        <w:t>/ACOR</w:t>
      </w:r>
      <w:r w:rsidR="00015A1C" w:rsidRPr="00782B5E">
        <w:rPr>
          <w:rFonts w:cs="Arial"/>
          <w:szCs w:val="24"/>
        </w:rPr>
        <w:t xml:space="preserve"> is not authorized to change any of the terms and c</w:t>
      </w:r>
      <w:r w:rsidR="00144DD3" w:rsidRPr="00782B5E">
        <w:rPr>
          <w:rFonts w:cs="Arial"/>
          <w:szCs w:val="24"/>
        </w:rPr>
        <w:t xml:space="preserve">onditions </w:t>
      </w:r>
      <w:r w:rsidR="00C121DB" w:rsidRPr="00782B5E">
        <w:rPr>
          <w:rFonts w:cs="Arial"/>
          <w:szCs w:val="24"/>
        </w:rPr>
        <w:t>with regard to cost, quantity</w:t>
      </w:r>
      <w:r w:rsidR="00A02381" w:rsidRPr="00782B5E">
        <w:rPr>
          <w:rFonts w:cs="Arial"/>
          <w:szCs w:val="24"/>
        </w:rPr>
        <w:t>,</w:t>
      </w:r>
      <w:r w:rsidR="00C121DB" w:rsidRPr="00782B5E">
        <w:rPr>
          <w:rFonts w:cs="Arial"/>
          <w:szCs w:val="24"/>
        </w:rPr>
        <w:t xml:space="preserve"> or schedule </w:t>
      </w:r>
      <w:r w:rsidR="00144DD3" w:rsidRPr="00782B5E">
        <w:rPr>
          <w:rFonts w:cs="Arial"/>
          <w:szCs w:val="24"/>
        </w:rPr>
        <w:t xml:space="preserve">of the resulting </w:t>
      </w:r>
      <w:r w:rsidR="00201CE7" w:rsidRPr="00782B5E">
        <w:rPr>
          <w:rFonts w:cs="Arial"/>
          <w:szCs w:val="24"/>
        </w:rPr>
        <w:t>order</w:t>
      </w:r>
      <w:r w:rsidR="00015A1C" w:rsidRPr="00782B5E">
        <w:rPr>
          <w:rFonts w:cs="Arial"/>
          <w:szCs w:val="24"/>
        </w:rPr>
        <w:t xml:space="preserve">. </w:t>
      </w:r>
    </w:p>
    <w:p w14:paraId="4FD102BA" w14:textId="30DF36B5" w:rsidR="001319B7" w:rsidRPr="00782B5E" w:rsidRDefault="00FD12DB" w:rsidP="00755618">
      <w:pPr>
        <w:keepNext/>
        <w:tabs>
          <w:tab w:val="left" w:pos="1080"/>
        </w:tabs>
        <w:spacing w:before="240" w:after="240" w:line="240" w:lineRule="auto"/>
        <w:outlineLvl w:val="3"/>
        <w:rPr>
          <w:rFonts w:eastAsiaTheme="minorEastAsia" w:cs="Arial"/>
          <w:bCs/>
          <w:szCs w:val="24"/>
        </w:rPr>
      </w:pPr>
      <w:r w:rsidRPr="00782B5E">
        <w:rPr>
          <w:rFonts w:eastAsiaTheme="minorEastAsia" w:cs="Arial"/>
          <w:bCs/>
          <w:szCs w:val="24"/>
        </w:rPr>
        <w:t>2.1.</w:t>
      </w:r>
      <w:r w:rsidR="00877FDD" w:rsidRPr="00782B5E">
        <w:rPr>
          <w:rFonts w:eastAsiaTheme="minorEastAsia" w:cs="Arial"/>
          <w:bCs/>
          <w:szCs w:val="24"/>
        </w:rPr>
        <w:t>7</w:t>
      </w:r>
      <w:r w:rsidRPr="00782B5E">
        <w:rPr>
          <w:rFonts w:eastAsiaTheme="minorEastAsia" w:cs="Arial"/>
          <w:bCs/>
          <w:szCs w:val="24"/>
        </w:rPr>
        <w:t>.3.3.</w:t>
      </w:r>
      <w:r w:rsidR="001415C0" w:rsidRPr="00782B5E">
        <w:rPr>
          <w:rFonts w:eastAsiaTheme="minorEastAsia" w:cs="Arial"/>
          <w:bCs/>
          <w:szCs w:val="24"/>
        </w:rPr>
        <w:t xml:space="preserve"> </w:t>
      </w:r>
      <w:r w:rsidR="002715B0" w:rsidRPr="00782B5E">
        <w:rPr>
          <w:rFonts w:eastAsiaTheme="minorEastAsia" w:cs="Arial"/>
          <w:bCs/>
          <w:szCs w:val="24"/>
        </w:rPr>
        <w:tab/>
      </w:r>
      <w:r w:rsidR="00015A1C" w:rsidRPr="00782B5E">
        <w:rPr>
          <w:rFonts w:eastAsiaTheme="minorEastAsia" w:cs="Arial"/>
          <w:bCs/>
          <w:szCs w:val="24"/>
        </w:rPr>
        <w:t>The</w:t>
      </w:r>
      <w:r w:rsidR="008D10EF" w:rsidRPr="00782B5E">
        <w:rPr>
          <w:rFonts w:eastAsiaTheme="minorEastAsia" w:cs="Arial"/>
          <w:bCs/>
          <w:szCs w:val="24"/>
        </w:rPr>
        <w:t xml:space="preserve"> </w:t>
      </w:r>
      <w:r w:rsidR="00BA759E" w:rsidRPr="00782B5E">
        <w:rPr>
          <w:rFonts w:eastAsiaTheme="minorEastAsia" w:cs="Arial"/>
          <w:bCs/>
          <w:szCs w:val="24"/>
        </w:rPr>
        <w:t>Contractor</w:t>
      </w:r>
      <w:r w:rsidR="00015A1C" w:rsidRPr="00782B5E">
        <w:rPr>
          <w:rFonts w:eastAsiaTheme="minorEastAsia" w:cs="Arial"/>
          <w:bCs/>
          <w:szCs w:val="24"/>
        </w:rPr>
        <w:t xml:space="preserve"> shall not in any way represent the U</w:t>
      </w:r>
      <w:r w:rsidR="009B3030" w:rsidRPr="00782B5E">
        <w:rPr>
          <w:rFonts w:eastAsiaTheme="minorEastAsia" w:cs="Arial"/>
          <w:bCs/>
          <w:szCs w:val="24"/>
        </w:rPr>
        <w:t>nited States (</w:t>
      </w:r>
      <w:r w:rsidR="0092034E" w:rsidRPr="00782B5E">
        <w:rPr>
          <w:rFonts w:eastAsiaTheme="minorEastAsia" w:cs="Arial"/>
          <w:bCs/>
          <w:szCs w:val="24"/>
        </w:rPr>
        <w:t>U.S.</w:t>
      </w:r>
      <w:r w:rsidR="009B3030" w:rsidRPr="00782B5E">
        <w:rPr>
          <w:rFonts w:eastAsiaTheme="minorEastAsia" w:cs="Arial"/>
          <w:bCs/>
          <w:szCs w:val="24"/>
        </w:rPr>
        <w:t>)</w:t>
      </w:r>
      <w:r w:rsidR="00015A1C" w:rsidRPr="00782B5E">
        <w:rPr>
          <w:rFonts w:eastAsiaTheme="minorEastAsia" w:cs="Arial"/>
          <w:bCs/>
          <w:szCs w:val="24"/>
        </w:rPr>
        <w:t xml:space="preserve"> </w:t>
      </w:r>
      <w:r w:rsidR="008D10EF" w:rsidRPr="00782B5E">
        <w:rPr>
          <w:rFonts w:eastAsiaTheme="minorEastAsia" w:cs="Arial"/>
          <w:bCs/>
          <w:szCs w:val="24"/>
        </w:rPr>
        <w:t>Government</w:t>
      </w:r>
      <w:r w:rsidR="00015A1C" w:rsidRPr="00782B5E">
        <w:rPr>
          <w:rFonts w:eastAsiaTheme="minorEastAsia" w:cs="Arial"/>
          <w:bCs/>
          <w:szCs w:val="24"/>
        </w:rPr>
        <w:t>, or that it has the authority to contract or procure supplies for the account of the United States of America</w:t>
      </w:r>
      <w:r w:rsidR="009B3030" w:rsidRPr="00782B5E">
        <w:rPr>
          <w:rFonts w:eastAsiaTheme="minorEastAsia" w:cs="Arial"/>
          <w:bCs/>
          <w:szCs w:val="24"/>
        </w:rPr>
        <w:t xml:space="preserve"> (USA)</w:t>
      </w:r>
      <w:r w:rsidR="00015A1C" w:rsidRPr="00782B5E">
        <w:rPr>
          <w:rFonts w:eastAsiaTheme="minorEastAsia" w:cs="Arial"/>
          <w:bCs/>
          <w:szCs w:val="24"/>
        </w:rPr>
        <w:t>.</w:t>
      </w:r>
    </w:p>
    <w:p w14:paraId="5FF4A688" w14:textId="6E008838" w:rsidR="00C100F3" w:rsidRPr="00782B5E" w:rsidRDefault="00015A1C" w:rsidP="00755618">
      <w:pPr>
        <w:keepNext/>
        <w:tabs>
          <w:tab w:val="left" w:pos="900"/>
        </w:tabs>
        <w:spacing w:before="240" w:after="240" w:line="240" w:lineRule="auto"/>
        <w:outlineLvl w:val="3"/>
        <w:rPr>
          <w:rFonts w:cs="Arial"/>
          <w:szCs w:val="24"/>
        </w:rPr>
      </w:pPr>
      <w:r w:rsidRPr="00782B5E">
        <w:rPr>
          <w:rFonts w:eastAsiaTheme="minorEastAsia" w:cs="Arial"/>
          <w:bCs/>
          <w:vanish/>
          <w:szCs w:val="24"/>
        </w:rPr>
        <w:t xml:space="preserve"> </w:t>
      </w:r>
      <w:bookmarkStart w:id="202" w:name="_Toc487442235"/>
      <w:bookmarkStart w:id="203" w:name="_Toc103265827"/>
      <w:bookmarkStart w:id="204" w:name="_Toc399154846"/>
      <w:r w:rsidR="00834129" w:rsidRPr="00782B5E">
        <w:rPr>
          <w:rStyle w:val="Heading3Char"/>
          <w:rFonts w:eastAsia="Calibri" w:cs="Arial"/>
          <w:szCs w:val="24"/>
        </w:rPr>
        <w:t>2.1.</w:t>
      </w:r>
      <w:r w:rsidR="00877FDD" w:rsidRPr="00782B5E">
        <w:rPr>
          <w:rStyle w:val="Heading3Char"/>
          <w:rFonts w:eastAsia="Calibri" w:cs="Arial"/>
          <w:szCs w:val="24"/>
        </w:rPr>
        <w:t>8</w:t>
      </w:r>
      <w:r w:rsidR="00834129" w:rsidRPr="00782B5E">
        <w:rPr>
          <w:rStyle w:val="Heading3Char"/>
          <w:rFonts w:eastAsia="Calibri" w:cs="Arial"/>
          <w:szCs w:val="24"/>
        </w:rPr>
        <w:tab/>
      </w:r>
      <w:r w:rsidR="009B3030" w:rsidRPr="00782B5E">
        <w:rPr>
          <w:rStyle w:val="Heading3Char"/>
        </w:rPr>
        <w:t>COR/ACOR Functions</w:t>
      </w:r>
      <w:bookmarkEnd w:id="202"/>
      <w:bookmarkEnd w:id="203"/>
      <w:r w:rsidR="009B3030" w:rsidRPr="00782B5E">
        <w:rPr>
          <w:rFonts w:cs="Arial"/>
          <w:szCs w:val="24"/>
        </w:rPr>
        <w:t xml:space="preserve">.  The COR/ACOR monitors all technical aspects of the contract and assists in contract administration.  The COR/ACOR is authorized to perform the following functions:  </w:t>
      </w:r>
      <w:r w:rsidR="0083515A" w:rsidRPr="00782B5E">
        <w:rPr>
          <w:rFonts w:cs="Arial"/>
          <w:szCs w:val="24"/>
        </w:rPr>
        <w:t>assure</w:t>
      </w:r>
      <w:r w:rsidR="009B3030" w:rsidRPr="00782B5E">
        <w:rPr>
          <w:rFonts w:cs="Arial"/>
          <w:szCs w:val="24"/>
        </w:rPr>
        <w:t xml:space="preserve"> the</w:t>
      </w:r>
      <w:r w:rsidR="008D10EF" w:rsidRPr="00782B5E">
        <w:rPr>
          <w:rFonts w:cs="Arial"/>
          <w:szCs w:val="24"/>
        </w:rPr>
        <w:t xml:space="preserve"> </w:t>
      </w:r>
      <w:r w:rsidR="00BA759E" w:rsidRPr="00782B5E">
        <w:rPr>
          <w:rFonts w:cs="Arial"/>
          <w:szCs w:val="24"/>
        </w:rPr>
        <w:t>Contractor</w:t>
      </w:r>
      <w:r w:rsidR="009B3030" w:rsidRPr="00782B5E">
        <w:rPr>
          <w:rFonts w:cs="Arial"/>
          <w:szCs w:val="24"/>
        </w:rPr>
        <w:t xml:space="preserve"> performs the technical requirements of the contract; perform inspections necessary in connection with contract performance; maintain written and oral communications with the</w:t>
      </w:r>
      <w:r w:rsidR="008D10EF" w:rsidRPr="00782B5E">
        <w:rPr>
          <w:rFonts w:cs="Arial"/>
          <w:szCs w:val="24"/>
        </w:rPr>
        <w:t xml:space="preserve"> </w:t>
      </w:r>
      <w:r w:rsidR="00BA759E" w:rsidRPr="00782B5E">
        <w:rPr>
          <w:rFonts w:cs="Arial"/>
          <w:szCs w:val="24"/>
        </w:rPr>
        <w:t>Contractor</w:t>
      </w:r>
      <w:r w:rsidR="009B3030" w:rsidRPr="00782B5E">
        <w:rPr>
          <w:rFonts w:cs="Arial"/>
          <w:szCs w:val="24"/>
        </w:rPr>
        <w:t xml:space="preserve"> concerning technical aspects of the contract; issue written interpretations of technical requirements; monitor, document, and report</w:t>
      </w:r>
      <w:r w:rsidR="008D10EF" w:rsidRPr="00782B5E">
        <w:rPr>
          <w:rFonts w:cs="Arial"/>
          <w:szCs w:val="24"/>
        </w:rPr>
        <w:t xml:space="preserve"> </w:t>
      </w:r>
      <w:r w:rsidR="00BA759E" w:rsidRPr="00782B5E">
        <w:rPr>
          <w:rFonts w:cs="Arial"/>
          <w:szCs w:val="24"/>
        </w:rPr>
        <w:t>Contractor</w:t>
      </w:r>
      <w:r w:rsidR="009B3030" w:rsidRPr="00782B5E">
        <w:rPr>
          <w:rFonts w:cs="Arial"/>
          <w:szCs w:val="24"/>
        </w:rPr>
        <w:t>'s performance and notify both the KO and</w:t>
      </w:r>
      <w:r w:rsidR="008D10EF" w:rsidRPr="00782B5E">
        <w:rPr>
          <w:rFonts w:cs="Arial"/>
          <w:szCs w:val="24"/>
        </w:rPr>
        <w:t xml:space="preserve"> </w:t>
      </w:r>
      <w:r w:rsidR="00BA759E" w:rsidRPr="00782B5E">
        <w:rPr>
          <w:rFonts w:cs="Arial"/>
          <w:szCs w:val="24"/>
        </w:rPr>
        <w:t>Contractor</w:t>
      </w:r>
      <w:r w:rsidR="009B3030" w:rsidRPr="00782B5E">
        <w:rPr>
          <w:rFonts w:cs="Arial"/>
          <w:szCs w:val="24"/>
        </w:rPr>
        <w:t xml:space="preserve"> of any deficiencies; coordinate availability of </w:t>
      </w:r>
      <w:r w:rsidR="008D10EF" w:rsidRPr="00782B5E">
        <w:rPr>
          <w:rFonts w:cs="Arial"/>
          <w:szCs w:val="24"/>
        </w:rPr>
        <w:t>Government</w:t>
      </w:r>
      <w:r w:rsidR="009B3030" w:rsidRPr="00782B5E">
        <w:rPr>
          <w:rFonts w:cs="Arial"/>
          <w:szCs w:val="24"/>
        </w:rPr>
        <w:t>-Furnished Property, and coordinate site entry of</w:t>
      </w:r>
      <w:r w:rsidR="008D10EF" w:rsidRPr="00782B5E">
        <w:rPr>
          <w:rFonts w:cs="Arial"/>
          <w:szCs w:val="24"/>
        </w:rPr>
        <w:t xml:space="preserve"> </w:t>
      </w:r>
      <w:r w:rsidR="00BA759E" w:rsidRPr="00782B5E">
        <w:rPr>
          <w:rFonts w:cs="Arial"/>
          <w:szCs w:val="24"/>
        </w:rPr>
        <w:t>Contractor</w:t>
      </w:r>
      <w:r w:rsidR="009B3030" w:rsidRPr="00782B5E">
        <w:rPr>
          <w:rFonts w:cs="Arial"/>
          <w:szCs w:val="24"/>
        </w:rPr>
        <w:t xml:space="preserve"> personnel.  </w:t>
      </w:r>
      <w:bookmarkEnd w:id="204"/>
    </w:p>
    <w:p w14:paraId="320B0AB5" w14:textId="056A1B80" w:rsidR="001415C0" w:rsidRPr="00782B5E" w:rsidRDefault="00201CE7" w:rsidP="00755618">
      <w:pPr>
        <w:spacing w:line="240" w:lineRule="auto"/>
        <w:rPr>
          <w:rFonts w:cs="Arial"/>
          <w:szCs w:val="24"/>
        </w:rPr>
      </w:pPr>
      <w:bookmarkStart w:id="205" w:name="_Toc487442236"/>
      <w:bookmarkStart w:id="206" w:name="_Toc103265828"/>
      <w:r w:rsidRPr="00782B5E">
        <w:rPr>
          <w:rStyle w:val="Heading3Char"/>
          <w:rFonts w:cs="Arial"/>
          <w:szCs w:val="24"/>
        </w:rPr>
        <w:t>2.1.</w:t>
      </w:r>
      <w:r w:rsidR="00877FDD" w:rsidRPr="00782B5E">
        <w:rPr>
          <w:rStyle w:val="Heading3Char"/>
          <w:rFonts w:cs="Arial"/>
          <w:szCs w:val="24"/>
        </w:rPr>
        <w:t>9</w:t>
      </w:r>
      <w:r w:rsidR="001415C0" w:rsidRPr="00782B5E">
        <w:rPr>
          <w:rStyle w:val="Heading3Char"/>
          <w:rFonts w:cs="Arial"/>
          <w:szCs w:val="24"/>
        </w:rPr>
        <w:t xml:space="preserve"> </w:t>
      </w:r>
      <w:r w:rsidR="00A72E44" w:rsidRPr="00782B5E">
        <w:rPr>
          <w:rStyle w:val="Heading3Char"/>
          <w:rFonts w:cs="Arial"/>
          <w:szCs w:val="24"/>
        </w:rPr>
        <w:tab/>
      </w:r>
      <w:bookmarkStart w:id="207" w:name="_Hlk101445421"/>
      <w:r w:rsidR="009B3030" w:rsidRPr="00782B5E">
        <w:rPr>
          <w:rStyle w:val="Heading3Char"/>
        </w:rPr>
        <w:t>Quality Control (QC)</w:t>
      </w:r>
      <w:bookmarkEnd w:id="205"/>
      <w:r w:rsidR="009B3030" w:rsidRPr="00782B5E">
        <w:rPr>
          <w:rStyle w:val="Heading3Char"/>
        </w:rPr>
        <w:t>.</w:t>
      </w:r>
      <w:bookmarkEnd w:id="206"/>
      <w:r w:rsidR="009B3030" w:rsidRPr="00782B5E">
        <w:rPr>
          <w:rFonts w:cs="Arial"/>
          <w:szCs w:val="24"/>
        </w:rPr>
        <w:t xml:space="preserve">  Quality Control is the responsibility of the</w:t>
      </w:r>
      <w:r w:rsidR="008D10EF" w:rsidRPr="00782B5E">
        <w:rPr>
          <w:rFonts w:cs="Arial"/>
          <w:szCs w:val="24"/>
        </w:rPr>
        <w:t xml:space="preserve"> </w:t>
      </w:r>
      <w:r w:rsidR="00BA759E" w:rsidRPr="00782B5E">
        <w:rPr>
          <w:rFonts w:cs="Arial"/>
          <w:szCs w:val="24"/>
        </w:rPr>
        <w:t>Contractor</w:t>
      </w:r>
      <w:r w:rsidR="009B3030" w:rsidRPr="00782B5E">
        <w:rPr>
          <w:rFonts w:cs="Arial"/>
          <w:szCs w:val="24"/>
        </w:rPr>
        <w:t xml:space="preserve">.  </w:t>
      </w:r>
      <w:r w:rsidR="0052320E" w:rsidRPr="00782B5E">
        <w:rPr>
          <w:rFonts w:cs="Arial"/>
          <w:szCs w:val="24"/>
        </w:rPr>
        <w:t xml:space="preserve">The </w:t>
      </w:r>
      <w:r w:rsidR="00BA759E" w:rsidRPr="00782B5E">
        <w:rPr>
          <w:rFonts w:cs="Arial"/>
          <w:szCs w:val="24"/>
        </w:rPr>
        <w:t>Contractor</w:t>
      </w:r>
      <w:r w:rsidR="0052320E" w:rsidRPr="00782B5E">
        <w:rPr>
          <w:rFonts w:cs="Arial"/>
          <w:szCs w:val="24"/>
        </w:rPr>
        <w:t xml:space="preserve"> shall provide a Quality Control Plan (QCP) five (5) business days before contract start.  </w:t>
      </w:r>
      <w:r w:rsidR="009B3030" w:rsidRPr="00782B5E">
        <w:rPr>
          <w:rFonts w:cs="Arial"/>
          <w:szCs w:val="24"/>
        </w:rPr>
        <w:t>The</w:t>
      </w:r>
      <w:r w:rsidR="008D10EF" w:rsidRPr="00782B5E">
        <w:rPr>
          <w:rFonts w:cs="Arial"/>
          <w:szCs w:val="24"/>
        </w:rPr>
        <w:t xml:space="preserve"> </w:t>
      </w:r>
      <w:r w:rsidR="00BA759E" w:rsidRPr="00782B5E">
        <w:rPr>
          <w:rFonts w:cs="Arial"/>
          <w:szCs w:val="24"/>
        </w:rPr>
        <w:t>Contractor</w:t>
      </w:r>
      <w:r w:rsidR="009B3030" w:rsidRPr="00782B5E">
        <w:rPr>
          <w:rFonts w:cs="Arial"/>
          <w:szCs w:val="24"/>
        </w:rPr>
        <w:t xml:space="preserve"> shall provide and maintain a </w:t>
      </w:r>
      <w:r w:rsidR="0052320E" w:rsidRPr="00782B5E">
        <w:rPr>
          <w:rFonts w:cs="Arial"/>
          <w:szCs w:val="24"/>
        </w:rPr>
        <w:t>QCP</w:t>
      </w:r>
      <w:r w:rsidR="009B3030" w:rsidRPr="00782B5E">
        <w:rPr>
          <w:rFonts w:cs="Arial"/>
          <w:szCs w:val="24"/>
        </w:rPr>
        <w:t xml:space="preserve"> that is acceptable to the KO.  Changes to the</w:t>
      </w:r>
      <w:r w:rsidR="008D10EF" w:rsidRPr="00782B5E">
        <w:rPr>
          <w:rFonts w:cs="Arial"/>
          <w:szCs w:val="24"/>
        </w:rPr>
        <w:t xml:space="preserve"> </w:t>
      </w:r>
      <w:r w:rsidR="00BA759E" w:rsidRPr="00782B5E">
        <w:rPr>
          <w:rFonts w:cs="Arial"/>
          <w:szCs w:val="24"/>
        </w:rPr>
        <w:t>Contractor</w:t>
      </w:r>
      <w:r w:rsidR="009B3030" w:rsidRPr="00782B5E">
        <w:rPr>
          <w:rFonts w:cs="Arial"/>
          <w:szCs w:val="24"/>
        </w:rPr>
        <w:t xml:space="preserve">’s QCP shall be submitted to the KO for review and approval </w:t>
      </w:r>
      <w:r w:rsidR="005333F5" w:rsidRPr="00782B5E">
        <w:rPr>
          <w:rFonts w:cs="Arial"/>
          <w:szCs w:val="24"/>
        </w:rPr>
        <w:t xml:space="preserve">within </w:t>
      </w:r>
      <w:r w:rsidR="009B3030" w:rsidRPr="00782B5E">
        <w:rPr>
          <w:rFonts w:cs="Arial"/>
          <w:szCs w:val="24"/>
        </w:rPr>
        <w:t>five (5) business days prior to implementation</w:t>
      </w:r>
      <w:bookmarkEnd w:id="207"/>
      <w:r w:rsidR="009B3030" w:rsidRPr="00782B5E">
        <w:rPr>
          <w:rFonts w:cs="Arial"/>
          <w:szCs w:val="24"/>
        </w:rPr>
        <w:t>.</w:t>
      </w:r>
      <w:r w:rsidR="0052320E" w:rsidRPr="00782B5E">
        <w:rPr>
          <w:rFonts w:cs="Arial"/>
          <w:szCs w:val="24"/>
        </w:rPr>
        <w:t xml:space="preserve">  </w:t>
      </w:r>
    </w:p>
    <w:p w14:paraId="264B74F8" w14:textId="77777777" w:rsidR="007139C6" w:rsidRPr="00782B5E" w:rsidRDefault="007139C6" w:rsidP="00755618">
      <w:pPr>
        <w:tabs>
          <w:tab w:val="left" w:pos="900"/>
        </w:tabs>
        <w:spacing w:line="240" w:lineRule="auto"/>
        <w:rPr>
          <w:rFonts w:cs="Arial"/>
          <w:szCs w:val="24"/>
        </w:rPr>
      </w:pPr>
    </w:p>
    <w:p w14:paraId="4E913AFD" w14:textId="7AEC787A" w:rsidR="00237178" w:rsidRPr="00782B5E" w:rsidRDefault="00ED4DFC" w:rsidP="00755618">
      <w:pPr>
        <w:pStyle w:val="ListParagraph"/>
        <w:tabs>
          <w:tab w:val="left" w:pos="720"/>
        </w:tabs>
        <w:spacing w:line="240" w:lineRule="auto"/>
        <w:ind w:left="0"/>
        <w:rPr>
          <w:rFonts w:cs="Arial"/>
          <w:color w:val="0070C0"/>
          <w:szCs w:val="24"/>
        </w:rPr>
      </w:pPr>
      <w:bookmarkStart w:id="208" w:name="_Toc453575899"/>
      <w:bookmarkStart w:id="209" w:name="_Toc453575981"/>
      <w:bookmarkStart w:id="210" w:name="_Toc453576519"/>
      <w:bookmarkStart w:id="211" w:name="_Toc399154848"/>
      <w:bookmarkStart w:id="212" w:name="_Toc487442237"/>
      <w:bookmarkStart w:id="213" w:name="_Toc103265829"/>
      <w:bookmarkEnd w:id="208"/>
      <w:bookmarkEnd w:id="209"/>
      <w:bookmarkEnd w:id="210"/>
      <w:r w:rsidRPr="00782B5E">
        <w:rPr>
          <w:rStyle w:val="Heading3Char"/>
          <w:rFonts w:cs="Arial"/>
          <w:szCs w:val="24"/>
        </w:rPr>
        <w:t>2.1.10</w:t>
      </w:r>
      <w:r w:rsidRPr="00782B5E">
        <w:rPr>
          <w:rStyle w:val="Heading3Char"/>
          <w:rFonts w:cs="Arial"/>
          <w:szCs w:val="24"/>
        </w:rPr>
        <w:tab/>
      </w:r>
      <w:r w:rsidR="00672BAC" w:rsidRPr="00782B5E">
        <w:rPr>
          <w:rStyle w:val="Heading3Char"/>
          <w:rFonts w:cs="Arial"/>
          <w:szCs w:val="24"/>
        </w:rPr>
        <w:t xml:space="preserve"> </w:t>
      </w:r>
      <w:r w:rsidR="007139C6" w:rsidRPr="00782B5E">
        <w:rPr>
          <w:rStyle w:val="Heading3Char"/>
        </w:rPr>
        <w:t>Subcontract Management</w:t>
      </w:r>
      <w:bookmarkEnd w:id="211"/>
      <w:r w:rsidR="007139C6" w:rsidRPr="00782B5E">
        <w:rPr>
          <w:rStyle w:val="Heading3Char"/>
          <w:rFonts w:cs="Arial"/>
          <w:szCs w:val="24"/>
        </w:rPr>
        <w:t>.</w:t>
      </w:r>
      <w:bookmarkEnd w:id="212"/>
      <w:bookmarkEnd w:id="213"/>
      <w:r w:rsidR="007139C6" w:rsidRPr="00782B5E">
        <w:rPr>
          <w:rFonts w:cs="Arial"/>
          <w:color w:val="0000FF"/>
          <w:szCs w:val="24"/>
        </w:rPr>
        <w:t xml:space="preserve"> </w:t>
      </w:r>
      <w:r w:rsidR="00527A7E" w:rsidRPr="00782B5E">
        <w:rPr>
          <w:rFonts w:cs="Arial"/>
          <w:color w:val="0000FF"/>
          <w:szCs w:val="24"/>
        </w:rPr>
        <w:t xml:space="preserve"> </w:t>
      </w:r>
      <w:bookmarkStart w:id="214" w:name="_Hlk101442643"/>
      <w:r w:rsidR="00B81A7E" w:rsidRPr="00782B5E">
        <w:rPr>
          <w:rFonts w:cs="Arial"/>
          <w:szCs w:val="24"/>
        </w:rPr>
        <w:t>N/A</w:t>
      </w:r>
      <w:r w:rsidR="00B81A7E" w:rsidRPr="00782B5E">
        <w:rPr>
          <w:rFonts w:cs="Arial"/>
          <w:color w:val="0000FF"/>
          <w:szCs w:val="24"/>
        </w:rPr>
        <w:t xml:space="preserve"> </w:t>
      </w:r>
      <w:r w:rsidR="007139C6" w:rsidRPr="00782B5E">
        <w:rPr>
          <w:rFonts w:cs="Arial"/>
          <w:color w:val="0070C0"/>
          <w:szCs w:val="24"/>
        </w:rPr>
        <w:t xml:space="preserve"> </w:t>
      </w:r>
      <w:bookmarkEnd w:id="214"/>
    </w:p>
    <w:p w14:paraId="3A33F2FD" w14:textId="77777777" w:rsidR="000B36BA" w:rsidRPr="00782B5E" w:rsidRDefault="000B36BA" w:rsidP="00755618">
      <w:pPr>
        <w:spacing w:line="240" w:lineRule="auto"/>
        <w:rPr>
          <w:rFonts w:cs="Arial"/>
          <w:szCs w:val="24"/>
        </w:rPr>
      </w:pPr>
    </w:p>
    <w:p w14:paraId="0379BC7C" w14:textId="6EEC3BA6" w:rsidR="000B36BA" w:rsidRPr="00782B5E" w:rsidRDefault="00BA759E" w:rsidP="00755618">
      <w:pPr>
        <w:pStyle w:val="ListParagraph"/>
        <w:numPr>
          <w:ilvl w:val="2"/>
          <w:numId w:val="18"/>
        </w:numPr>
        <w:spacing w:line="240" w:lineRule="auto"/>
        <w:rPr>
          <w:rFonts w:cs="Arial"/>
          <w:szCs w:val="24"/>
        </w:rPr>
      </w:pPr>
      <w:bookmarkStart w:id="215" w:name="_Toc487442238"/>
      <w:bookmarkStart w:id="216" w:name="_Toc103265830"/>
      <w:r w:rsidRPr="00782B5E">
        <w:rPr>
          <w:rStyle w:val="Heading3Char"/>
        </w:rPr>
        <w:t>Contractor</w:t>
      </w:r>
      <w:r w:rsidR="000B36BA" w:rsidRPr="00782B5E">
        <w:rPr>
          <w:rStyle w:val="Heading3Char"/>
        </w:rPr>
        <w:t xml:space="preserve"> Employees</w:t>
      </w:r>
      <w:bookmarkEnd w:id="215"/>
      <w:bookmarkEnd w:id="216"/>
      <w:r w:rsidR="000B36BA" w:rsidRPr="00782B5E">
        <w:rPr>
          <w:rFonts w:cs="Arial"/>
          <w:szCs w:val="24"/>
        </w:rPr>
        <w:t xml:space="preserve">. </w:t>
      </w:r>
    </w:p>
    <w:p w14:paraId="14EA51B4" w14:textId="77777777" w:rsidR="000B36BA" w:rsidRPr="00782B5E" w:rsidRDefault="000B36BA" w:rsidP="00755618">
      <w:pPr>
        <w:pStyle w:val="ListParagraph"/>
        <w:spacing w:line="240" w:lineRule="auto"/>
        <w:ind w:left="876"/>
        <w:rPr>
          <w:rFonts w:cs="Arial"/>
          <w:szCs w:val="24"/>
        </w:rPr>
      </w:pPr>
    </w:p>
    <w:p w14:paraId="13315628" w14:textId="584B16BC" w:rsidR="007139C6" w:rsidRPr="00782B5E" w:rsidRDefault="007139C6" w:rsidP="00755618">
      <w:pPr>
        <w:pStyle w:val="ListParagraph"/>
        <w:numPr>
          <w:ilvl w:val="3"/>
          <w:numId w:val="18"/>
        </w:numPr>
        <w:tabs>
          <w:tab w:val="left" w:pos="1080"/>
        </w:tabs>
        <w:spacing w:line="240" w:lineRule="auto"/>
        <w:rPr>
          <w:rFonts w:cs="Arial"/>
          <w:szCs w:val="24"/>
        </w:rPr>
      </w:pPr>
      <w:r w:rsidRPr="00782B5E">
        <w:rPr>
          <w:rFonts w:cs="Arial"/>
          <w:szCs w:val="24"/>
        </w:rPr>
        <w:t xml:space="preserve">Key Personnel.  </w:t>
      </w:r>
    </w:p>
    <w:p w14:paraId="66C2FB18" w14:textId="77777777" w:rsidR="007139C6" w:rsidRPr="00782B5E" w:rsidRDefault="007139C6" w:rsidP="00755618">
      <w:pPr>
        <w:tabs>
          <w:tab w:val="left" w:pos="720"/>
        </w:tabs>
        <w:spacing w:line="240" w:lineRule="auto"/>
        <w:rPr>
          <w:rFonts w:cs="Arial"/>
          <w:szCs w:val="24"/>
        </w:rPr>
      </w:pPr>
    </w:p>
    <w:p w14:paraId="25EC0A98" w14:textId="1AAD114F" w:rsidR="00201CE7" w:rsidRPr="00782B5E" w:rsidRDefault="00ED4DFC" w:rsidP="00755618">
      <w:pPr>
        <w:tabs>
          <w:tab w:val="left" w:pos="1080"/>
        </w:tabs>
        <w:spacing w:line="240" w:lineRule="auto"/>
        <w:rPr>
          <w:rFonts w:cs="Arial"/>
          <w:szCs w:val="24"/>
        </w:rPr>
      </w:pPr>
      <w:r w:rsidRPr="00782B5E">
        <w:rPr>
          <w:rFonts w:cs="Arial"/>
          <w:szCs w:val="24"/>
        </w:rPr>
        <w:t>2.1.11.1.1</w:t>
      </w:r>
      <w:r w:rsidRPr="00782B5E">
        <w:rPr>
          <w:rFonts w:cs="Arial"/>
          <w:szCs w:val="24"/>
        </w:rPr>
        <w:tab/>
      </w:r>
      <w:r w:rsidR="00751746" w:rsidRPr="00782B5E">
        <w:rPr>
          <w:rFonts w:cs="Arial"/>
          <w:szCs w:val="24"/>
        </w:rPr>
        <w:t xml:space="preserve">  </w:t>
      </w:r>
      <w:bookmarkStart w:id="217" w:name="_Hlk101442880"/>
      <w:r w:rsidR="004B0E3B" w:rsidRPr="00782B5E">
        <w:rPr>
          <w:rFonts w:cs="Arial"/>
          <w:szCs w:val="24"/>
        </w:rPr>
        <w:t>Project Manager</w:t>
      </w:r>
      <w:r w:rsidR="00FA58BA" w:rsidRPr="00782B5E">
        <w:rPr>
          <w:rFonts w:cs="Arial"/>
          <w:szCs w:val="24"/>
        </w:rPr>
        <w:t xml:space="preserve"> (PM)</w:t>
      </w:r>
      <w:r w:rsidR="004B0E3B" w:rsidRPr="00782B5E">
        <w:rPr>
          <w:rFonts w:cs="Arial"/>
          <w:szCs w:val="24"/>
        </w:rPr>
        <w:t xml:space="preserve">.  </w:t>
      </w:r>
      <w:r w:rsidR="00201CE7" w:rsidRPr="00782B5E">
        <w:rPr>
          <w:rFonts w:cs="Arial"/>
          <w:szCs w:val="24"/>
        </w:rPr>
        <w:t>The</w:t>
      </w:r>
      <w:r w:rsidR="008D10EF" w:rsidRPr="00782B5E">
        <w:rPr>
          <w:rFonts w:cs="Arial"/>
          <w:szCs w:val="24"/>
        </w:rPr>
        <w:t xml:space="preserve"> </w:t>
      </w:r>
      <w:r w:rsidR="00BA759E" w:rsidRPr="00782B5E">
        <w:rPr>
          <w:rFonts w:cs="Arial"/>
          <w:szCs w:val="24"/>
        </w:rPr>
        <w:t>Contractor</w:t>
      </w:r>
      <w:r w:rsidR="00201CE7" w:rsidRPr="00782B5E">
        <w:rPr>
          <w:rFonts w:cs="Arial"/>
          <w:szCs w:val="24"/>
        </w:rPr>
        <w:t xml:space="preserve"> shall provide a </w:t>
      </w:r>
      <w:r w:rsidR="00FA58BA" w:rsidRPr="00782B5E">
        <w:rPr>
          <w:rFonts w:cs="Arial"/>
          <w:szCs w:val="24"/>
        </w:rPr>
        <w:t>PM</w:t>
      </w:r>
      <w:r w:rsidR="00183DD5" w:rsidRPr="00782B5E">
        <w:rPr>
          <w:rFonts w:cs="Arial"/>
          <w:szCs w:val="24"/>
        </w:rPr>
        <w:t xml:space="preserve"> </w:t>
      </w:r>
      <w:r w:rsidR="00201CE7" w:rsidRPr="00782B5E">
        <w:rPr>
          <w:rFonts w:cs="Arial"/>
          <w:szCs w:val="24"/>
        </w:rPr>
        <w:t xml:space="preserve">who </w:t>
      </w:r>
      <w:r w:rsidR="009932DC" w:rsidRPr="00782B5E">
        <w:rPr>
          <w:rFonts w:cs="Arial"/>
          <w:szCs w:val="24"/>
        </w:rPr>
        <w:t>is</w:t>
      </w:r>
      <w:r w:rsidR="00201CE7" w:rsidRPr="00782B5E">
        <w:rPr>
          <w:rFonts w:cs="Arial"/>
          <w:szCs w:val="24"/>
        </w:rPr>
        <w:t xml:space="preserve"> responsible for the performance of the work.  The</w:t>
      </w:r>
      <w:r w:rsidR="00183DD5" w:rsidRPr="00782B5E">
        <w:rPr>
          <w:rFonts w:cs="Arial"/>
          <w:szCs w:val="24"/>
        </w:rPr>
        <w:t xml:space="preserve"> </w:t>
      </w:r>
      <w:r w:rsidR="00FA58BA" w:rsidRPr="00782B5E">
        <w:rPr>
          <w:rFonts w:cs="Arial"/>
          <w:szCs w:val="24"/>
        </w:rPr>
        <w:t>PM</w:t>
      </w:r>
      <w:r w:rsidR="00183DD5" w:rsidRPr="00782B5E">
        <w:rPr>
          <w:rFonts w:cs="Arial"/>
          <w:szCs w:val="24"/>
        </w:rPr>
        <w:t xml:space="preserve"> </w:t>
      </w:r>
      <w:r w:rsidR="00201CE7" w:rsidRPr="00782B5E">
        <w:rPr>
          <w:rFonts w:cs="Arial"/>
          <w:szCs w:val="24"/>
        </w:rPr>
        <w:t xml:space="preserve">shall </w:t>
      </w:r>
      <w:r w:rsidR="009932DC" w:rsidRPr="00782B5E">
        <w:rPr>
          <w:rFonts w:cs="Arial"/>
          <w:szCs w:val="24"/>
        </w:rPr>
        <w:t>have full authority to act for the</w:t>
      </w:r>
      <w:r w:rsidR="008D10EF" w:rsidRPr="00782B5E">
        <w:rPr>
          <w:rFonts w:cs="Arial"/>
          <w:szCs w:val="24"/>
        </w:rPr>
        <w:t xml:space="preserve"> </w:t>
      </w:r>
      <w:r w:rsidR="00BA759E" w:rsidRPr="00782B5E">
        <w:rPr>
          <w:rFonts w:cs="Arial"/>
          <w:szCs w:val="24"/>
        </w:rPr>
        <w:t>Contractor</w:t>
      </w:r>
      <w:r w:rsidR="00201CE7" w:rsidRPr="00782B5E">
        <w:rPr>
          <w:rFonts w:cs="Arial"/>
          <w:szCs w:val="24"/>
        </w:rPr>
        <w:t xml:space="preserve"> </w:t>
      </w:r>
      <w:r w:rsidR="009B407B" w:rsidRPr="00782B5E">
        <w:rPr>
          <w:rFonts w:cs="Arial"/>
          <w:szCs w:val="24"/>
        </w:rPr>
        <w:t xml:space="preserve">on all contract matters relating to daily operation of the contract. </w:t>
      </w:r>
      <w:r w:rsidR="00925E75" w:rsidRPr="00782B5E">
        <w:rPr>
          <w:rFonts w:eastAsiaTheme="minorHAnsi"/>
          <w:color w:val="000000"/>
          <w:szCs w:val="24"/>
        </w:rPr>
        <w:t>The PM shall have a</w:t>
      </w:r>
      <w:r w:rsidR="0032776A">
        <w:rPr>
          <w:rFonts w:eastAsiaTheme="minorHAnsi"/>
          <w:color w:val="000000"/>
          <w:szCs w:val="24"/>
        </w:rPr>
        <w:t xml:space="preserve"> minimum</w:t>
      </w:r>
      <w:r w:rsidR="00234E10">
        <w:rPr>
          <w:rFonts w:eastAsiaTheme="minorHAnsi"/>
          <w:color w:val="000000"/>
          <w:szCs w:val="24"/>
        </w:rPr>
        <w:t xml:space="preserve"> of an Associates </w:t>
      </w:r>
      <w:r w:rsidR="00925E75" w:rsidRPr="00782B5E">
        <w:rPr>
          <w:rFonts w:eastAsiaTheme="minorHAnsi"/>
          <w:color w:val="000000"/>
          <w:szCs w:val="24"/>
        </w:rPr>
        <w:t>degree</w:t>
      </w:r>
      <w:r w:rsidR="00BF35D5">
        <w:rPr>
          <w:rFonts w:eastAsiaTheme="minorHAnsi"/>
          <w:color w:val="000000"/>
          <w:szCs w:val="24"/>
        </w:rPr>
        <w:t xml:space="preserve"> or certificate</w:t>
      </w:r>
      <w:r w:rsidR="00925E75" w:rsidRPr="00782B5E">
        <w:rPr>
          <w:rFonts w:eastAsiaTheme="minorHAnsi"/>
          <w:color w:val="000000"/>
          <w:szCs w:val="24"/>
        </w:rPr>
        <w:t xml:space="preserve"> from an accredited College or University</w:t>
      </w:r>
      <w:r w:rsidR="001B7BB4">
        <w:rPr>
          <w:rFonts w:eastAsiaTheme="minorHAnsi"/>
          <w:color w:val="000000"/>
          <w:szCs w:val="24"/>
        </w:rPr>
        <w:t xml:space="preserve"> in Turf Management</w:t>
      </w:r>
      <w:r w:rsidR="00925E75" w:rsidRPr="00782B5E">
        <w:rPr>
          <w:rFonts w:eastAsiaTheme="minorHAnsi"/>
          <w:color w:val="000000"/>
          <w:szCs w:val="24"/>
        </w:rPr>
        <w:t xml:space="preserve"> and five (5) years of experience in base support management and breadth to this solicitation.</w:t>
      </w:r>
      <w:r w:rsidR="009B407B" w:rsidRPr="00782B5E">
        <w:rPr>
          <w:rFonts w:cs="Arial"/>
          <w:szCs w:val="24"/>
        </w:rPr>
        <w:t xml:space="preserve"> The name of the</w:t>
      </w:r>
      <w:r w:rsidR="00183DD5" w:rsidRPr="00782B5E">
        <w:rPr>
          <w:rFonts w:cs="Arial"/>
          <w:szCs w:val="24"/>
        </w:rPr>
        <w:t xml:space="preserve"> </w:t>
      </w:r>
      <w:r w:rsidR="00FA58BA" w:rsidRPr="00782B5E">
        <w:rPr>
          <w:rFonts w:cs="Arial"/>
          <w:szCs w:val="24"/>
        </w:rPr>
        <w:t>PM</w:t>
      </w:r>
      <w:r w:rsidR="00183DD5" w:rsidRPr="00782B5E">
        <w:rPr>
          <w:rFonts w:cs="Arial"/>
          <w:szCs w:val="24"/>
        </w:rPr>
        <w:t xml:space="preserve"> </w:t>
      </w:r>
      <w:r w:rsidR="009B407B" w:rsidRPr="00782B5E">
        <w:rPr>
          <w:rFonts w:cs="Arial"/>
          <w:szCs w:val="24"/>
        </w:rPr>
        <w:t>shall be provided by the</w:t>
      </w:r>
      <w:r w:rsidR="008D10EF" w:rsidRPr="00782B5E">
        <w:rPr>
          <w:rFonts w:cs="Arial"/>
          <w:szCs w:val="24"/>
        </w:rPr>
        <w:t xml:space="preserve"> </w:t>
      </w:r>
      <w:r w:rsidR="00BA759E" w:rsidRPr="00782B5E">
        <w:rPr>
          <w:rFonts w:cs="Arial"/>
          <w:szCs w:val="24"/>
        </w:rPr>
        <w:t>Contractor</w:t>
      </w:r>
      <w:r w:rsidR="009B407B" w:rsidRPr="00782B5E">
        <w:rPr>
          <w:rFonts w:cs="Arial"/>
          <w:szCs w:val="24"/>
        </w:rPr>
        <w:t xml:space="preserve"> to the KO.  </w:t>
      </w:r>
      <w:r w:rsidR="00771141" w:rsidRPr="00782B5E">
        <w:t xml:space="preserve">In the circumstances when the </w:t>
      </w:r>
      <w:r w:rsidR="00FA58BA" w:rsidRPr="00782B5E">
        <w:t>PM</w:t>
      </w:r>
      <w:r w:rsidR="00771141" w:rsidRPr="00782B5E">
        <w:t xml:space="preserve"> is not available, the </w:t>
      </w:r>
      <w:r w:rsidR="00BA759E" w:rsidRPr="00782B5E">
        <w:t>Contractor</w:t>
      </w:r>
      <w:r w:rsidR="00771141" w:rsidRPr="00782B5E">
        <w:t xml:space="preserve"> shall designate an alternate who can perform the same duties during the absence of the Project Manager. The name of this person and an alternate who shall act for the </w:t>
      </w:r>
      <w:r w:rsidR="00BA759E" w:rsidRPr="00782B5E">
        <w:t>Contractor</w:t>
      </w:r>
      <w:r w:rsidR="00771141" w:rsidRPr="00782B5E">
        <w:t xml:space="preserve"> when the manager is absent shall be designated in writing to the contracting officer at the start of the contract. The PM or alternate shall be available 24/7/365 including Federal holidays.  </w:t>
      </w:r>
      <w:r w:rsidR="00201CE7" w:rsidRPr="00782B5E">
        <w:rPr>
          <w:rFonts w:cs="Arial"/>
          <w:szCs w:val="24"/>
        </w:rPr>
        <w:t>The</w:t>
      </w:r>
      <w:r w:rsidR="00183DD5" w:rsidRPr="00782B5E">
        <w:rPr>
          <w:rFonts w:cs="Arial"/>
          <w:szCs w:val="24"/>
        </w:rPr>
        <w:t xml:space="preserve"> </w:t>
      </w:r>
      <w:r w:rsidR="00FA58BA" w:rsidRPr="00782B5E">
        <w:rPr>
          <w:rFonts w:cs="Arial"/>
          <w:szCs w:val="24"/>
        </w:rPr>
        <w:t>PM</w:t>
      </w:r>
      <w:r w:rsidR="00183DD5" w:rsidRPr="00782B5E">
        <w:rPr>
          <w:rFonts w:cs="Arial"/>
          <w:szCs w:val="24"/>
        </w:rPr>
        <w:t xml:space="preserve"> </w:t>
      </w:r>
      <w:r w:rsidR="00201CE7" w:rsidRPr="00782B5E">
        <w:rPr>
          <w:rFonts w:cs="Arial"/>
          <w:szCs w:val="24"/>
        </w:rPr>
        <w:t>shall be available between</w:t>
      </w:r>
      <w:r w:rsidR="00A02381" w:rsidRPr="00782B5E">
        <w:rPr>
          <w:rFonts w:cs="Arial"/>
          <w:szCs w:val="24"/>
        </w:rPr>
        <w:t xml:space="preserve"> </w:t>
      </w:r>
      <w:r w:rsidR="00A02381" w:rsidRPr="00E127AE">
        <w:rPr>
          <w:rFonts w:cs="Arial"/>
          <w:szCs w:val="24"/>
        </w:rPr>
        <w:t>0700 - 16</w:t>
      </w:r>
      <w:r w:rsidR="00E127AE" w:rsidRPr="00E127AE">
        <w:rPr>
          <w:rFonts w:cs="Arial"/>
          <w:szCs w:val="24"/>
        </w:rPr>
        <w:t>3</w:t>
      </w:r>
      <w:r w:rsidR="00A02381" w:rsidRPr="00E127AE">
        <w:rPr>
          <w:rFonts w:cs="Arial"/>
          <w:szCs w:val="24"/>
        </w:rPr>
        <w:t>0 hours</w:t>
      </w:r>
      <w:r w:rsidR="00201CE7" w:rsidRPr="00782B5E">
        <w:rPr>
          <w:rFonts w:cs="Arial"/>
          <w:szCs w:val="24"/>
        </w:rPr>
        <w:t>, Monday through Friday except</w:t>
      </w:r>
      <w:r w:rsidR="009B3030" w:rsidRPr="00782B5E">
        <w:rPr>
          <w:rFonts w:cs="Arial"/>
          <w:szCs w:val="24"/>
        </w:rPr>
        <w:t xml:space="preserve"> F</w:t>
      </w:r>
      <w:r w:rsidR="00176100" w:rsidRPr="00782B5E">
        <w:rPr>
          <w:rFonts w:cs="Arial"/>
          <w:szCs w:val="24"/>
        </w:rPr>
        <w:t>ederal</w:t>
      </w:r>
      <w:r w:rsidR="00201CE7" w:rsidRPr="00782B5E">
        <w:rPr>
          <w:rFonts w:cs="Arial"/>
          <w:szCs w:val="24"/>
        </w:rPr>
        <w:t xml:space="preserve"> holidays or when the </w:t>
      </w:r>
      <w:r w:rsidR="008D10EF" w:rsidRPr="00782B5E">
        <w:rPr>
          <w:rFonts w:cs="Arial"/>
          <w:szCs w:val="24"/>
        </w:rPr>
        <w:t>Government</w:t>
      </w:r>
      <w:r w:rsidR="00201CE7" w:rsidRPr="00782B5E">
        <w:rPr>
          <w:rFonts w:cs="Arial"/>
          <w:szCs w:val="24"/>
        </w:rPr>
        <w:t xml:space="preserve"> facility is closed for administrative reasons. </w:t>
      </w:r>
      <w:r w:rsidR="008D10EF" w:rsidRPr="00782B5E">
        <w:rPr>
          <w:rFonts w:cs="Arial"/>
          <w:szCs w:val="24"/>
        </w:rPr>
        <w:t xml:space="preserve"> </w:t>
      </w:r>
      <w:bookmarkStart w:id="218" w:name="_Hlk101508260"/>
      <w:r w:rsidR="00B43347" w:rsidRPr="00E127AE">
        <w:rPr>
          <w:rFonts w:cs="Arial"/>
          <w:szCs w:val="24"/>
        </w:rPr>
        <w:t>The Project Manager</w:t>
      </w:r>
      <w:r w:rsidR="00201CE7" w:rsidRPr="00E127AE">
        <w:rPr>
          <w:rFonts w:cs="Arial"/>
          <w:szCs w:val="24"/>
        </w:rPr>
        <w:t xml:space="preserve"> performin</w:t>
      </w:r>
      <w:r w:rsidR="003D2958" w:rsidRPr="00E127AE">
        <w:rPr>
          <w:rFonts w:cs="Arial"/>
          <w:szCs w:val="24"/>
        </w:rPr>
        <w:t xml:space="preserve">g work under this contract shall </w:t>
      </w:r>
      <w:r w:rsidR="00875DF0" w:rsidRPr="00E127AE">
        <w:rPr>
          <w:rFonts w:cs="Arial"/>
          <w:szCs w:val="24"/>
        </w:rPr>
        <w:t>have</w:t>
      </w:r>
      <w:r w:rsidR="00201CE7" w:rsidRPr="00E127AE">
        <w:rPr>
          <w:rFonts w:cs="Arial"/>
          <w:szCs w:val="24"/>
        </w:rPr>
        <w:t xml:space="preserve"> </w:t>
      </w:r>
      <w:r w:rsidR="00B9422C" w:rsidRPr="00E127AE">
        <w:rPr>
          <w:rFonts w:cs="Arial"/>
          <w:szCs w:val="24"/>
        </w:rPr>
        <w:t xml:space="preserve">and maintain </w:t>
      </w:r>
      <w:r w:rsidR="00201CE7" w:rsidRPr="00E127AE">
        <w:rPr>
          <w:rFonts w:cs="Arial"/>
          <w:szCs w:val="24"/>
        </w:rPr>
        <w:t xml:space="preserve">a </w:t>
      </w:r>
      <w:r w:rsidR="00B43347" w:rsidRPr="00E127AE">
        <w:rPr>
          <w:rFonts w:cs="Arial"/>
          <w:szCs w:val="24"/>
        </w:rPr>
        <w:t>(</w:t>
      </w:r>
      <w:r w:rsidR="00E127AE" w:rsidRPr="00E127AE">
        <w:rPr>
          <w:rFonts w:cs="Arial"/>
          <w:szCs w:val="24"/>
        </w:rPr>
        <w:t>NACI</w:t>
      </w:r>
      <w:r w:rsidR="00B43347" w:rsidRPr="00E127AE">
        <w:rPr>
          <w:rFonts w:cs="Arial"/>
          <w:szCs w:val="24"/>
        </w:rPr>
        <w:t xml:space="preserve">) </w:t>
      </w:r>
      <w:r w:rsidR="0086338E" w:rsidRPr="00E127AE">
        <w:rPr>
          <w:rFonts w:cs="Arial"/>
          <w:szCs w:val="24"/>
        </w:rPr>
        <w:t>C</w:t>
      </w:r>
      <w:r w:rsidR="00B43347" w:rsidRPr="00E127AE">
        <w:rPr>
          <w:rFonts w:cs="Arial"/>
          <w:szCs w:val="24"/>
        </w:rPr>
        <w:t>learance</w:t>
      </w:r>
      <w:r w:rsidR="00201CE7" w:rsidRPr="00E127AE">
        <w:rPr>
          <w:rFonts w:cs="Arial"/>
          <w:szCs w:val="24"/>
        </w:rPr>
        <w:t xml:space="preserve"> </w:t>
      </w:r>
      <w:r w:rsidR="00201CE7" w:rsidRPr="00782B5E">
        <w:rPr>
          <w:rFonts w:cs="Arial"/>
          <w:szCs w:val="24"/>
        </w:rPr>
        <w:t>at time of the contract s</w:t>
      </w:r>
      <w:r w:rsidR="009B407B" w:rsidRPr="00782B5E">
        <w:rPr>
          <w:rFonts w:cs="Arial"/>
          <w:szCs w:val="24"/>
        </w:rPr>
        <w:t>tart date</w:t>
      </w:r>
      <w:r w:rsidR="00B9422C" w:rsidRPr="00782B5E">
        <w:rPr>
          <w:rFonts w:cs="Arial"/>
          <w:szCs w:val="24"/>
        </w:rPr>
        <w:t xml:space="preserve"> and </w:t>
      </w:r>
      <w:r w:rsidR="00201CE7" w:rsidRPr="00782B5E">
        <w:rPr>
          <w:rFonts w:cs="Arial"/>
          <w:szCs w:val="24"/>
        </w:rPr>
        <w:t>for the life of the contract.</w:t>
      </w:r>
      <w:r w:rsidR="00C3653C" w:rsidRPr="00782B5E">
        <w:rPr>
          <w:rFonts w:cs="Arial"/>
          <w:szCs w:val="24"/>
        </w:rPr>
        <w:t xml:space="preserve"> </w:t>
      </w:r>
      <w:r w:rsidR="009B3030" w:rsidRPr="00782B5E">
        <w:rPr>
          <w:rFonts w:cs="Arial"/>
          <w:szCs w:val="24"/>
        </w:rPr>
        <w:t xml:space="preserve"> </w:t>
      </w:r>
      <w:r w:rsidR="00157B6D" w:rsidRPr="00782B5E">
        <w:rPr>
          <w:rFonts w:cs="Arial"/>
          <w:szCs w:val="24"/>
        </w:rPr>
        <w:t>The</w:t>
      </w:r>
      <w:r w:rsidR="00183DD5" w:rsidRPr="00782B5E">
        <w:rPr>
          <w:rFonts w:cs="Arial"/>
          <w:szCs w:val="24"/>
        </w:rPr>
        <w:t xml:space="preserve"> </w:t>
      </w:r>
      <w:r w:rsidR="00FA58BA" w:rsidRPr="00782B5E">
        <w:rPr>
          <w:rFonts w:cs="Arial"/>
          <w:szCs w:val="24"/>
        </w:rPr>
        <w:t xml:space="preserve">PM </w:t>
      </w:r>
      <w:r w:rsidR="00157B6D" w:rsidRPr="00782B5E">
        <w:rPr>
          <w:rFonts w:cs="Arial"/>
          <w:szCs w:val="24"/>
        </w:rPr>
        <w:t xml:space="preserve">and any individuals designated as key </w:t>
      </w:r>
      <w:r w:rsidR="00B1473C" w:rsidRPr="00782B5E">
        <w:rPr>
          <w:rFonts w:cs="Arial"/>
          <w:szCs w:val="24"/>
        </w:rPr>
        <w:t xml:space="preserve">personnel </w:t>
      </w:r>
      <w:r w:rsidR="00157B6D" w:rsidRPr="00782B5E">
        <w:rPr>
          <w:rFonts w:cs="Arial"/>
          <w:szCs w:val="24"/>
        </w:rPr>
        <w:t>shall be able to understand, speak, read, and write the English languag</w:t>
      </w:r>
      <w:bookmarkEnd w:id="217"/>
      <w:r w:rsidR="00157B6D" w:rsidRPr="00782B5E">
        <w:rPr>
          <w:rFonts w:cs="Arial"/>
          <w:szCs w:val="24"/>
        </w:rPr>
        <w:t>e</w:t>
      </w:r>
      <w:bookmarkEnd w:id="218"/>
      <w:r w:rsidR="00157B6D" w:rsidRPr="00782B5E">
        <w:rPr>
          <w:rFonts w:cs="Arial"/>
          <w:szCs w:val="24"/>
        </w:rPr>
        <w:t>.</w:t>
      </w:r>
      <w:r w:rsidR="00C3653C" w:rsidRPr="00782B5E">
        <w:rPr>
          <w:rFonts w:cs="Arial"/>
          <w:szCs w:val="24"/>
        </w:rPr>
        <w:t xml:space="preserve"> </w:t>
      </w:r>
    </w:p>
    <w:p w14:paraId="4F9B4C8A" w14:textId="77777777" w:rsidR="00FC50B0" w:rsidRPr="00782B5E" w:rsidRDefault="00FC50B0" w:rsidP="00755618">
      <w:pPr>
        <w:tabs>
          <w:tab w:val="left" w:pos="1080"/>
        </w:tabs>
        <w:spacing w:line="240" w:lineRule="auto"/>
        <w:rPr>
          <w:rFonts w:cs="Arial"/>
          <w:szCs w:val="24"/>
        </w:rPr>
      </w:pPr>
    </w:p>
    <w:p w14:paraId="12963932" w14:textId="03313E04" w:rsidR="00925E75" w:rsidRPr="00782B5E" w:rsidRDefault="00925E75" w:rsidP="00E127AE">
      <w:pPr>
        <w:widowControl w:val="0"/>
        <w:tabs>
          <w:tab w:val="left" w:pos="1260"/>
        </w:tabs>
        <w:kinsoku w:val="0"/>
        <w:overflowPunct w:val="0"/>
        <w:autoSpaceDE w:val="0"/>
        <w:autoSpaceDN w:val="0"/>
        <w:adjustRightInd w:val="0"/>
        <w:spacing w:line="240" w:lineRule="auto"/>
        <w:ind w:right="64"/>
        <w:rPr>
          <w:rFonts w:eastAsia="Arial" w:cs="Arial"/>
          <w:szCs w:val="24"/>
          <w:lang w:bidi="en-US"/>
        </w:rPr>
      </w:pPr>
      <w:r w:rsidRPr="00782B5E">
        <w:rPr>
          <w:rFonts w:eastAsia="Arial" w:cs="Arial"/>
          <w:szCs w:val="24"/>
          <w:lang w:bidi="en-US"/>
        </w:rPr>
        <w:t>2.1.11.1.2</w:t>
      </w:r>
      <w:r w:rsidRPr="00782B5E">
        <w:rPr>
          <w:rFonts w:eastAsia="Arial" w:cs="Arial"/>
          <w:szCs w:val="24"/>
          <w:lang w:bidi="en-US"/>
        </w:rPr>
        <w:tab/>
      </w:r>
      <w:bookmarkStart w:id="219" w:name="_Hlk105587111"/>
      <w:bookmarkStart w:id="220" w:name="_Hlk103585376"/>
      <w:r w:rsidRPr="00782B5E">
        <w:rPr>
          <w:rFonts w:eastAsia="Arial" w:cs="Arial"/>
          <w:szCs w:val="24"/>
          <w:lang w:bidi="en-US"/>
        </w:rPr>
        <w:t xml:space="preserve">GFEBS PM Coordinator Lead. </w:t>
      </w:r>
      <w:r w:rsidR="00E127AE">
        <w:rPr>
          <w:rFonts w:eastAsia="Arial" w:cs="Arial"/>
          <w:szCs w:val="24"/>
          <w:lang w:bidi="en-US"/>
        </w:rPr>
        <w:t>N/A</w:t>
      </w:r>
    </w:p>
    <w:bookmarkEnd w:id="219"/>
    <w:p w14:paraId="281CFBC5" w14:textId="77777777" w:rsidR="00925E75" w:rsidRPr="00782B5E" w:rsidRDefault="00925E75" w:rsidP="00755618">
      <w:pPr>
        <w:widowControl w:val="0"/>
        <w:tabs>
          <w:tab w:val="left" w:pos="1260"/>
        </w:tabs>
        <w:autoSpaceDE w:val="0"/>
        <w:autoSpaceDN w:val="0"/>
        <w:spacing w:line="240" w:lineRule="auto"/>
        <w:rPr>
          <w:rFonts w:eastAsia="Arial" w:cs="Arial"/>
          <w:szCs w:val="24"/>
          <w:lang w:bidi="en-US"/>
        </w:rPr>
      </w:pPr>
    </w:p>
    <w:p w14:paraId="1DBDC44A" w14:textId="3BD49EDC" w:rsidR="00925E75" w:rsidRPr="00782B5E" w:rsidRDefault="00925E75" w:rsidP="00755618">
      <w:pPr>
        <w:tabs>
          <w:tab w:val="left" w:pos="1080"/>
        </w:tabs>
        <w:spacing w:line="240" w:lineRule="auto"/>
        <w:rPr>
          <w:rFonts w:cs="Arial"/>
          <w:szCs w:val="24"/>
        </w:rPr>
      </w:pPr>
      <w:r w:rsidRPr="00782B5E">
        <w:rPr>
          <w:rFonts w:eastAsiaTheme="majorEastAsia" w:cs="Arial"/>
          <w:bCs/>
          <w:szCs w:val="24"/>
          <w:lang w:bidi="en-US"/>
        </w:rPr>
        <w:t>2.1.11.1.3</w:t>
      </w:r>
      <w:r w:rsidRPr="00782B5E">
        <w:rPr>
          <w:rFonts w:eastAsiaTheme="majorEastAsia" w:cs="Arial"/>
          <w:bCs/>
          <w:color w:val="000000" w:themeColor="text1"/>
          <w:szCs w:val="24"/>
          <w:lang w:bidi="en-US"/>
        </w:rPr>
        <w:tab/>
        <w:t xml:space="preserve"> GFEBS Certification.  </w:t>
      </w:r>
      <w:r w:rsidR="00E127AE">
        <w:rPr>
          <w:rFonts w:eastAsia="Arial" w:cs="Arial"/>
          <w:szCs w:val="24"/>
          <w:lang w:bidi="en-US"/>
        </w:rPr>
        <w:t>N/A</w:t>
      </w:r>
    </w:p>
    <w:p w14:paraId="3082106C" w14:textId="77777777" w:rsidR="00157B6D" w:rsidRPr="00782B5E" w:rsidRDefault="00157B6D" w:rsidP="00755618">
      <w:pPr>
        <w:pStyle w:val="ListParagraph"/>
        <w:tabs>
          <w:tab w:val="left" w:pos="1080"/>
        </w:tabs>
        <w:spacing w:line="240" w:lineRule="auto"/>
        <w:ind w:left="0"/>
        <w:rPr>
          <w:rFonts w:cs="Arial"/>
          <w:szCs w:val="24"/>
        </w:rPr>
      </w:pPr>
    </w:p>
    <w:p w14:paraId="3D8E734A" w14:textId="15E846BE" w:rsidR="00157B6D" w:rsidRPr="00782B5E" w:rsidRDefault="00ED4DFC" w:rsidP="00755618">
      <w:pPr>
        <w:tabs>
          <w:tab w:val="left" w:pos="1260"/>
        </w:tabs>
        <w:spacing w:line="240" w:lineRule="auto"/>
        <w:rPr>
          <w:rFonts w:cs="Arial"/>
          <w:szCs w:val="24"/>
        </w:rPr>
      </w:pPr>
      <w:r w:rsidRPr="00782B5E">
        <w:rPr>
          <w:rFonts w:cs="Arial"/>
          <w:szCs w:val="24"/>
        </w:rPr>
        <w:t>2.1.11.1.</w:t>
      </w:r>
      <w:r w:rsidR="005B3F79" w:rsidRPr="00782B5E">
        <w:rPr>
          <w:rFonts w:cs="Arial"/>
          <w:szCs w:val="24"/>
        </w:rPr>
        <w:t>4</w:t>
      </w:r>
      <w:bookmarkEnd w:id="220"/>
      <w:r w:rsidRPr="00782B5E">
        <w:rPr>
          <w:rFonts w:cs="Arial"/>
          <w:szCs w:val="24"/>
        </w:rPr>
        <w:tab/>
      </w:r>
      <w:bookmarkStart w:id="221" w:name="_Hlk101442958"/>
      <w:r w:rsidR="00325D5E" w:rsidRPr="00782B5E">
        <w:rPr>
          <w:rFonts w:cs="Arial"/>
          <w:szCs w:val="24"/>
        </w:rPr>
        <w:t xml:space="preserve">Common Access Card (CAC).  </w:t>
      </w:r>
      <w:bookmarkEnd w:id="221"/>
      <w:r w:rsidR="00E127AE">
        <w:rPr>
          <w:rFonts w:cs="Arial"/>
          <w:szCs w:val="24"/>
        </w:rPr>
        <w:t>N/A</w:t>
      </w:r>
    </w:p>
    <w:p w14:paraId="7FEC0826" w14:textId="77777777" w:rsidR="00A00594" w:rsidRPr="00782B5E" w:rsidRDefault="00A00594" w:rsidP="00755618">
      <w:pPr>
        <w:pStyle w:val="ListParagraph"/>
        <w:spacing w:line="240" w:lineRule="auto"/>
        <w:rPr>
          <w:rFonts w:cs="Arial"/>
          <w:szCs w:val="24"/>
        </w:rPr>
      </w:pPr>
    </w:p>
    <w:p w14:paraId="3E4F3689" w14:textId="0AEE2C52" w:rsidR="00A00594" w:rsidRPr="00782B5E" w:rsidRDefault="00EB0D44" w:rsidP="00755618">
      <w:pPr>
        <w:pStyle w:val="ListParagraph"/>
        <w:numPr>
          <w:ilvl w:val="4"/>
          <w:numId w:val="39"/>
        </w:numPr>
        <w:tabs>
          <w:tab w:val="left" w:pos="1260"/>
        </w:tabs>
        <w:spacing w:line="240" w:lineRule="auto"/>
        <w:ind w:left="0" w:firstLine="0"/>
        <w:rPr>
          <w:rFonts w:cs="Arial"/>
          <w:szCs w:val="24"/>
        </w:rPr>
      </w:pPr>
      <w:r w:rsidRPr="00782B5E">
        <w:rPr>
          <w:rFonts w:cs="Arial"/>
          <w:szCs w:val="24"/>
        </w:rPr>
        <w:t xml:space="preserve">U.S. Residency.  </w:t>
      </w:r>
      <w:r w:rsidR="0092034E" w:rsidRPr="00782B5E">
        <w:rPr>
          <w:rFonts w:cs="Arial"/>
          <w:szCs w:val="24"/>
        </w:rPr>
        <w:t>All</w:t>
      </w:r>
      <w:r w:rsidR="008D10EF" w:rsidRPr="00782B5E">
        <w:rPr>
          <w:rFonts w:cs="Arial"/>
          <w:szCs w:val="24"/>
        </w:rPr>
        <w:t xml:space="preserve"> </w:t>
      </w:r>
      <w:r w:rsidR="00BA759E" w:rsidRPr="00782B5E">
        <w:rPr>
          <w:rFonts w:cs="Arial"/>
          <w:szCs w:val="24"/>
        </w:rPr>
        <w:t>Contractor</w:t>
      </w:r>
      <w:r w:rsidR="00A00594" w:rsidRPr="00782B5E">
        <w:rPr>
          <w:rFonts w:cs="Arial"/>
          <w:szCs w:val="24"/>
        </w:rPr>
        <w:t xml:space="preserve"> </w:t>
      </w:r>
      <w:r w:rsidR="0092034E" w:rsidRPr="00782B5E">
        <w:rPr>
          <w:rFonts w:cs="Arial"/>
          <w:szCs w:val="24"/>
        </w:rPr>
        <w:t xml:space="preserve">employees </w:t>
      </w:r>
      <w:r w:rsidR="00A00594" w:rsidRPr="00782B5E">
        <w:rPr>
          <w:rFonts w:cs="Arial"/>
          <w:szCs w:val="24"/>
        </w:rPr>
        <w:t xml:space="preserve">shall </w:t>
      </w:r>
      <w:r w:rsidR="0092034E" w:rsidRPr="00782B5E">
        <w:rPr>
          <w:rFonts w:cs="Arial"/>
          <w:szCs w:val="24"/>
        </w:rPr>
        <w:t>be</w:t>
      </w:r>
      <w:r w:rsidR="00A00594" w:rsidRPr="00782B5E">
        <w:rPr>
          <w:rFonts w:cs="Arial"/>
          <w:szCs w:val="24"/>
        </w:rPr>
        <w:t xml:space="preserve"> legal </w:t>
      </w:r>
      <w:r w:rsidR="0092034E" w:rsidRPr="00782B5E">
        <w:rPr>
          <w:rFonts w:cs="Arial"/>
          <w:szCs w:val="24"/>
        </w:rPr>
        <w:t xml:space="preserve">U.S. </w:t>
      </w:r>
      <w:r w:rsidR="00A00594" w:rsidRPr="00782B5E">
        <w:rPr>
          <w:rFonts w:cs="Arial"/>
          <w:szCs w:val="24"/>
        </w:rPr>
        <w:t>re</w:t>
      </w:r>
      <w:r w:rsidR="00ED4DFC" w:rsidRPr="00782B5E">
        <w:rPr>
          <w:rFonts w:cs="Arial"/>
          <w:szCs w:val="24"/>
        </w:rPr>
        <w:t>sidents</w:t>
      </w:r>
      <w:r w:rsidR="009B3030" w:rsidRPr="00782B5E">
        <w:rPr>
          <w:rFonts w:cs="Arial"/>
          <w:szCs w:val="24"/>
        </w:rPr>
        <w:t xml:space="preserve">.  </w:t>
      </w:r>
      <w:r w:rsidR="00A00594" w:rsidRPr="00782B5E">
        <w:rPr>
          <w:rFonts w:cs="Arial"/>
          <w:szCs w:val="24"/>
        </w:rPr>
        <w:t>The</w:t>
      </w:r>
      <w:r w:rsidR="008D10EF" w:rsidRPr="00782B5E">
        <w:rPr>
          <w:rFonts w:cs="Arial"/>
          <w:szCs w:val="24"/>
        </w:rPr>
        <w:t xml:space="preserve"> </w:t>
      </w:r>
      <w:r w:rsidR="00BA759E" w:rsidRPr="00782B5E">
        <w:rPr>
          <w:rFonts w:cs="Arial"/>
          <w:szCs w:val="24"/>
        </w:rPr>
        <w:t>Contractor</w:t>
      </w:r>
      <w:r w:rsidR="00A00594" w:rsidRPr="00782B5E">
        <w:rPr>
          <w:rFonts w:cs="Arial"/>
          <w:szCs w:val="24"/>
        </w:rPr>
        <w:t xml:space="preserve"> shall </w:t>
      </w:r>
      <w:r w:rsidR="0092034E" w:rsidRPr="00782B5E">
        <w:rPr>
          <w:rFonts w:cs="Arial"/>
          <w:szCs w:val="24"/>
        </w:rPr>
        <w:t xml:space="preserve">immediately </w:t>
      </w:r>
      <w:r w:rsidR="00A00594" w:rsidRPr="00782B5E">
        <w:rPr>
          <w:rFonts w:cs="Arial"/>
          <w:szCs w:val="24"/>
        </w:rPr>
        <w:t>remove any employee that is not a leg</w:t>
      </w:r>
      <w:r w:rsidR="009B3030" w:rsidRPr="00782B5E">
        <w:rPr>
          <w:rFonts w:cs="Arial"/>
          <w:szCs w:val="24"/>
        </w:rPr>
        <w:t xml:space="preserve">al </w:t>
      </w:r>
      <w:r w:rsidR="0092034E" w:rsidRPr="00782B5E">
        <w:rPr>
          <w:rFonts w:cs="Arial"/>
          <w:szCs w:val="24"/>
        </w:rPr>
        <w:t xml:space="preserve">U.S. </w:t>
      </w:r>
      <w:r w:rsidR="009B3030" w:rsidRPr="00782B5E">
        <w:rPr>
          <w:rFonts w:cs="Arial"/>
          <w:szCs w:val="24"/>
        </w:rPr>
        <w:t>resident</w:t>
      </w:r>
      <w:r w:rsidR="00A00594" w:rsidRPr="00782B5E">
        <w:rPr>
          <w:rFonts w:cs="Arial"/>
          <w:szCs w:val="24"/>
        </w:rPr>
        <w:t xml:space="preserve">.  </w:t>
      </w:r>
      <w:r w:rsidR="0092034E" w:rsidRPr="00782B5E">
        <w:rPr>
          <w:rFonts w:cs="Arial"/>
          <w:szCs w:val="24"/>
        </w:rPr>
        <w:t>The</w:t>
      </w:r>
      <w:r w:rsidR="008D10EF" w:rsidRPr="00782B5E">
        <w:rPr>
          <w:rFonts w:cs="Arial"/>
          <w:szCs w:val="24"/>
        </w:rPr>
        <w:t xml:space="preserve"> </w:t>
      </w:r>
      <w:r w:rsidR="00BA759E" w:rsidRPr="00782B5E">
        <w:rPr>
          <w:rFonts w:cs="Arial"/>
          <w:szCs w:val="24"/>
        </w:rPr>
        <w:t>Contractor</w:t>
      </w:r>
      <w:r w:rsidR="00A00594" w:rsidRPr="00782B5E">
        <w:rPr>
          <w:rFonts w:cs="Arial"/>
          <w:szCs w:val="24"/>
        </w:rPr>
        <w:t xml:space="preserve"> personnel shall be able to communicate clearly in the English language.</w:t>
      </w:r>
    </w:p>
    <w:p w14:paraId="0087CFB8" w14:textId="77777777" w:rsidR="00201CE7" w:rsidRPr="00782B5E" w:rsidRDefault="00201CE7" w:rsidP="00755618">
      <w:pPr>
        <w:pStyle w:val="ListParagraph"/>
        <w:tabs>
          <w:tab w:val="left" w:pos="720"/>
        </w:tabs>
        <w:spacing w:line="240" w:lineRule="auto"/>
        <w:ind w:left="1080"/>
        <w:rPr>
          <w:rFonts w:cs="Arial"/>
          <w:szCs w:val="24"/>
        </w:rPr>
      </w:pPr>
    </w:p>
    <w:p w14:paraId="44B2EBBB" w14:textId="7043A8B6" w:rsidR="008440BF" w:rsidRPr="008440BF" w:rsidRDefault="008440BF" w:rsidP="008440BF">
      <w:pPr>
        <w:tabs>
          <w:tab w:val="left" w:pos="1260"/>
        </w:tabs>
        <w:spacing w:line="240" w:lineRule="auto"/>
        <w:rPr>
          <w:rFonts w:cs="Arial"/>
          <w:szCs w:val="24"/>
        </w:rPr>
      </w:pPr>
      <w:r w:rsidRPr="008440BF">
        <w:rPr>
          <w:rFonts w:eastAsia="Times New Roman" w:cs="Arial"/>
          <w:szCs w:val="24"/>
        </w:rPr>
        <w:t>2.</w:t>
      </w:r>
      <w:r>
        <w:rPr>
          <w:rFonts w:eastAsia="Times New Roman" w:cs="Arial"/>
          <w:szCs w:val="24"/>
        </w:rPr>
        <w:t>1.11.1.6</w:t>
      </w:r>
      <w:r>
        <w:rPr>
          <w:rFonts w:eastAsia="Times New Roman" w:cs="Arial"/>
          <w:szCs w:val="24"/>
        </w:rPr>
        <w:tab/>
      </w:r>
      <w:r w:rsidR="00201CE7" w:rsidRPr="008440BF">
        <w:rPr>
          <w:rFonts w:eastAsia="Times New Roman" w:cs="Arial"/>
          <w:szCs w:val="24"/>
        </w:rPr>
        <w:t>Qualification Standards.</w:t>
      </w:r>
      <w:r w:rsidR="00201CE7" w:rsidRPr="008440BF">
        <w:rPr>
          <w:rFonts w:cs="Arial"/>
          <w:szCs w:val="24"/>
        </w:rPr>
        <w:t xml:space="preserve"> </w:t>
      </w:r>
      <w:r w:rsidR="00527A7E" w:rsidRPr="008440BF">
        <w:rPr>
          <w:rFonts w:cs="Arial"/>
          <w:szCs w:val="24"/>
        </w:rPr>
        <w:t xml:space="preserve"> </w:t>
      </w:r>
      <w:r w:rsidR="00201CE7" w:rsidRPr="008440BF">
        <w:rPr>
          <w:rFonts w:cs="Arial"/>
          <w:szCs w:val="24"/>
        </w:rPr>
        <w:t>The</w:t>
      </w:r>
      <w:r w:rsidR="008D10EF" w:rsidRPr="008440BF">
        <w:rPr>
          <w:rFonts w:cs="Arial"/>
          <w:szCs w:val="24"/>
        </w:rPr>
        <w:t xml:space="preserve"> </w:t>
      </w:r>
      <w:r w:rsidR="00BA759E" w:rsidRPr="008440BF">
        <w:rPr>
          <w:rFonts w:cs="Arial"/>
          <w:szCs w:val="24"/>
        </w:rPr>
        <w:t>Contractor</w:t>
      </w:r>
      <w:r w:rsidR="00201CE7" w:rsidRPr="008440BF">
        <w:rPr>
          <w:rFonts w:cs="Arial"/>
          <w:szCs w:val="24"/>
        </w:rPr>
        <w:t xml:space="preserve"> shall </w:t>
      </w:r>
      <w:r w:rsidR="00251B8D" w:rsidRPr="008440BF">
        <w:rPr>
          <w:rFonts w:cs="Arial"/>
          <w:szCs w:val="24"/>
        </w:rPr>
        <w:t>inspect, repair</w:t>
      </w:r>
      <w:r w:rsidR="004A565E" w:rsidRPr="008440BF">
        <w:rPr>
          <w:rFonts w:cs="Arial"/>
          <w:szCs w:val="24"/>
        </w:rPr>
        <w:t>,</w:t>
      </w:r>
      <w:r w:rsidR="00251B8D" w:rsidRPr="008440BF">
        <w:rPr>
          <w:rFonts w:cs="Arial"/>
          <w:szCs w:val="24"/>
        </w:rPr>
        <w:t xml:space="preserve"> and maintain </w:t>
      </w:r>
      <w:r w:rsidR="00E127AE" w:rsidRPr="008440BF">
        <w:rPr>
          <w:rFonts w:cs="Arial"/>
          <w:szCs w:val="24"/>
        </w:rPr>
        <w:t xml:space="preserve">the cemeteries and its grounds according to </w:t>
      </w:r>
      <w:r w:rsidRPr="008440BF">
        <w:rPr>
          <w:rFonts w:cs="Arial"/>
          <w:szCs w:val="24"/>
        </w:rPr>
        <w:t>the 2023 Cemetery Grounds Maintenance plan</w:t>
      </w:r>
      <w:r>
        <w:rPr>
          <w:rFonts w:cs="Arial"/>
          <w:szCs w:val="24"/>
        </w:rPr>
        <w:t xml:space="preserve"> (TE 02).</w:t>
      </w:r>
    </w:p>
    <w:p w14:paraId="11AAC5B9" w14:textId="77777777" w:rsidR="007C61CC" w:rsidRPr="00782B5E" w:rsidRDefault="007C61CC" w:rsidP="00755618">
      <w:pPr>
        <w:pStyle w:val="ListParagraph"/>
        <w:tabs>
          <w:tab w:val="left" w:pos="720"/>
        </w:tabs>
        <w:spacing w:line="240" w:lineRule="auto"/>
        <w:ind w:left="1080"/>
        <w:rPr>
          <w:rFonts w:cs="Arial"/>
          <w:szCs w:val="24"/>
        </w:rPr>
      </w:pPr>
    </w:p>
    <w:p w14:paraId="6030B67E" w14:textId="31AD1A90" w:rsidR="007C61CC" w:rsidRPr="00782B5E" w:rsidRDefault="003A431A" w:rsidP="00755618">
      <w:pPr>
        <w:tabs>
          <w:tab w:val="left" w:pos="1260"/>
        </w:tabs>
        <w:spacing w:line="240" w:lineRule="auto"/>
        <w:rPr>
          <w:rFonts w:cs="Arial"/>
          <w:szCs w:val="24"/>
        </w:rPr>
      </w:pPr>
      <w:r w:rsidRPr="00782B5E">
        <w:rPr>
          <w:rFonts w:cs="Arial"/>
          <w:szCs w:val="24"/>
        </w:rPr>
        <w:t>2.1.1</w:t>
      </w:r>
      <w:r w:rsidR="000128AD" w:rsidRPr="00782B5E">
        <w:rPr>
          <w:rFonts w:cs="Arial"/>
          <w:szCs w:val="24"/>
        </w:rPr>
        <w:t>1</w:t>
      </w:r>
      <w:r w:rsidR="00976E59" w:rsidRPr="00782B5E">
        <w:rPr>
          <w:rFonts w:cs="Arial"/>
          <w:szCs w:val="24"/>
        </w:rPr>
        <w:t>.1.</w:t>
      </w:r>
      <w:r w:rsidR="005B3F79" w:rsidRPr="00782B5E">
        <w:rPr>
          <w:rFonts w:cs="Arial"/>
          <w:szCs w:val="24"/>
        </w:rPr>
        <w:t>7</w:t>
      </w:r>
      <w:r w:rsidR="00ED4DFC" w:rsidRPr="00782B5E">
        <w:rPr>
          <w:rFonts w:cs="Arial"/>
          <w:szCs w:val="24"/>
        </w:rPr>
        <w:tab/>
      </w:r>
      <w:r w:rsidR="00BA759E" w:rsidRPr="00782B5E">
        <w:rPr>
          <w:rFonts w:cs="Arial"/>
          <w:szCs w:val="24"/>
        </w:rPr>
        <w:t>Contractor</w:t>
      </w:r>
      <w:r w:rsidR="007C61CC" w:rsidRPr="00782B5E">
        <w:rPr>
          <w:rFonts w:cs="Arial"/>
          <w:szCs w:val="24"/>
        </w:rPr>
        <w:t xml:space="preserve"> Identification.  </w:t>
      </w:r>
      <w:bookmarkStart w:id="222" w:name="_Hlk101508701"/>
      <w:r w:rsidR="004A565E" w:rsidRPr="00782B5E">
        <w:rPr>
          <w:rFonts w:cs="Arial"/>
          <w:szCs w:val="24"/>
        </w:rPr>
        <w:t>The</w:t>
      </w:r>
      <w:r w:rsidR="008D10EF" w:rsidRPr="00782B5E">
        <w:rPr>
          <w:rFonts w:cs="Arial"/>
          <w:szCs w:val="24"/>
        </w:rPr>
        <w:t xml:space="preserve"> </w:t>
      </w:r>
      <w:r w:rsidR="00BA759E" w:rsidRPr="00782B5E">
        <w:rPr>
          <w:rFonts w:cs="Arial"/>
          <w:szCs w:val="24"/>
        </w:rPr>
        <w:t>Contractor</w:t>
      </w:r>
      <w:r w:rsidR="004A565E" w:rsidRPr="00782B5E">
        <w:rPr>
          <w:rFonts w:cs="Arial"/>
          <w:szCs w:val="24"/>
        </w:rPr>
        <w:t xml:space="preserve"> shall ensure </w:t>
      </w:r>
      <w:r w:rsidR="0000172D" w:rsidRPr="00782B5E">
        <w:rPr>
          <w:rFonts w:cs="Arial"/>
          <w:szCs w:val="24"/>
        </w:rPr>
        <w:t>all</w:t>
      </w:r>
      <w:r w:rsidR="004A565E" w:rsidRPr="00782B5E">
        <w:rPr>
          <w:rFonts w:cs="Arial"/>
          <w:szCs w:val="24"/>
        </w:rPr>
        <w:t xml:space="preserve"> p</w:t>
      </w:r>
      <w:r w:rsidR="007C61CC" w:rsidRPr="00782B5E">
        <w:rPr>
          <w:rFonts w:cs="Arial"/>
          <w:szCs w:val="24"/>
        </w:rPr>
        <w:t>ersonnel be identified as a</w:t>
      </w:r>
      <w:r w:rsidR="008D10EF" w:rsidRPr="00782B5E">
        <w:rPr>
          <w:rFonts w:cs="Arial"/>
          <w:szCs w:val="24"/>
        </w:rPr>
        <w:t xml:space="preserve"> </w:t>
      </w:r>
      <w:r w:rsidR="00BA759E" w:rsidRPr="00782B5E">
        <w:rPr>
          <w:rFonts w:cs="Arial"/>
          <w:szCs w:val="24"/>
        </w:rPr>
        <w:t>Contractor</w:t>
      </w:r>
      <w:r w:rsidR="00207042" w:rsidRPr="00782B5E">
        <w:rPr>
          <w:rFonts w:cs="Arial"/>
          <w:szCs w:val="24"/>
        </w:rPr>
        <w:t xml:space="preserve"> to </w:t>
      </w:r>
      <w:r w:rsidR="001847F8" w:rsidRPr="00782B5E">
        <w:rPr>
          <w:rFonts w:cs="Arial"/>
          <w:szCs w:val="24"/>
        </w:rPr>
        <w:t>distinguish</w:t>
      </w:r>
      <w:r w:rsidR="00207042" w:rsidRPr="00782B5E">
        <w:rPr>
          <w:rFonts w:cs="Arial"/>
          <w:szCs w:val="24"/>
        </w:rPr>
        <w:t xml:space="preserve"> themselves </w:t>
      </w:r>
      <w:r w:rsidR="009C0210" w:rsidRPr="00782B5E">
        <w:rPr>
          <w:rFonts w:cs="Arial"/>
          <w:szCs w:val="24"/>
        </w:rPr>
        <w:t>(</w:t>
      </w:r>
      <w:r w:rsidR="009C0210" w:rsidRPr="00782B5E">
        <w:rPr>
          <w:rFonts w:cs="Arial"/>
          <w:i/>
          <w:szCs w:val="24"/>
        </w:rPr>
        <w:t>e.g</w:t>
      </w:r>
      <w:r w:rsidR="001847F8" w:rsidRPr="00782B5E">
        <w:rPr>
          <w:rFonts w:cs="Arial"/>
          <w:i/>
          <w:szCs w:val="24"/>
        </w:rPr>
        <w:t>.,</w:t>
      </w:r>
      <w:r w:rsidR="001847F8" w:rsidRPr="00782B5E">
        <w:rPr>
          <w:rFonts w:cs="Arial"/>
          <w:szCs w:val="24"/>
        </w:rPr>
        <w:t xml:space="preserve"> badge, company logo, or uniform) from </w:t>
      </w:r>
      <w:r w:rsidR="008D10EF" w:rsidRPr="00782B5E">
        <w:rPr>
          <w:rFonts w:cs="Arial"/>
          <w:szCs w:val="24"/>
        </w:rPr>
        <w:t>Government</w:t>
      </w:r>
      <w:r w:rsidR="001847F8" w:rsidRPr="00782B5E">
        <w:rPr>
          <w:rFonts w:cs="Arial"/>
          <w:szCs w:val="24"/>
        </w:rPr>
        <w:t xml:space="preserve"> employees.  </w:t>
      </w:r>
      <w:r w:rsidR="009B407B" w:rsidRPr="00782B5E">
        <w:rPr>
          <w:rFonts w:cs="Arial"/>
          <w:szCs w:val="24"/>
        </w:rPr>
        <w:t>The</w:t>
      </w:r>
      <w:r w:rsidR="008D10EF" w:rsidRPr="00782B5E">
        <w:rPr>
          <w:rFonts w:cs="Arial"/>
          <w:szCs w:val="24"/>
        </w:rPr>
        <w:t xml:space="preserve"> </w:t>
      </w:r>
      <w:r w:rsidR="00BA759E" w:rsidRPr="00782B5E">
        <w:rPr>
          <w:rFonts w:cs="Arial"/>
          <w:szCs w:val="24"/>
        </w:rPr>
        <w:t>Contractor</w:t>
      </w:r>
      <w:r w:rsidR="009B407B" w:rsidRPr="00782B5E">
        <w:rPr>
          <w:rFonts w:cs="Arial"/>
          <w:szCs w:val="24"/>
        </w:rPr>
        <w:t xml:space="preserve"> shall</w:t>
      </w:r>
      <w:r w:rsidR="007C61CC" w:rsidRPr="00782B5E">
        <w:rPr>
          <w:rFonts w:cs="Arial"/>
          <w:szCs w:val="24"/>
        </w:rPr>
        <w:t xml:space="preserve"> ensure all correspondence </w:t>
      </w:r>
      <w:r w:rsidR="004A565E" w:rsidRPr="00782B5E">
        <w:rPr>
          <w:rFonts w:cs="Arial"/>
          <w:szCs w:val="24"/>
        </w:rPr>
        <w:t>and</w:t>
      </w:r>
      <w:r w:rsidR="007C61CC" w:rsidRPr="00782B5E">
        <w:rPr>
          <w:rFonts w:cs="Arial"/>
          <w:szCs w:val="24"/>
        </w:rPr>
        <w:t xml:space="preserve"> reports produced are marked as</w:t>
      </w:r>
      <w:r w:rsidR="008D10EF" w:rsidRPr="00782B5E">
        <w:rPr>
          <w:rFonts w:cs="Arial"/>
          <w:szCs w:val="24"/>
        </w:rPr>
        <w:t xml:space="preserve"> </w:t>
      </w:r>
      <w:r w:rsidR="00BA759E" w:rsidRPr="00782B5E">
        <w:rPr>
          <w:rFonts w:cs="Arial"/>
          <w:szCs w:val="24"/>
        </w:rPr>
        <w:t>Contractor</w:t>
      </w:r>
      <w:r w:rsidR="007C61CC" w:rsidRPr="00782B5E">
        <w:rPr>
          <w:rFonts w:cs="Arial"/>
          <w:szCs w:val="24"/>
        </w:rPr>
        <w:t xml:space="preserve"> products or that</w:t>
      </w:r>
      <w:r w:rsidR="008D10EF" w:rsidRPr="00782B5E">
        <w:rPr>
          <w:rFonts w:cs="Arial"/>
          <w:szCs w:val="24"/>
        </w:rPr>
        <w:t xml:space="preserve"> </w:t>
      </w:r>
      <w:r w:rsidR="00BA759E" w:rsidRPr="00782B5E">
        <w:rPr>
          <w:rFonts w:cs="Arial"/>
          <w:szCs w:val="24"/>
        </w:rPr>
        <w:t>Contractor</w:t>
      </w:r>
      <w:r w:rsidR="007C61CC" w:rsidRPr="00782B5E">
        <w:rPr>
          <w:rFonts w:cs="Arial"/>
          <w:szCs w:val="24"/>
        </w:rPr>
        <w:t xml:space="preserve"> participation is disclosed</w:t>
      </w:r>
      <w:bookmarkEnd w:id="222"/>
      <w:r w:rsidR="007C61CC" w:rsidRPr="00782B5E">
        <w:rPr>
          <w:rFonts w:cs="Arial"/>
          <w:szCs w:val="24"/>
        </w:rPr>
        <w:t xml:space="preserve">.  </w:t>
      </w:r>
    </w:p>
    <w:p w14:paraId="52DCEA81" w14:textId="77777777" w:rsidR="005C6A51" w:rsidRPr="00782B5E" w:rsidRDefault="005C6A51" w:rsidP="00755618">
      <w:pPr>
        <w:tabs>
          <w:tab w:val="left" w:pos="900"/>
        </w:tabs>
        <w:spacing w:line="240" w:lineRule="auto"/>
        <w:rPr>
          <w:rFonts w:cs="Arial"/>
          <w:szCs w:val="24"/>
        </w:rPr>
      </w:pPr>
    </w:p>
    <w:p w14:paraId="2D692F9E" w14:textId="6A9F07E0" w:rsidR="005C6A51" w:rsidRPr="00782B5E" w:rsidRDefault="000128AD" w:rsidP="00755618">
      <w:pPr>
        <w:pStyle w:val="ListParagraph"/>
        <w:tabs>
          <w:tab w:val="left" w:pos="1260"/>
        </w:tabs>
        <w:spacing w:line="240" w:lineRule="auto"/>
        <w:ind w:left="0"/>
        <w:rPr>
          <w:rFonts w:cs="Arial"/>
          <w:szCs w:val="24"/>
        </w:rPr>
      </w:pPr>
      <w:r w:rsidRPr="00782B5E">
        <w:rPr>
          <w:rFonts w:cs="Arial"/>
          <w:szCs w:val="24"/>
        </w:rPr>
        <w:t>2.1.11</w:t>
      </w:r>
      <w:r w:rsidR="003A431A" w:rsidRPr="00782B5E">
        <w:rPr>
          <w:rFonts w:cs="Arial"/>
          <w:szCs w:val="24"/>
        </w:rPr>
        <w:t>.1</w:t>
      </w:r>
      <w:r w:rsidR="00ED4DFC" w:rsidRPr="00782B5E">
        <w:rPr>
          <w:rFonts w:cs="Arial"/>
          <w:szCs w:val="24"/>
        </w:rPr>
        <w:t>.</w:t>
      </w:r>
      <w:r w:rsidR="005B3F79" w:rsidRPr="00782B5E">
        <w:rPr>
          <w:rFonts w:cs="Arial"/>
          <w:szCs w:val="24"/>
        </w:rPr>
        <w:t>8</w:t>
      </w:r>
      <w:r w:rsidR="00ED4DFC" w:rsidRPr="00782B5E">
        <w:rPr>
          <w:rFonts w:cs="Arial"/>
          <w:szCs w:val="24"/>
        </w:rPr>
        <w:tab/>
      </w:r>
      <w:r w:rsidR="005C6A51" w:rsidRPr="00782B5E">
        <w:rPr>
          <w:rFonts w:cs="Arial"/>
          <w:szCs w:val="24"/>
        </w:rPr>
        <w:t xml:space="preserve">Standards of Conduct. </w:t>
      </w:r>
      <w:r w:rsidR="008D10EF" w:rsidRPr="00782B5E">
        <w:rPr>
          <w:rFonts w:cs="Arial"/>
          <w:szCs w:val="24"/>
        </w:rPr>
        <w:t xml:space="preserve"> </w:t>
      </w:r>
      <w:r w:rsidR="00BA759E" w:rsidRPr="00782B5E">
        <w:rPr>
          <w:rFonts w:cs="Arial"/>
          <w:szCs w:val="24"/>
        </w:rPr>
        <w:t>Contractor</w:t>
      </w:r>
      <w:r w:rsidR="005C6A51" w:rsidRPr="00782B5E">
        <w:rPr>
          <w:rFonts w:cs="Arial"/>
          <w:szCs w:val="24"/>
        </w:rPr>
        <w:t xml:space="preserve"> personnel’s conduct shall not reflect discredit upon the </w:t>
      </w:r>
      <w:r w:rsidR="008D10EF" w:rsidRPr="00782B5E">
        <w:rPr>
          <w:rFonts w:cs="Arial"/>
          <w:szCs w:val="24"/>
        </w:rPr>
        <w:t>Government</w:t>
      </w:r>
      <w:r w:rsidR="005C6A51" w:rsidRPr="00782B5E">
        <w:rPr>
          <w:rFonts w:cs="Arial"/>
          <w:szCs w:val="24"/>
        </w:rPr>
        <w:t>.  The</w:t>
      </w:r>
      <w:r w:rsidR="008D10EF" w:rsidRPr="00782B5E">
        <w:rPr>
          <w:rFonts w:cs="Arial"/>
          <w:szCs w:val="24"/>
        </w:rPr>
        <w:t xml:space="preserve"> </w:t>
      </w:r>
      <w:r w:rsidR="00BA759E" w:rsidRPr="00782B5E">
        <w:rPr>
          <w:rFonts w:cs="Arial"/>
          <w:szCs w:val="24"/>
        </w:rPr>
        <w:t>Contractor</w:t>
      </w:r>
      <w:r w:rsidR="005C6A51" w:rsidRPr="00782B5E">
        <w:rPr>
          <w:rFonts w:cs="Arial"/>
          <w:szCs w:val="24"/>
        </w:rPr>
        <w:t xml:space="preserve"> shall ensure </w:t>
      </w:r>
      <w:r w:rsidR="00F00930" w:rsidRPr="00782B5E">
        <w:rPr>
          <w:rFonts w:cs="Arial"/>
          <w:szCs w:val="24"/>
        </w:rPr>
        <w:t>all</w:t>
      </w:r>
      <w:r w:rsidR="005C6A51" w:rsidRPr="00782B5E">
        <w:rPr>
          <w:rFonts w:cs="Arial"/>
          <w:szCs w:val="24"/>
        </w:rPr>
        <w:t xml:space="preserve"> personnel present a professional appearance</w:t>
      </w:r>
      <w:r w:rsidR="00662ADB" w:rsidRPr="00782B5E">
        <w:rPr>
          <w:rFonts w:cs="Arial"/>
          <w:szCs w:val="24"/>
        </w:rPr>
        <w:t xml:space="preserve"> </w:t>
      </w:r>
      <w:r w:rsidR="007C0655" w:rsidRPr="00782B5E">
        <w:rPr>
          <w:rFonts w:cs="Arial"/>
          <w:szCs w:val="24"/>
        </w:rPr>
        <w:t xml:space="preserve">while working on </w:t>
      </w:r>
      <w:r w:rsidR="00F00930" w:rsidRPr="00782B5E">
        <w:rPr>
          <w:rFonts w:cs="Arial"/>
          <w:szCs w:val="24"/>
        </w:rPr>
        <w:t>the</w:t>
      </w:r>
      <w:r w:rsidR="007C0655" w:rsidRPr="00782B5E">
        <w:rPr>
          <w:rFonts w:cs="Arial"/>
          <w:szCs w:val="24"/>
        </w:rPr>
        <w:t xml:space="preserve"> </w:t>
      </w:r>
      <w:r w:rsidR="008D10EF" w:rsidRPr="00782B5E">
        <w:rPr>
          <w:rFonts w:cs="Arial"/>
          <w:szCs w:val="24"/>
        </w:rPr>
        <w:t>Government</w:t>
      </w:r>
      <w:r w:rsidR="007C0655" w:rsidRPr="00782B5E">
        <w:rPr>
          <w:rFonts w:cs="Arial"/>
          <w:szCs w:val="24"/>
        </w:rPr>
        <w:t xml:space="preserve"> </w:t>
      </w:r>
      <w:r w:rsidR="00D52518" w:rsidRPr="00782B5E">
        <w:rPr>
          <w:rFonts w:cs="Arial"/>
          <w:szCs w:val="24"/>
        </w:rPr>
        <w:t>I</w:t>
      </w:r>
      <w:r w:rsidR="007C0655" w:rsidRPr="00782B5E">
        <w:rPr>
          <w:rFonts w:cs="Arial"/>
          <w:szCs w:val="24"/>
        </w:rPr>
        <w:t>nstallation</w:t>
      </w:r>
      <w:r w:rsidR="00662ADB" w:rsidRPr="00782B5E">
        <w:rPr>
          <w:rFonts w:cs="Arial"/>
          <w:szCs w:val="24"/>
        </w:rPr>
        <w:t>.</w:t>
      </w:r>
      <w:r w:rsidR="005C6A51" w:rsidRPr="00782B5E">
        <w:rPr>
          <w:rFonts w:cs="Arial"/>
          <w:szCs w:val="24"/>
        </w:rPr>
        <w:t xml:space="preserve">  The</w:t>
      </w:r>
      <w:r w:rsidR="008D10EF" w:rsidRPr="00782B5E">
        <w:rPr>
          <w:rFonts w:cs="Arial"/>
          <w:szCs w:val="24"/>
        </w:rPr>
        <w:t xml:space="preserve"> </w:t>
      </w:r>
      <w:r w:rsidR="00BA759E" w:rsidRPr="00782B5E">
        <w:rPr>
          <w:rFonts w:cs="Arial"/>
          <w:szCs w:val="24"/>
        </w:rPr>
        <w:t>Contractor</w:t>
      </w:r>
      <w:r w:rsidR="005C6A51" w:rsidRPr="00782B5E">
        <w:rPr>
          <w:rFonts w:cs="Arial"/>
          <w:szCs w:val="24"/>
        </w:rPr>
        <w:t>’s employees shall observe and comply with all local policies and procedures concerning fire, safety, environmental protection, sanitation, security, and possession of firearms or other lethal or illegal weapons or substance.  The</w:t>
      </w:r>
      <w:r w:rsidR="008D10EF" w:rsidRPr="00782B5E">
        <w:rPr>
          <w:rFonts w:cs="Arial"/>
          <w:szCs w:val="24"/>
        </w:rPr>
        <w:t xml:space="preserve"> </w:t>
      </w:r>
      <w:r w:rsidR="00BA759E" w:rsidRPr="00782B5E">
        <w:rPr>
          <w:rFonts w:cs="Arial"/>
          <w:szCs w:val="24"/>
        </w:rPr>
        <w:t>Contractor</w:t>
      </w:r>
      <w:r w:rsidR="005C6A51" w:rsidRPr="00782B5E">
        <w:rPr>
          <w:rFonts w:cs="Arial"/>
          <w:szCs w:val="24"/>
        </w:rPr>
        <w:t xml:space="preserve"> </w:t>
      </w:r>
      <w:r w:rsidR="004A565E" w:rsidRPr="00782B5E">
        <w:rPr>
          <w:rFonts w:cs="Arial"/>
          <w:szCs w:val="24"/>
        </w:rPr>
        <w:t>shall</w:t>
      </w:r>
      <w:r w:rsidR="005C6A51" w:rsidRPr="00782B5E">
        <w:rPr>
          <w:rFonts w:cs="Arial"/>
          <w:szCs w:val="24"/>
        </w:rPr>
        <w:t xml:space="preserve"> ensur</w:t>
      </w:r>
      <w:r w:rsidR="004A565E" w:rsidRPr="00782B5E">
        <w:rPr>
          <w:rFonts w:cs="Arial"/>
          <w:szCs w:val="24"/>
        </w:rPr>
        <w:t>e</w:t>
      </w:r>
      <w:r w:rsidR="005C6A51" w:rsidRPr="00782B5E">
        <w:rPr>
          <w:rFonts w:cs="Arial"/>
          <w:szCs w:val="24"/>
        </w:rPr>
        <w:t xml:space="preserve"> </w:t>
      </w:r>
      <w:r w:rsidR="004A565E" w:rsidRPr="00782B5E">
        <w:rPr>
          <w:rFonts w:cs="Arial"/>
          <w:szCs w:val="24"/>
        </w:rPr>
        <w:t>all</w:t>
      </w:r>
      <w:r w:rsidR="008D10EF" w:rsidRPr="00782B5E">
        <w:rPr>
          <w:rFonts w:cs="Arial"/>
          <w:szCs w:val="24"/>
        </w:rPr>
        <w:t xml:space="preserve"> </w:t>
      </w:r>
      <w:r w:rsidR="00BA759E" w:rsidRPr="00782B5E">
        <w:rPr>
          <w:rFonts w:cs="Arial"/>
          <w:szCs w:val="24"/>
        </w:rPr>
        <w:t>Contractor</w:t>
      </w:r>
      <w:r w:rsidR="005C6A51" w:rsidRPr="00782B5E">
        <w:rPr>
          <w:rFonts w:cs="Arial"/>
          <w:szCs w:val="24"/>
        </w:rPr>
        <w:t xml:space="preserve"> employees</w:t>
      </w:r>
      <w:r w:rsidR="004A565E" w:rsidRPr="00782B5E">
        <w:rPr>
          <w:rFonts w:cs="Arial"/>
          <w:szCs w:val="24"/>
        </w:rPr>
        <w:t>,</w:t>
      </w:r>
      <w:r w:rsidR="005C6A51" w:rsidRPr="00782B5E">
        <w:rPr>
          <w:rFonts w:cs="Arial"/>
          <w:szCs w:val="24"/>
        </w:rPr>
        <w:t xml:space="preserve"> providing services under this contract</w:t>
      </w:r>
      <w:r w:rsidR="004A565E" w:rsidRPr="00782B5E">
        <w:rPr>
          <w:rFonts w:cs="Arial"/>
          <w:szCs w:val="24"/>
        </w:rPr>
        <w:t>,</w:t>
      </w:r>
      <w:r w:rsidR="005C6A51" w:rsidRPr="00782B5E">
        <w:rPr>
          <w:rFonts w:cs="Arial"/>
          <w:szCs w:val="24"/>
        </w:rPr>
        <w:t xml:space="preserve"> conduct themselves and perform services in a professional, safe, and responsible manner.  The</w:t>
      </w:r>
      <w:r w:rsidR="008D10EF" w:rsidRPr="00782B5E">
        <w:rPr>
          <w:rFonts w:cs="Arial"/>
          <w:szCs w:val="24"/>
        </w:rPr>
        <w:t xml:space="preserve"> </w:t>
      </w:r>
      <w:r w:rsidR="00BA759E" w:rsidRPr="00782B5E">
        <w:rPr>
          <w:rFonts w:cs="Arial"/>
          <w:szCs w:val="24"/>
        </w:rPr>
        <w:t>Contractor</w:t>
      </w:r>
      <w:r w:rsidR="005C6A51" w:rsidRPr="00782B5E">
        <w:rPr>
          <w:rFonts w:cs="Arial"/>
          <w:szCs w:val="24"/>
        </w:rPr>
        <w:t xml:space="preserve"> shall remove, from the job site, any employee for reasons of misconduct or security. </w:t>
      </w:r>
      <w:r w:rsidR="009B5A65" w:rsidRPr="00782B5E">
        <w:rPr>
          <w:rFonts w:cs="Arial"/>
          <w:szCs w:val="24"/>
        </w:rPr>
        <w:t xml:space="preserve"> </w:t>
      </w:r>
      <w:r w:rsidR="005C6A51" w:rsidRPr="00782B5E">
        <w:rPr>
          <w:rFonts w:cs="Arial"/>
          <w:szCs w:val="24"/>
        </w:rPr>
        <w:t>The</w:t>
      </w:r>
      <w:r w:rsidR="008D10EF" w:rsidRPr="00782B5E">
        <w:rPr>
          <w:rFonts w:cs="Arial"/>
          <w:szCs w:val="24"/>
        </w:rPr>
        <w:t xml:space="preserve"> </w:t>
      </w:r>
      <w:r w:rsidR="00BA759E" w:rsidRPr="00782B5E">
        <w:rPr>
          <w:rFonts w:cs="Arial"/>
          <w:szCs w:val="24"/>
        </w:rPr>
        <w:t>Contractor</w:t>
      </w:r>
      <w:r w:rsidR="005C6A51" w:rsidRPr="00782B5E">
        <w:rPr>
          <w:rFonts w:cs="Arial"/>
          <w:szCs w:val="24"/>
        </w:rPr>
        <w:t xml:space="preserve"> shall ensure employee conduct complies with 41 USC 423</w:t>
      </w:r>
      <w:r w:rsidR="00C93084" w:rsidRPr="00782B5E">
        <w:rPr>
          <w:rFonts w:cs="Arial"/>
          <w:szCs w:val="24"/>
        </w:rPr>
        <w:t>,</w:t>
      </w:r>
      <w:r w:rsidR="005C6A51" w:rsidRPr="00782B5E">
        <w:rPr>
          <w:rFonts w:cs="Arial"/>
          <w:szCs w:val="24"/>
        </w:rPr>
        <w:t xml:space="preserve"> </w:t>
      </w:r>
      <w:r w:rsidR="005C6A51" w:rsidRPr="00782B5E">
        <w:rPr>
          <w:rFonts w:cs="Arial"/>
          <w:i/>
          <w:szCs w:val="24"/>
        </w:rPr>
        <w:t>Procurement Integrity</w:t>
      </w:r>
      <w:r w:rsidR="005C6A51" w:rsidRPr="00782B5E">
        <w:rPr>
          <w:rFonts w:cs="Arial"/>
          <w:szCs w:val="24"/>
        </w:rPr>
        <w:t>.  The</w:t>
      </w:r>
      <w:r w:rsidR="008D10EF" w:rsidRPr="00782B5E">
        <w:rPr>
          <w:rFonts w:cs="Arial"/>
          <w:szCs w:val="24"/>
        </w:rPr>
        <w:t xml:space="preserve"> </w:t>
      </w:r>
      <w:r w:rsidR="00BA759E" w:rsidRPr="00782B5E">
        <w:rPr>
          <w:rFonts w:cs="Arial"/>
          <w:szCs w:val="24"/>
        </w:rPr>
        <w:t>Contractor</w:t>
      </w:r>
      <w:r w:rsidR="005C6A51" w:rsidRPr="00782B5E">
        <w:rPr>
          <w:rFonts w:cs="Arial"/>
          <w:szCs w:val="24"/>
        </w:rPr>
        <w:t xml:space="preserve"> shall also ensure that no</w:t>
      </w:r>
      <w:r w:rsidR="008D10EF" w:rsidRPr="00782B5E">
        <w:rPr>
          <w:rFonts w:cs="Arial"/>
          <w:szCs w:val="24"/>
        </w:rPr>
        <w:t xml:space="preserve"> </w:t>
      </w:r>
      <w:r w:rsidR="00BA759E" w:rsidRPr="00782B5E">
        <w:rPr>
          <w:rFonts w:cs="Arial"/>
          <w:szCs w:val="24"/>
        </w:rPr>
        <w:t>Contractor</w:t>
      </w:r>
      <w:r w:rsidR="005C6A51" w:rsidRPr="00782B5E">
        <w:rPr>
          <w:rFonts w:cs="Arial"/>
          <w:szCs w:val="24"/>
        </w:rPr>
        <w:t xml:space="preserve"> employees conduct political related activities or events on the </w:t>
      </w:r>
      <w:r w:rsidR="00D52518" w:rsidRPr="00782B5E">
        <w:rPr>
          <w:rFonts w:cs="Arial"/>
          <w:szCs w:val="24"/>
        </w:rPr>
        <w:t>I</w:t>
      </w:r>
      <w:r w:rsidR="005C6A51" w:rsidRPr="00782B5E">
        <w:rPr>
          <w:rFonts w:cs="Arial"/>
          <w:szCs w:val="24"/>
        </w:rPr>
        <w:t xml:space="preserve">nstallation.  </w:t>
      </w:r>
      <w:r w:rsidR="00EB0D44" w:rsidRPr="00782B5E">
        <w:rPr>
          <w:rFonts w:cs="Arial"/>
          <w:szCs w:val="24"/>
        </w:rPr>
        <w:t xml:space="preserve"> </w:t>
      </w:r>
      <w:bookmarkStart w:id="223" w:name="_Hlk103585511"/>
      <w:r w:rsidR="00EB0D44" w:rsidRPr="00782B5E">
        <w:rPr>
          <w:rFonts w:cs="Arial"/>
          <w:szCs w:val="24"/>
        </w:rPr>
        <w:t xml:space="preserve">The removal of such a person shall not relieve the </w:t>
      </w:r>
      <w:r w:rsidR="00BA759E" w:rsidRPr="00782B5E">
        <w:rPr>
          <w:rFonts w:cs="Arial"/>
          <w:szCs w:val="24"/>
        </w:rPr>
        <w:t>Contractor</w:t>
      </w:r>
      <w:r w:rsidR="00EB0D44" w:rsidRPr="00782B5E">
        <w:rPr>
          <w:rFonts w:cs="Arial"/>
          <w:szCs w:val="24"/>
        </w:rPr>
        <w:t xml:space="preserve"> of the requirement to provide personnel to perform adequate and timely service</w:t>
      </w:r>
      <w:bookmarkEnd w:id="223"/>
      <w:r w:rsidR="00EB0D44" w:rsidRPr="00782B5E">
        <w:rPr>
          <w:rFonts w:cs="Arial"/>
          <w:szCs w:val="24"/>
        </w:rPr>
        <w:t>.</w:t>
      </w:r>
    </w:p>
    <w:p w14:paraId="2BE580AB" w14:textId="77777777" w:rsidR="00825C8A" w:rsidRPr="00782B5E" w:rsidRDefault="00825C8A" w:rsidP="00755618">
      <w:pPr>
        <w:pStyle w:val="ListParagraph"/>
        <w:tabs>
          <w:tab w:val="left" w:pos="1080"/>
        </w:tabs>
        <w:spacing w:line="240" w:lineRule="auto"/>
        <w:ind w:left="0"/>
        <w:rPr>
          <w:rFonts w:cs="Arial"/>
          <w:szCs w:val="24"/>
        </w:rPr>
      </w:pPr>
    </w:p>
    <w:p w14:paraId="71FB1301" w14:textId="6CDC38D7" w:rsidR="00825C8A" w:rsidRPr="00782B5E" w:rsidRDefault="00825C8A" w:rsidP="00755618">
      <w:pPr>
        <w:tabs>
          <w:tab w:val="left" w:pos="1260"/>
        </w:tabs>
        <w:spacing w:line="240" w:lineRule="auto"/>
        <w:contextualSpacing/>
        <w:rPr>
          <w:rFonts w:cs="Arial"/>
          <w:szCs w:val="24"/>
        </w:rPr>
      </w:pPr>
      <w:r w:rsidRPr="00782B5E">
        <w:rPr>
          <w:rFonts w:cs="Arial"/>
          <w:szCs w:val="24"/>
        </w:rPr>
        <w:t>2.1.</w:t>
      </w:r>
      <w:r w:rsidR="003D5A55" w:rsidRPr="00782B5E">
        <w:rPr>
          <w:rFonts w:cs="Arial"/>
          <w:szCs w:val="24"/>
        </w:rPr>
        <w:t>11.1.</w:t>
      </w:r>
      <w:r w:rsidR="005B3F79" w:rsidRPr="00782B5E">
        <w:rPr>
          <w:rFonts w:cs="Arial"/>
          <w:szCs w:val="24"/>
        </w:rPr>
        <w:t>9</w:t>
      </w:r>
      <w:r w:rsidR="00ED4DFC" w:rsidRPr="00782B5E">
        <w:rPr>
          <w:rFonts w:cs="Arial"/>
          <w:szCs w:val="24"/>
        </w:rPr>
        <w:tab/>
      </w:r>
      <w:r w:rsidR="00BA759E" w:rsidRPr="00782B5E">
        <w:rPr>
          <w:rFonts w:cs="Arial"/>
          <w:szCs w:val="24"/>
        </w:rPr>
        <w:t>Contractor</w:t>
      </w:r>
      <w:r w:rsidRPr="00782B5E">
        <w:rPr>
          <w:rFonts w:cs="Arial"/>
          <w:szCs w:val="24"/>
        </w:rPr>
        <w:t xml:space="preserve"> Hiring Restrictions. </w:t>
      </w:r>
      <w:r w:rsidR="00527A7E" w:rsidRPr="00782B5E">
        <w:rPr>
          <w:rFonts w:cs="Arial"/>
          <w:szCs w:val="24"/>
        </w:rPr>
        <w:t xml:space="preserve"> </w:t>
      </w:r>
      <w:r w:rsidRPr="00782B5E">
        <w:rPr>
          <w:rFonts w:cs="Arial"/>
          <w:szCs w:val="24"/>
        </w:rPr>
        <w:t>The</w:t>
      </w:r>
      <w:r w:rsidR="008D10EF" w:rsidRPr="00782B5E">
        <w:rPr>
          <w:rFonts w:cs="Arial"/>
          <w:szCs w:val="24"/>
        </w:rPr>
        <w:t xml:space="preserve"> </w:t>
      </w:r>
      <w:r w:rsidR="00BA759E" w:rsidRPr="00782B5E">
        <w:rPr>
          <w:rFonts w:cs="Arial"/>
          <w:szCs w:val="24"/>
        </w:rPr>
        <w:t>Contractor</w:t>
      </w:r>
      <w:r w:rsidRPr="00782B5E">
        <w:rPr>
          <w:rFonts w:cs="Arial"/>
          <w:szCs w:val="24"/>
        </w:rPr>
        <w:t xml:space="preserve"> shall not hire or sub-contract with off duty or former </w:t>
      </w:r>
      <w:r w:rsidR="008D10EF" w:rsidRPr="00782B5E">
        <w:rPr>
          <w:rFonts w:cs="Arial"/>
          <w:szCs w:val="24"/>
        </w:rPr>
        <w:t>Government</w:t>
      </w:r>
      <w:r w:rsidRPr="00782B5E">
        <w:rPr>
          <w:rFonts w:cs="Arial"/>
          <w:szCs w:val="24"/>
        </w:rPr>
        <w:t xml:space="preserve"> employees whose employment would result in a conflict with </w:t>
      </w:r>
      <w:r w:rsidR="001E4622" w:rsidRPr="00782B5E">
        <w:rPr>
          <w:rStyle w:val="normaltextrun"/>
          <w:rFonts w:cs="Arial"/>
          <w:color w:val="000000"/>
          <w:bdr w:val="none" w:sz="0" w:space="0" w:color="auto" w:frame="1"/>
        </w:rPr>
        <w:t>Joint Ethics Regulation (JER) DoD 5500.07-R</w:t>
      </w:r>
      <w:r w:rsidRPr="00782B5E">
        <w:rPr>
          <w:rFonts w:cs="Arial"/>
          <w:szCs w:val="24"/>
        </w:rPr>
        <w:t>.</w:t>
      </w:r>
    </w:p>
    <w:p w14:paraId="481EA570" w14:textId="2E52E239" w:rsidR="005C6A51" w:rsidRPr="00782B5E" w:rsidRDefault="00D10E60" w:rsidP="00755618">
      <w:pPr>
        <w:pStyle w:val="ListParagraph"/>
        <w:tabs>
          <w:tab w:val="left" w:pos="900"/>
        </w:tabs>
        <w:spacing w:line="240" w:lineRule="auto"/>
        <w:ind w:left="0"/>
        <w:rPr>
          <w:rFonts w:cs="Arial"/>
          <w:szCs w:val="24"/>
        </w:rPr>
      </w:pPr>
      <w:r w:rsidRPr="00782B5E">
        <w:rPr>
          <w:rFonts w:cs="Arial"/>
          <w:szCs w:val="24"/>
        </w:rPr>
        <w:t>.</w:t>
      </w:r>
    </w:p>
    <w:p w14:paraId="78AD06A3" w14:textId="7E94FDB8" w:rsidR="00463C50" w:rsidRPr="00782B5E" w:rsidRDefault="00A30A09" w:rsidP="00755618">
      <w:pPr>
        <w:pStyle w:val="Heading3"/>
        <w:numPr>
          <w:ilvl w:val="0"/>
          <w:numId w:val="0"/>
        </w:numPr>
        <w:tabs>
          <w:tab w:val="left" w:pos="900"/>
        </w:tabs>
        <w:spacing w:before="0" w:beforeAutospacing="0" w:after="0" w:line="240" w:lineRule="auto"/>
        <w:jc w:val="left"/>
        <w:rPr>
          <w:rFonts w:cs="Arial"/>
          <w:vanish/>
          <w:szCs w:val="24"/>
          <w:specVanish/>
        </w:rPr>
      </w:pPr>
      <w:bookmarkStart w:id="224" w:name="_Toc487442239"/>
      <w:bookmarkStart w:id="225" w:name="_Toc103265831"/>
      <w:r w:rsidRPr="00782B5E">
        <w:rPr>
          <w:rStyle w:val="Heading3Char"/>
          <w:rFonts w:eastAsia="Calibri" w:cs="Arial"/>
          <w:szCs w:val="24"/>
        </w:rPr>
        <w:t>2</w:t>
      </w:r>
      <w:r w:rsidR="00ED4DFC" w:rsidRPr="00782B5E">
        <w:rPr>
          <w:rStyle w:val="Heading3Char"/>
          <w:rFonts w:eastAsia="Calibri" w:cs="Arial"/>
          <w:szCs w:val="24"/>
        </w:rPr>
        <w:t>.1.12</w:t>
      </w:r>
      <w:r w:rsidR="00ED4DFC" w:rsidRPr="00782B5E">
        <w:rPr>
          <w:rStyle w:val="Heading3Char"/>
          <w:rFonts w:eastAsia="Calibri" w:cs="Arial"/>
          <w:szCs w:val="24"/>
        </w:rPr>
        <w:tab/>
      </w:r>
      <w:r w:rsidR="000B36BA" w:rsidRPr="00782B5E">
        <w:rPr>
          <w:rStyle w:val="Heading3Char"/>
          <w:rFonts w:eastAsia="Calibri" w:cs="Arial"/>
          <w:szCs w:val="24"/>
        </w:rPr>
        <w:t xml:space="preserve"> </w:t>
      </w:r>
      <w:r w:rsidR="005C6A51" w:rsidRPr="00782B5E">
        <w:t>Business Relations</w:t>
      </w:r>
      <w:bookmarkEnd w:id="224"/>
      <w:bookmarkEnd w:id="225"/>
    </w:p>
    <w:p w14:paraId="31A0C617" w14:textId="5F8DFC44" w:rsidR="00463C50" w:rsidRPr="00782B5E" w:rsidRDefault="005C6A51" w:rsidP="00755618">
      <w:pPr>
        <w:spacing w:line="240" w:lineRule="auto"/>
        <w:rPr>
          <w:rFonts w:cs="Arial"/>
          <w:szCs w:val="24"/>
        </w:rPr>
      </w:pPr>
      <w:r w:rsidRPr="00782B5E">
        <w:rPr>
          <w:rFonts w:cs="Arial"/>
          <w:szCs w:val="24"/>
        </w:rPr>
        <w:t xml:space="preserve">. </w:t>
      </w:r>
      <w:r w:rsidR="00527A7E" w:rsidRPr="00782B5E">
        <w:rPr>
          <w:rFonts w:cs="Arial"/>
          <w:szCs w:val="24"/>
        </w:rPr>
        <w:t xml:space="preserve"> </w:t>
      </w:r>
      <w:r w:rsidRPr="00782B5E">
        <w:rPr>
          <w:rFonts w:cs="Arial"/>
          <w:szCs w:val="24"/>
        </w:rPr>
        <w:t>The</w:t>
      </w:r>
      <w:r w:rsidR="008D10EF" w:rsidRPr="00782B5E">
        <w:rPr>
          <w:rFonts w:cs="Arial"/>
          <w:szCs w:val="24"/>
        </w:rPr>
        <w:t xml:space="preserve"> </w:t>
      </w:r>
      <w:r w:rsidR="00BA759E" w:rsidRPr="00782B5E">
        <w:rPr>
          <w:rFonts w:cs="Arial"/>
          <w:szCs w:val="24"/>
        </w:rPr>
        <w:t>Contractor</w:t>
      </w:r>
      <w:r w:rsidRPr="00782B5E">
        <w:rPr>
          <w:rFonts w:cs="Arial"/>
          <w:szCs w:val="24"/>
        </w:rPr>
        <w:t xml:space="preserve"> shall successfully integrate and coordinate all</w:t>
      </w:r>
      <w:r w:rsidR="001847F8" w:rsidRPr="00782B5E">
        <w:rPr>
          <w:rFonts w:cs="Arial"/>
          <w:szCs w:val="24"/>
        </w:rPr>
        <w:t xml:space="preserve"> activity needed to execute the </w:t>
      </w:r>
      <w:r w:rsidRPr="00782B5E">
        <w:rPr>
          <w:rFonts w:cs="Arial"/>
          <w:szCs w:val="24"/>
        </w:rPr>
        <w:t>requirement</w:t>
      </w:r>
      <w:r w:rsidR="001847F8" w:rsidRPr="00782B5E">
        <w:rPr>
          <w:rFonts w:cs="Arial"/>
          <w:szCs w:val="24"/>
        </w:rPr>
        <w:t xml:space="preserve"> of this PWS</w:t>
      </w:r>
      <w:r w:rsidRPr="00782B5E">
        <w:rPr>
          <w:rFonts w:cs="Arial"/>
          <w:szCs w:val="24"/>
        </w:rPr>
        <w:t>.  The</w:t>
      </w:r>
      <w:r w:rsidR="008D10EF" w:rsidRPr="00782B5E">
        <w:rPr>
          <w:rFonts w:cs="Arial"/>
          <w:szCs w:val="24"/>
        </w:rPr>
        <w:t xml:space="preserve"> </w:t>
      </w:r>
      <w:r w:rsidR="00BA759E" w:rsidRPr="00782B5E">
        <w:rPr>
          <w:rFonts w:cs="Arial"/>
          <w:szCs w:val="24"/>
        </w:rPr>
        <w:t>Contractor</w:t>
      </w:r>
      <w:r w:rsidRPr="00782B5E">
        <w:rPr>
          <w:rFonts w:cs="Arial"/>
          <w:szCs w:val="24"/>
        </w:rPr>
        <w:t xml:space="preserve"> shall manage the timeliness, completeness</w:t>
      </w:r>
      <w:r w:rsidR="001847F8" w:rsidRPr="00782B5E">
        <w:rPr>
          <w:rFonts w:cs="Arial"/>
          <w:szCs w:val="24"/>
        </w:rPr>
        <w:t>,</w:t>
      </w:r>
      <w:r w:rsidRPr="00782B5E">
        <w:rPr>
          <w:rFonts w:cs="Arial"/>
          <w:szCs w:val="24"/>
        </w:rPr>
        <w:t xml:space="preserve"> and quality of problem identification to a degree acceptable to the </w:t>
      </w:r>
      <w:r w:rsidR="008D10EF" w:rsidRPr="00782B5E">
        <w:rPr>
          <w:rFonts w:cs="Arial"/>
          <w:szCs w:val="24"/>
        </w:rPr>
        <w:t>Government</w:t>
      </w:r>
      <w:r w:rsidRPr="00782B5E">
        <w:rPr>
          <w:rFonts w:cs="Arial"/>
          <w:szCs w:val="24"/>
        </w:rPr>
        <w:t>.</w:t>
      </w:r>
      <w:r w:rsidR="00ED4DFC" w:rsidRPr="00782B5E">
        <w:rPr>
          <w:rFonts w:cs="Arial"/>
          <w:szCs w:val="24"/>
        </w:rPr>
        <w:t xml:space="preserve"> </w:t>
      </w:r>
      <w:r w:rsidR="009B5A65" w:rsidRPr="00782B5E">
        <w:rPr>
          <w:rFonts w:cs="Arial"/>
          <w:szCs w:val="24"/>
        </w:rPr>
        <w:t xml:space="preserve"> </w:t>
      </w:r>
      <w:r w:rsidR="00ED4DFC" w:rsidRPr="00782B5E">
        <w:rPr>
          <w:rFonts w:cs="Arial"/>
          <w:szCs w:val="24"/>
        </w:rPr>
        <w:t>T</w:t>
      </w:r>
      <w:r w:rsidRPr="00782B5E">
        <w:rPr>
          <w:rFonts w:cs="Arial"/>
          <w:szCs w:val="24"/>
        </w:rPr>
        <w:t>he</w:t>
      </w:r>
      <w:r w:rsidR="008D10EF" w:rsidRPr="00782B5E">
        <w:rPr>
          <w:rFonts w:cs="Arial"/>
          <w:szCs w:val="24"/>
        </w:rPr>
        <w:t xml:space="preserve"> </w:t>
      </w:r>
      <w:r w:rsidR="00BA759E" w:rsidRPr="00782B5E">
        <w:rPr>
          <w:rFonts w:cs="Arial"/>
          <w:szCs w:val="24"/>
        </w:rPr>
        <w:t>Contractor</w:t>
      </w:r>
      <w:r w:rsidRPr="00782B5E">
        <w:rPr>
          <w:rFonts w:cs="Arial"/>
          <w:szCs w:val="24"/>
        </w:rPr>
        <w:t xml:space="preserve"> shall provide</w:t>
      </w:r>
      <w:r w:rsidR="00993C5F" w:rsidRPr="00782B5E">
        <w:rPr>
          <w:rFonts w:cs="Arial"/>
          <w:szCs w:val="24"/>
        </w:rPr>
        <w:t xml:space="preserve"> to the COR/ACOR</w:t>
      </w:r>
      <w:r w:rsidRPr="00782B5E">
        <w:rPr>
          <w:rFonts w:cs="Arial"/>
          <w:szCs w:val="24"/>
        </w:rPr>
        <w:t xml:space="preserve"> corrective action plans, timely identification of issues</w:t>
      </w:r>
      <w:r w:rsidR="00941375" w:rsidRPr="00782B5E">
        <w:rPr>
          <w:rFonts w:cs="Arial"/>
          <w:szCs w:val="24"/>
        </w:rPr>
        <w:t>,</w:t>
      </w:r>
      <w:r w:rsidRPr="00782B5E">
        <w:rPr>
          <w:rFonts w:cs="Arial"/>
          <w:szCs w:val="24"/>
        </w:rPr>
        <w:t xml:space="preserve"> and effective management of </w:t>
      </w:r>
      <w:r w:rsidR="00BA759E" w:rsidRPr="00782B5E">
        <w:rPr>
          <w:rFonts w:cs="Arial"/>
          <w:szCs w:val="24"/>
        </w:rPr>
        <w:t>Subcontractor</w:t>
      </w:r>
      <w:r w:rsidRPr="00782B5E">
        <w:rPr>
          <w:rFonts w:cs="Arial"/>
          <w:szCs w:val="24"/>
        </w:rPr>
        <w:t>s</w:t>
      </w:r>
      <w:r w:rsidR="00993C5F" w:rsidRPr="00782B5E">
        <w:rPr>
          <w:rFonts w:cs="Arial"/>
          <w:szCs w:val="24"/>
        </w:rPr>
        <w:t xml:space="preserve"> within a mutually agreed upon date</w:t>
      </w:r>
      <w:r w:rsidRPr="00782B5E">
        <w:rPr>
          <w:rFonts w:cs="Arial"/>
          <w:szCs w:val="24"/>
        </w:rPr>
        <w:t>.  The</w:t>
      </w:r>
      <w:r w:rsidR="008D10EF" w:rsidRPr="00782B5E">
        <w:rPr>
          <w:rFonts w:cs="Arial"/>
          <w:szCs w:val="24"/>
        </w:rPr>
        <w:t xml:space="preserve"> </w:t>
      </w:r>
      <w:r w:rsidR="00BA759E" w:rsidRPr="00782B5E">
        <w:rPr>
          <w:rFonts w:cs="Arial"/>
          <w:szCs w:val="24"/>
        </w:rPr>
        <w:t>Contractor</w:t>
      </w:r>
      <w:r w:rsidRPr="00782B5E">
        <w:rPr>
          <w:rFonts w:cs="Arial"/>
          <w:szCs w:val="24"/>
        </w:rPr>
        <w:t xml:space="preserve"> shall </w:t>
      </w:r>
      <w:r w:rsidR="0036262E" w:rsidRPr="00782B5E">
        <w:rPr>
          <w:rFonts w:cs="Arial"/>
          <w:szCs w:val="24"/>
        </w:rPr>
        <w:t xml:space="preserve">ensure </w:t>
      </w:r>
      <w:r w:rsidRPr="00782B5E">
        <w:rPr>
          <w:rFonts w:cs="Arial"/>
          <w:szCs w:val="24"/>
        </w:rPr>
        <w:t>customer satisfaction and professional and ethical behavior of all</w:t>
      </w:r>
      <w:r w:rsidR="008D10EF" w:rsidRPr="00782B5E">
        <w:rPr>
          <w:rFonts w:cs="Arial"/>
          <w:szCs w:val="24"/>
        </w:rPr>
        <w:t xml:space="preserve"> </w:t>
      </w:r>
      <w:r w:rsidR="00BA759E" w:rsidRPr="00782B5E">
        <w:rPr>
          <w:rFonts w:cs="Arial"/>
          <w:szCs w:val="24"/>
        </w:rPr>
        <w:t>Contractor</w:t>
      </w:r>
      <w:r w:rsidRPr="00782B5E">
        <w:rPr>
          <w:rFonts w:cs="Arial"/>
          <w:szCs w:val="24"/>
        </w:rPr>
        <w:t xml:space="preserve"> personnel.</w:t>
      </w:r>
      <w:r w:rsidR="009B5A65" w:rsidRPr="00782B5E">
        <w:rPr>
          <w:rFonts w:cs="Arial"/>
          <w:szCs w:val="24"/>
        </w:rPr>
        <w:t xml:space="preserve"> </w:t>
      </w:r>
      <w:r w:rsidRPr="00782B5E">
        <w:rPr>
          <w:rFonts w:cs="Arial"/>
          <w:szCs w:val="24"/>
        </w:rPr>
        <w:t xml:space="preserve"> </w:t>
      </w:r>
    </w:p>
    <w:p w14:paraId="077F6D36" w14:textId="4893D9E8" w:rsidR="001E4622" w:rsidRPr="00782B5E" w:rsidRDefault="001E4622" w:rsidP="00755618">
      <w:pPr>
        <w:spacing w:line="240" w:lineRule="auto"/>
        <w:rPr>
          <w:rFonts w:cs="Arial"/>
          <w:szCs w:val="24"/>
        </w:rPr>
      </w:pPr>
    </w:p>
    <w:p w14:paraId="6B1B7178" w14:textId="205F957E" w:rsidR="001E4622" w:rsidRPr="00782B5E" w:rsidRDefault="001E4622" w:rsidP="00755618">
      <w:pPr>
        <w:spacing w:line="240" w:lineRule="auto"/>
        <w:rPr>
          <w:rFonts w:cs="Arial"/>
          <w:szCs w:val="24"/>
        </w:rPr>
      </w:pPr>
      <w:bookmarkStart w:id="226" w:name="_Hlk115254740"/>
      <w:r w:rsidRPr="00782B5E">
        <w:rPr>
          <w:rFonts w:cs="Arial"/>
          <w:szCs w:val="24"/>
        </w:rPr>
        <w:t xml:space="preserve">2.1.13    Manual Operations. </w:t>
      </w:r>
      <w:r w:rsidR="008440BF">
        <w:rPr>
          <w:rFonts w:cs="Arial"/>
          <w:szCs w:val="24"/>
        </w:rPr>
        <w:t>N/A</w:t>
      </w:r>
    </w:p>
    <w:bookmarkEnd w:id="226"/>
    <w:p w14:paraId="19BE2684" w14:textId="77777777" w:rsidR="004D3E67" w:rsidRPr="00782B5E" w:rsidRDefault="004D3E67" w:rsidP="00755618">
      <w:pPr>
        <w:spacing w:line="240" w:lineRule="auto"/>
        <w:rPr>
          <w:rFonts w:cs="Arial"/>
          <w:szCs w:val="24"/>
        </w:rPr>
      </w:pPr>
    </w:p>
    <w:p w14:paraId="59687AFE" w14:textId="1CEC894C" w:rsidR="00042844" w:rsidRPr="00902834" w:rsidRDefault="004F2330" w:rsidP="00902834">
      <w:pPr>
        <w:pStyle w:val="ListParagraph"/>
        <w:numPr>
          <w:ilvl w:val="1"/>
          <w:numId w:val="39"/>
        </w:numPr>
        <w:tabs>
          <w:tab w:val="left" w:pos="540"/>
        </w:tabs>
        <w:spacing w:line="240" w:lineRule="auto"/>
        <w:rPr>
          <w:rStyle w:val="Heading1Char"/>
          <w:rFonts w:eastAsia="Calibri" w:cs="Arial"/>
          <w:b w:val="0"/>
          <w:bCs w:val="0"/>
          <w:kern w:val="0"/>
          <w:szCs w:val="24"/>
        </w:rPr>
      </w:pPr>
      <w:bookmarkStart w:id="227" w:name="_Toc103265832"/>
      <w:bookmarkStart w:id="228" w:name="_Toc487442240"/>
      <w:r w:rsidRPr="00782B5E">
        <w:rPr>
          <w:rStyle w:val="PWS2Char"/>
          <w:b w:val="0"/>
          <w:bCs/>
        </w:rPr>
        <w:t>Work Management</w:t>
      </w:r>
      <w:bookmarkEnd w:id="227"/>
      <w:r w:rsidRPr="00782B5E">
        <w:rPr>
          <w:rStyle w:val="Heading2Char"/>
          <w:rFonts w:cs="Arial"/>
          <w:szCs w:val="24"/>
        </w:rPr>
        <w:t>.</w:t>
      </w:r>
      <w:bookmarkEnd w:id="228"/>
      <w:r w:rsidR="0070354A" w:rsidRPr="00782B5E">
        <w:rPr>
          <w:rStyle w:val="Heading1Char"/>
          <w:rFonts w:cs="Arial"/>
          <w:szCs w:val="24"/>
        </w:rPr>
        <w:t xml:space="preserve"> </w:t>
      </w:r>
      <w:r w:rsidR="008440BF" w:rsidRPr="008440BF">
        <w:rPr>
          <w:rStyle w:val="Heading1Char"/>
          <w:rFonts w:cs="Arial"/>
          <w:b w:val="0"/>
          <w:bCs w:val="0"/>
          <w:szCs w:val="24"/>
        </w:rPr>
        <w:t>N/A</w:t>
      </w:r>
      <w:r w:rsidR="0070354A" w:rsidRPr="00782B5E">
        <w:rPr>
          <w:rStyle w:val="Heading1Char"/>
          <w:rFonts w:cs="Arial"/>
          <w:szCs w:val="24"/>
        </w:rPr>
        <w:t xml:space="preserve"> </w:t>
      </w:r>
    </w:p>
    <w:p w14:paraId="15505B92" w14:textId="77777777" w:rsidR="00902834" w:rsidRPr="00782B5E" w:rsidRDefault="00902834" w:rsidP="00902834">
      <w:pPr>
        <w:pStyle w:val="ListParagraph"/>
        <w:tabs>
          <w:tab w:val="left" w:pos="540"/>
        </w:tabs>
        <w:spacing w:line="240" w:lineRule="auto"/>
        <w:ind w:left="1050"/>
        <w:rPr>
          <w:rFonts w:cs="Arial"/>
          <w:szCs w:val="24"/>
        </w:rPr>
      </w:pPr>
    </w:p>
    <w:p w14:paraId="08BC9D34" w14:textId="473ABF2B" w:rsidR="00041354" w:rsidRPr="00782B5E" w:rsidRDefault="004E79B7" w:rsidP="00902834">
      <w:pPr>
        <w:pStyle w:val="ListParagraph"/>
        <w:numPr>
          <w:ilvl w:val="1"/>
          <w:numId w:val="39"/>
        </w:numPr>
        <w:tabs>
          <w:tab w:val="left" w:pos="720"/>
        </w:tabs>
        <w:spacing w:line="240" w:lineRule="auto"/>
        <w:ind w:left="0" w:firstLine="0"/>
        <w:rPr>
          <w:rFonts w:eastAsia="Times New Roman" w:cs="Arial"/>
          <w:szCs w:val="24"/>
        </w:rPr>
      </w:pPr>
      <w:bookmarkStart w:id="229" w:name="_Toc485732686"/>
      <w:bookmarkStart w:id="230" w:name="_Toc487115817"/>
      <w:bookmarkStart w:id="231" w:name="_Toc103265834"/>
      <w:r w:rsidRPr="00902834">
        <w:rPr>
          <w:rStyle w:val="Heading2Char"/>
          <w:rFonts w:eastAsia="Calibri" w:cs="Arial"/>
          <w:szCs w:val="24"/>
        </w:rPr>
        <w:t>As-Builts and Geospatial Information System (GIS).</w:t>
      </w:r>
      <w:bookmarkEnd w:id="229"/>
      <w:bookmarkEnd w:id="230"/>
      <w:bookmarkEnd w:id="231"/>
      <w:r w:rsidR="00582916" w:rsidRPr="00782B5E">
        <w:rPr>
          <w:rStyle w:val="Heading1Char"/>
          <w:rFonts w:cs="Arial"/>
          <w:szCs w:val="24"/>
        </w:rPr>
        <w:t xml:space="preserve"> </w:t>
      </w:r>
      <w:bookmarkStart w:id="232" w:name="_Hlk101514164"/>
      <w:r w:rsidR="00902834" w:rsidRPr="00902834">
        <w:rPr>
          <w:rStyle w:val="Heading1Char"/>
          <w:rFonts w:cs="Arial"/>
          <w:b w:val="0"/>
          <w:bCs w:val="0"/>
          <w:szCs w:val="24"/>
        </w:rPr>
        <w:t>N</w:t>
      </w:r>
      <w:r w:rsidR="00902834" w:rsidRPr="00902834">
        <w:rPr>
          <w:rFonts w:eastAsia="Arial"/>
          <w:b/>
          <w:bCs/>
        </w:rPr>
        <w:t>/</w:t>
      </w:r>
      <w:r w:rsidR="00902834" w:rsidRPr="00902834">
        <w:rPr>
          <w:rFonts w:eastAsia="Arial"/>
        </w:rPr>
        <w:t>A</w:t>
      </w:r>
      <w:r w:rsidR="00041354" w:rsidRPr="00782B5E">
        <w:rPr>
          <w:rFonts w:eastAsia="Arial" w:cs="Arial"/>
          <w:szCs w:val="24"/>
        </w:rPr>
        <w:t xml:space="preserve">  </w:t>
      </w:r>
      <w:r w:rsidR="00041354" w:rsidRPr="00782B5E">
        <w:rPr>
          <w:rFonts w:eastAsia="Times New Roman" w:cs="Arial"/>
          <w:szCs w:val="24"/>
        </w:rPr>
        <w:br/>
      </w:r>
    </w:p>
    <w:p w14:paraId="69F15892" w14:textId="1E8E62FC" w:rsidR="008338D8" w:rsidRPr="00782B5E" w:rsidRDefault="001D016D" w:rsidP="00057DA1">
      <w:pPr>
        <w:tabs>
          <w:tab w:val="left" w:pos="540"/>
          <w:tab w:val="left" w:pos="1800"/>
        </w:tabs>
        <w:spacing w:line="240" w:lineRule="auto"/>
        <w:rPr>
          <w:rFonts w:cs="Arial"/>
        </w:rPr>
      </w:pPr>
      <w:bookmarkStart w:id="233" w:name="_Toc468344812"/>
      <w:bookmarkStart w:id="234" w:name="_Toc487115824"/>
      <w:bookmarkStart w:id="235" w:name="_Toc103265841"/>
      <w:r w:rsidRPr="00782B5E">
        <w:rPr>
          <w:rStyle w:val="Heading2Char"/>
          <w:rFonts w:eastAsia="Calibri" w:cs="Arial"/>
          <w:szCs w:val="24"/>
        </w:rPr>
        <w:t>2.4</w:t>
      </w:r>
      <w:bookmarkEnd w:id="232"/>
      <w:r w:rsidRPr="00782B5E">
        <w:rPr>
          <w:rStyle w:val="Heading2Char"/>
          <w:rFonts w:eastAsia="Calibri" w:cs="Arial"/>
          <w:szCs w:val="24"/>
        </w:rPr>
        <w:tab/>
      </w:r>
      <w:r w:rsidR="004E79B7" w:rsidRPr="00782B5E">
        <w:rPr>
          <w:rStyle w:val="Heading2Char"/>
        </w:rPr>
        <w:t>Historic Propert</w:t>
      </w:r>
      <w:bookmarkEnd w:id="233"/>
      <w:r w:rsidR="004E79B7" w:rsidRPr="00782B5E">
        <w:rPr>
          <w:rStyle w:val="Heading2Char"/>
        </w:rPr>
        <w:t>y or Archaeological Site</w:t>
      </w:r>
      <w:bookmarkEnd w:id="234"/>
      <w:bookmarkEnd w:id="235"/>
      <w:r w:rsidR="004E79B7" w:rsidRPr="00782B5E">
        <w:rPr>
          <w:rFonts w:cs="Arial"/>
          <w:szCs w:val="24"/>
        </w:rPr>
        <w:t xml:space="preserve">. </w:t>
      </w:r>
      <w:r w:rsidR="00057DA1">
        <w:rPr>
          <w:rFonts w:cs="Arial"/>
          <w:szCs w:val="24"/>
        </w:rPr>
        <w:t>N/A</w:t>
      </w:r>
      <w:r w:rsidR="004E79B7" w:rsidRPr="00782B5E">
        <w:rPr>
          <w:rFonts w:cs="Arial"/>
          <w:szCs w:val="24"/>
        </w:rPr>
        <w:t xml:space="preserve"> </w:t>
      </w:r>
    </w:p>
    <w:p w14:paraId="10A542D9" w14:textId="77777777" w:rsidR="00FF350A" w:rsidRPr="00782B5E" w:rsidRDefault="00FF350A" w:rsidP="00755618">
      <w:pPr>
        <w:pStyle w:val="Default"/>
        <w:rPr>
          <w:rFonts w:ascii="Arial" w:hAnsi="Arial" w:cs="Arial"/>
        </w:rPr>
      </w:pPr>
    </w:p>
    <w:p w14:paraId="5B3F451C" w14:textId="7F2F6B06" w:rsidR="00237178" w:rsidRPr="00782B5E" w:rsidRDefault="00B10F30" w:rsidP="00755618">
      <w:pPr>
        <w:pStyle w:val="Heading2"/>
        <w:numPr>
          <w:ilvl w:val="0"/>
          <w:numId w:val="0"/>
        </w:numPr>
        <w:tabs>
          <w:tab w:val="left" w:pos="540"/>
        </w:tabs>
        <w:spacing w:before="0" w:beforeAutospacing="0" w:after="0" w:line="240" w:lineRule="auto"/>
        <w:jc w:val="left"/>
        <w:rPr>
          <w:rFonts w:cs="Arial"/>
          <w:vanish/>
          <w:szCs w:val="24"/>
          <w:specVanish/>
        </w:rPr>
      </w:pPr>
      <w:bookmarkStart w:id="236" w:name="_Toc487442241"/>
      <w:bookmarkStart w:id="237" w:name="_Toc103265843"/>
      <w:r w:rsidRPr="00782B5E">
        <w:rPr>
          <w:rFonts w:cs="Arial"/>
          <w:szCs w:val="24"/>
        </w:rPr>
        <w:t>2.</w:t>
      </w:r>
      <w:r w:rsidR="001D016D" w:rsidRPr="00782B5E">
        <w:rPr>
          <w:rFonts w:cs="Arial"/>
          <w:szCs w:val="24"/>
        </w:rPr>
        <w:t>5</w:t>
      </w:r>
      <w:r w:rsidR="003D5A55" w:rsidRPr="00782B5E">
        <w:rPr>
          <w:rFonts w:cs="Arial"/>
          <w:szCs w:val="24"/>
        </w:rPr>
        <w:t xml:space="preserve"> </w:t>
      </w:r>
      <w:r w:rsidR="00E136F3" w:rsidRPr="00782B5E">
        <w:rPr>
          <w:rFonts w:cs="Arial"/>
          <w:szCs w:val="24"/>
        </w:rPr>
        <w:t xml:space="preserve"> </w:t>
      </w:r>
      <w:r w:rsidR="00ED4DFC" w:rsidRPr="00782B5E">
        <w:rPr>
          <w:rFonts w:cs="Arial"/>
          <w:szCs w:val="24"/>
        </w:rPr>
        <w:tab/>
      </w:r>
      <w:r w:rsidR="00591711" w:rsidRPr="00782B5E">
        <w:rPr>
          <w:rStyle w:val="PWS2Char"/>
          <w:b w:val="0"/>
          <w:bCs w:val="0"/>
        </w:rPr>
        <w:t>Special Requirements</w:t>
      </w:r>
      <w:bookmarkEnd w:id="236"/>
      <w:bookmarkEnd w:id="237"/>
    </w:p>
    <w:p w14:paraId="2A4A1D4D" w14:textId="5285585A" w:rsidR="00591711" w:rsidRPr="00782B5E" w:rsidRDefault="00201CE7" w:rsidP="00755618">
      <w:pPr>
        <w:spacing w:line="240" w:lineRule="auto"/>
        <w:rPr>
          <w:rFonts w:cs="Arial"/>
          <w:szCs w:val="24"/>
        </w:rPr>
      </w:pPr>
      <w:r w:rsidRPr="00782B5E">
        <w:rPr>
          <w:rFonts w:cs="Arial"/>
          <w:szCs w:val="24"/>
        </w:rPr>
        <w:t>.</w:t>
      </w:r>
      <w:r w:rsidR="00591711" w:rsidRPr="00782B5E">
        <w:rPr>
          <w:rFonts w:cs="Arial"/>
          <w:szCs w:val="24"/>
        </w:rPr>
        <w:t xml:space="preserve">  </w:t>
      </w:r>
    </w:p>
    <w:p w14:paraId="02374DF4" w14:textId="3418803E" w:rsidR="006E43AA" w:rsidRPr="00782B5E" w:rsidRDefault="00B10F30" w:rsidP="00755618">
      <w:pPr>
        <w:pStyle w:val="Heading3"/>
        <w:numPr>
          <w:ilvl w:val="0"/>
          <w:numId w:val="0"/>
        </w:numPr>
        <w:tabs>
          <w:tab w:val="left" w:pos="720"/>
        </w:tabs>
        <w:spacing w:line="240" w:lineRule="auto"/>
        <w:jc w:val="left"/>
        <w:rPr>
          <w:rFonts w:cs="Arial"/>
          <w:szCs w:val="24"/>
        </w:rPr>
      </w:pPr>
      <w:bookmarkStart w:id="238" w:name="_Toc487442242"/>
      <w:bookmarkStart w:id="239" w:name="_Toc103265844"/>
      <w:r w:rsidRPr="00782B5E">
        <w:rPr>
          <w:rFonts w:cs="Arial"/>
          <w:szCs w:val="24"/>
        </w:rPr>
        <w:t>2.</w:t>
      </w:r>
      <w:r w:rsidR="001D016D" w:rsidRPr="00782B5E">
        <w:rPr>
          <w:rFonts w:cs="Arial"/>
          <w:szCs w:val="24"/>
        </w:rPr>
        <w:t>5</w:t>
      </w:r>
      <w:r w:rsidRPr="00782B5E">
        <w:rPr>
          <w:rFonts w:cs="Arial"/>
          <w:szCs w:val="24"/>
        </w:rPr>
        <w:t>.</w:t>
      </w:r>
      <w:r w:rsidR="00ED4DFC" w:rsidRPr="00782B5E">
        <w:rPr>
          <w:rFonts w:cs="Arial"/>
          <w:szCs w:val="24"/>
        </w:rPr>
        <w:t>1</w:t>
      </w:r>
      <w:r w:rsidR="00ED4DFC" w:rsidRPr="00782B5E">
        <w:rPr>
          <w:rFonts w:cs="Arial"/>
          <w:szCs w:val="24"/>
        </w:rPr>
        <w:tab/>
      </w:r>
      <w:r w:rsidR="00964363" w:rsidRPr="00782B5E">
        <w:rPr>
          <w:rStyle w:val="PWS3Char"/>
          <w:rFonts w:ascii="Arial" w:hAnsi="Arial" w:cs="Arial"/>
        </w:rPr>
        <w:t>S</w:t>
      </w:r>
      <w:r w:rsidR="006E43AA" w:rsidRPr="00782B5E">
        <w:rPr>
          <w:rStyle w:val="PWS3Char"/>
          <w:rFonts w:ascii="Arial" w:hAnsi="Arial" w:cs="Arial"/>
        </w:rPr>
        <w:t>ecurity</w:t>
      </w:r>
      <w:r w:rsidR="00201CE7" w:rsidRPr="00782B5E">
        <w:rPr>
          <w:rFonts w:cs="Arial"/>
          <w:szCs w:val="24"/>
        </w:rPr>
        <w:t>.</w:t>
      </w:r>
      <w:bookmarkEnd w:id="238"/>
      <w:bookmarkEnd w:id="239"/>
    </w:p>
    <w:p w14:paraId="67D83FDE" w14:textId="78B8C52B" w:rsidR="00BF2682" w:rsidRPr="00782B5E" w:rsidRDefault="00B10F30" w:rsidP="00755618">
      <w:pPr>
        <w:tabs>
          <w:tab w:val="left" w:pos="900"/>
        </w:tabs>
        <w:spacing w:line="240" w:lineRule="auto"/>
        <w:rPr>
          <w:rFonts w:cs="Arial"/>
          <w:szCs w:val="24"/>
        </w:rPr>
      </w:pPr>
      <w:r w:rsidRPr="00782B5E">
        <w:rPr>
          <w:rFonts w:cs="Arial"/>
          <w:szCs w:val="24"/>
        </w:rPr>
        <w:t>2.</w:t>
      </w:r>
      <w:r w:rsidR="001D016D" w:rsidRPr="00782B5E">
        <w:rPr>
          <w:rFonts w:cs="Arial"/>
          <w:szCs w:val="24"/>
        </w:rPr>
        <w:t>5</w:t>
      </w:r>
      <w:r w:rsidRPr="00782B5E">
        <w:rPr>
          <w:rFonts w:cs="Arial"/>
          <w:szCs w:val="24"/>
        </w:rPr>
        <w:t>.</w:t>
      </w:r>
      <w:r w:rsidR="00305C1B" w:rsidRPr="00782B5E">
        <w:rPr>
          <w:rFonts w:cs="Arial"/>
          <w:szCs w:val="24"/>
        </w:rPr>
        <w:t>1.1</w:t>
      </w:r>
      <w:r w:rsidRPr="00782B5E">
        <w:rPr>
          <w:rFonts w:cs="Arial"/>
          <w:szCs w:val="24"/>
        </w:rPr>
        <w:t xml:space="preserve">   </w:t>
      </w:r>
      <w:r w:rsidR="005C6A51" w:rsidRPr="00782B5E">
        <w:rPr>
          <w:rFonts w:cs="Arial"/>
          <w:szCs w:val="24"/>
        </w:rPr>
        <w:t>Access and General Protection/Security Policy and Procedures.</w:t>
      </w:r>
      <w:r w:rsidR="005C6A51" w:rsidRPr="00782B5E">
        <w:rPr>
          <w:rFonts w:cs="Arial"/>
          <w:color w:val="0070C0"/>
          <w:szCs w:val="24"/>
        </w:rPr>
        <w:t xml:space="preserve"> </w:t>
      </w:r>
      <w:r w:rsidR="00201CE7" w:rsidRPr="00782B5E">
        <w:rPr>
          <w:rFonts w:cs="Arial"/>
          <w:szCs w:val="24"/>
        </w:rPr>
        <w:t>The</w:t>
      </w:r>
      <w:r w:rsidR="008D10EF" w:rsidRPr="00782B5E">
        <w:rPr>
          <w:rFonts w:cs="Arial"/>
          <w:szCs w:val="24"/>
        </w:rPr>
        <w:t xml:space="preserve"> </w:t>
      </w:r>
      <w:r w:rsidR="00BA759E" w:rsidRPr="00782B5E">
        <w:rPr>
          <w:rFonts w:cs="Arial"/>
          <w:szCs w:val="24"/>
        </w:rPr>
        <w:t>Contractor</w:t>
      </w:r>
      <w:r w:rsidR="00201CE7" w:rsidRPr="00782B5E">
        <w:rPr>
          <w:rFonts w:cs="Arial"/>
          <w:szCs w:val="24"/>
        </w:rPr>
        <w:t xml:space="preserve"> and all associated </w:t>
      </w:r>
      <w:r w:rsidR="00BA759E" w:rsidRPr="00782B5E">
        <w:rPr>
          <w:rFonts w:cs="Arial"/>
          <w:szCs w:val="24"/>
        </w:rPr>
        <w:t>Subcontractor</w:t>
      </w:r>
      <w:r w:rsidR="00201CE7" w:rsidRPr="00782B5E">
        <w:rPr>
          <w:rFonts w:cs="Arial"/>
          <w:szCs w:val="24"/>
        </w:rPr>
        <w:t xml:space="preserve">s’ employees shall comply with applicable </w:t>
      </w:r>
      <w:r w:rsidR="00D52518" w:rsidRPr="00782B5E">
        <w:rPr>
          <w:rFonts w:cs="Arial"/>
          <w:szCs w:val="24"/>
        </w:rPr>
        <w:t>I</w:t>
      </w:r>
      <w:r w:rsidR="00201CE7" w:rsidRPr="00782B5E">
        <w:rPr>
          <w:rFonts w:cs="Arial"/>
          <w:szCs w:val="24"/>
        </w:rPr>
        <w:t>nstallation, facility, and local security policie</w:t>
      </w:r>
      <w:r w:rsidR="00C309F0" w:rsidRPr="00782B5E">
        <w:rPr>
          <w:rFonts w:cs="Arial"/>
          <w:szCs w:val="24"/>
        </w:rPr>
        <w:t>s and procedures</w:t>
      </w:r>
      <w:r w:rsidR="00201CE7" w:rsidRPr="00782B5E">
        <w:rPr>
          <w:rFonts w:cs="Arial"/>
          <w:szCs w:val="24"/>
        </w:rPr>
        <w:t>.  The</w:t>
      </w:r>
      <w:r w:rsidR="008D10EF" w:rsidRPr="00782B5E">
        <w:rPr>
          <w:rFonts w:cs="Arial"/>
          <w:szCs w:val="24"/>
        </w:rPr>
        <w:t xml:space="preserve"> </w:t>
      </w:r>
      <w:r w:rsidR="00BA759E" w:rsidRPr="00782B5E">
        <w:rPr>
          <w:rFonts w:cs="Arial"/>
          <w:szCs w:val="24"/>
        </w:rPr>
        <w:t>Contractor</w:t>
      </w:r>
      <w:r w:rsidR="00201CE7" w:rsidRPr="00782B5E">
        <w:rPr>
          <w:rFonts w:cs="Arial"/>
          <w:szCs w:val="24"/>
        </w:rPr>
        <w:t xml:space="preserve"> workforce </w:t>
      </w:r>
      <w:r w:rsidR="00B9422C" w:rsidRPr="00782B5E">
        <w:rPr>
          <w:rFonts w:cs="Arial"/>
          <w:szCs w:val="24"/>
        </w:rPr>
        <w:t xml:space="preserve">shall </w:t>
      </w:r>
      <w:r w:rsidR="00201CE7" w:rsidRPr="00782B5E">
        <w:rPr>
          <w:rFonts w:cs="Arial"/>
          <w:szCs w:val="24"/>
        </w:rPr>
        <w:t xml:space="preserve">comply with all personal identity verification </w:t>
      </w:r>
      <w:r w:rsidR="009B5A65" w:rsidRPr="00782B5E">
        <w:rPr>
          <w:rFonts w:cs="Arial"/>
          <w:szCs w:val="24"/>
        </w:rPr>
        <w:t xml:space="preserve">(PIV) </w:t>
      </w:r>
      <w:r w:rsidR="00201CE7" w:rsidRPr="00782B5E">
        <w:rPr>
          <w:rFonts w:cs="Arial"/>
          <w:szCs w:val="24"/>
        </w:rPr>
        <w:t>requirements a</w:t>
      </w:r>
      <w:r w:rsidR="009B5A65" w:rsidRPr="00782B5E">
        <w:rPr>
          <w:rFonts w:cs="Arial"/>
          <w:szCs w:val="24"/>
        </w:rPr>
        <w:t>s directed by Department of Defense (D</w:t>
      </w:r>
      <w:r w:rsidR="00755618" w:rsidRPr="00782B5E">
        <w:rPr>
          <w:rFonts w:cs="Arial"/>
          <w:szCs w:val="24"/>
        </w:rPr>
        <w:t>o</w:t>
      </w:r>
      <w:r w:rsidR="00201CE7" w:rsidRPr="00782B5E">
        <w:rPr>
          <w:rFonts w:cs="Arial"/>
          <w:szCs w:val="24"/>
        </w:rPr>
        <w:t>D</w:t>
      </w:r>
      <w:r w:rsidR="009B5A65" w:rsidRPr="00782B5E">
        <w:rPr>
          <w:rFonts w:cs="Arial"/>
          <w:szCs w:val="24"/>
        </w:rPr>
        <w:t>)</w:t>
      </w:r>
      <w:r w:rsidR="00201CE7" w:rsidRPr="00782B5E">
        <w:rPr>
          <w:rFonts w:cs="Arial"/>
          <w:szCs w:val="24"/>
        </w:rPr>
        <w:t>, Headquarters Depar</w:t>
      </w:r>
      <w:r w:rsidR="00C309F0" w:rsidRPr="00782B5E">
        <w:rPr>
          <w:rFonts w:cs="Arial"/>
          <w:szCs w:val="24"/>
        </w:rPr>
        <w:t>tment of the Army (HQDA), and</w:t>
      </w:r>
      <w:r w:rsidR="00201CE7" w:rsidRPr="00782B5E">
        <w:rPr>
          <w:rFonts w:cs="Arial"/>
          <w:szCs w:val="24"/>
        </w:rPr>
        <w:t xml:space="preserve"> local policy.  </w:t>
      </w:r>
      <w:r w:rsidR="00AD4A69" w:rsidRPr="00782B5E">
        <w:rPr>
          <w:rFonts w:cs="Arial"/>
          <w:szCs w:val="24"/>
        </w:rPr>
        <w:t>T</w:t>
      </w:r>
      <w:r w:rsidR="00201CE7" w:rsidRPr="00782B5E">
        <w:rPr>
          <w:rFonts w:cs="Arial"/>
          <w:szCs w:val="24"/>
          <w:shd w:val="clear" w:color="auto" w:fill="FFFFFF" w:themeFill="background1"/>
        </w:rPr>
        <w:t xml:space="preserve">he </w:t>
      </w:r>
      <w:r w:rsidR="00B231E0" w:rsidRPr="00782B5E">
        <w:rPr>
          <w:rFonts w:cs="Arial"/>
          <w:szCs w:val="24"/>
          <w:shd w:val="clear" w:color="auto" w:fill="FFFFFF" w:themeFill="background1"/>
        </w:rPr>
        <w:t xml:space="preserve">COR/ACOR </w:t>
      </w:r>
      <w:r w:rsidR="00AD4A69" w:rsidRPr="00782B5E">
        <w:rPr>
          <w:rFonts w:cs="Arial"/>
          <w:szCs w:val="24"/>
          <w:shd w:val="clear" w:color="auto" w:fill="FFFFFF" w:themeFill="background1"/>
        </w:rPr>
        <w:t>will</w:t>
      </w:r>
      <w:r w:rsidR="00201CE7" w:rsidRPr="00782B5E">
        <w:rPr>
          <w:rFonts w:cs="Arial"/>
          <w:szCs w:val="24"/>
          <w:shd w:val="clear" w:color="auto" w:fill="FFFFFF" w:themeFill="background1"/>
        </w:rPr>
        <w:t xml:space="preserve"> re</w:t>
      </w:r>
      <w:r w:rsidR="00AD4A69" w:rsidRPr="00782B5E">
        <w:rPr>
          <w:rFonts w:cs="Arial"/>
          <w:szCs w:val="24"/>
          <w:shd w:val="clear" w:color="auto" w:fill="FFFFFF" w:themeFill="background1"/>
        </w:rPr>
        <w:t>quest</w:t>
      </w:r>
      <w:r w:rsidR="00201CE7" w:rsidRPr="00782B5E">
        <w:rPr>
          <w:rFonts w:cs="Arial"/>
          <w:szCs w:val="24"/>
          <w:shd w:val="clear" w:color="auto" w:fill="FFFFFF" w:themeFill="background1"/>
        </w:rPr>
        <w:t xml:space="preserve"> changes in</w:t>
      </w:r>
      <w:r w:rsidR="008D10EF" w:rsidRPr="00782B5E">
        <w:rPr>
          <w:rFonts w:cs="Arial"/>
          <w:szCs w:val="24"/>
          <w:shd w:val="clear" w:color="auto" w:fill="FFFFFF" w:themeFill="background1"/>
        </w:rPr>
        <w:t xml:space="preserve"> </w:t>
      </w:r>
      <w:r w:rsidR="00BA759E" w:rsidRPr="00782B5E">
        <w:rPr>
          <w:rFonts w:cs="Arial"/>
          <w:szCs w:val="24"/>
          <w:shd w:val="clear" w:color="auto" w:fill="FFFFFF" w:themeFill="background1"/>
        </w:rPr>
        <w:t>Contractor</w:t>
      </w:r>
      <w:r w:rsidR="00201CE7" w:rsidRPr="00782B5E">
        <w:rPr>
          <w:rFonts w:cs="Arial"/>
          <w:szCs w:val="24"/>
          <w:shd w:val="clear" w:color="auto" w:fill="FFFFFF" w:themeFill="background1"/>
        </w:rPr>
        <w:t xml:space="preserve"> security matters or processes</w:t>
      </w:r>
      <w:r w:rsidR="00AD4A69" w:rsidRPr="00782B5E">
        <w:rPr>
          <w:rFonts w:cs="Arial"/>
          <w:szCs w:val="24"/>
          <w:shd w:val="clear" w:color="auto" w:fill="FFFFFF" w:themeFill="background1"/>
        </w:rPr>
        <w:t xml:space="preserve"> if the Force Protection Condition (FPCON) at any individual facility or </w:t>
      </w:r>
      <w:r w:rsidR="00D52518" w:rsidRPr="00782B5E">
        <w:rPr>
          <w:rFonts w:cs="Arial"/>
          <w:szCs w:val="24"/>
          <w:shd w:val="clear" w:color="auto" w:fill="FFFFFF" w:themeFill="background1"/>
        </w:rPr>
        <w:t>I</w:t>
      </w:r>
      <w:r w:rsidR="00AD4A69" w:rsidRPr="00782B5E">
        <w:rPr>
          <w:rFonts w:cs="Arial"/>
          <w:szCs w:val="24"/>
          <w:shd w:val="clear" w:color="auto" w:fill="FFFFFF" w:themeFill="background1"/>
        </w:rPr>
        <w:t>nstallation changes.</w:t>
      </w:r>
      <w:r w:rsidR="003E5506" w:rsidRPr="00782B5E">
        <w:rPr>
          <w:rFonts w:cs="Arial"/>
          <w:szCs w:val="24"/>
          <w:shd w:val="clear" w:color="auto" w:fill="FFFFFF" w:themeFill="background1"/>
        </w:rPr>
        <w:t xml:space="preserve">  </w:t>
      </w:r>
    </w:p>
    <w:p w14:paraId="4CBF7985" w14:textId="77777777" w:rsidR="00BF2682" w:rsidRPr="00782B5E" w:rsidRDefault="00BF2682" w:rsidP="00755618">
      <w:pPr>
        <w:tabs>
          <w:tab w:val="left" w:pos="900"/>
        </w:tabs>
        <w:spacing w:line="240" w:lineRule="auto"/>
        <w:rPr>
          <w:rFonts w:cs="Arial"/>
          <w:szCs w:val="24"/>
        </w:rPr>
      </w:pPr>
    </w:p>
    <w:p w14:paraId="041C8008" w14:textId="4F65C3B4" w:rsidR="00BF2682" w:rsidRPr="00782B5E" w:rsidRDefault="00305C1B" w:rsidP="00755618">
      <w:pPr>
        <w:tabs>
          <w:tab w:val="left" w:pos="900"/>
        </w:tabs>
        <w:spacing w:line="240" w:lineRule="auto"/>
        <w:rPr>
          <w:rFonts w:cs="Arial"/>
          <w:szCs w:val="24"/>
        </w:rPr>
      </w:pPr>
      <w:r w:rsidRPr="00782B5E">
        <w:rPr>
          <w:rFonts w:cs="Arial"/>
          <w:szCs w:val="24"/>
        </w:rPr>
        <w:t>2.</w:t>
      </w:r>
      <w:r w:rsidR="001D016D" w:rsidRPr="00782B5E">
        <w:rPr>
          <w:rFonts w:cs="Arial"/>
          <w:szCs w:val="24"/>
        </w:rPr>
        <w:t>5</w:t>
      </w:r>
      <w:r w:rsidRPr="00782B5E">
        <w:rPr>
          <w:rFonts w:cs="Arial"/>
          <w:szCs w:val="24"/>
        </w:rPr>
        <w:t>.1.2</w:t>
      </w:r>
      <w:r w:rsidR="00B10F30" w:rsidRPr="00782B5E">
        <w:rPr>
          <w:rFonts w:cs="Arial"/>
          <w:szCs w:val="24"/>
        </w:rPr>
        <w:t xml:space="preserve">  </w:t>
      </w:r>
      <w:r w:rsidR="00D34381" w:rsidRPr="00782B5E">
        <w:rPr>
          <w:rFonts w:cs="Arial"/>
          <w:szCs w:val="24"/>
        </w:rPr>
        <w:t xml:space="preserve"> </w:t>
      </w:r>
      <w:r w:rsidR="00BF2682" w:rsidRPr="00782B5E">
        <w:rPr>
          <w:rFonts w:cs="Arial"/>
          <w:szCs w:val="24"/>
        </w:rPr>
        <w:t xml:space="preserve">Motor Vehicle Operators. </w:t>
      </w:r>
      <w:r w:rsidR="008D10EF" w:rsidRPr="00782B5E">
        <w:rPr>
          <w:rFonts w:cs="Arial"/>
          <w:szCs w:val="24"/>
        </w:rPr>
        <w:t xml:space="preserve"> </w:t>
      </w:r>
      <w:r w:rsidR="00BA759E" w:rsidRPr="00782B5E">
        <w:rPr>
          <w:rFonts w:cs="Arial"/>
          <w:szCs w:val="24"/>
        </w:rPr>
        <w:t>Contractor</w:t>
      </w:r>
      <w:r w:rsidR="00BF2682" w:rsidRPr="00782B5E">
        <w:rPr>
          <w:rFonts w:cs="Arial"/>
          <w:szCs w:val="24"/>
        </w:rPr>
        <w:t>’s personnel, whose tasks</w:t>
      </w:r>
      <w:r w:rsidR="00440B9E" w:rsidRPr="00782B5E">
        <w:rPr>
          <w:rFonts w:cs="Arial"/>
          <w:szCs w:val="24"/>
        </w:rPr>
        <w:t xml:space="preserve"> </w:t>
      </w:r>
      <w:r w:rsidR="00535789" w:rsidRPr="00782B5E">
        <w:rPr>
          <w:rFonts w:cs="Arial"/>
          <w:szCs w:val="24"/>
        </w:rPr>
        <w:t xml:space="preserve">require </w:t>
      </w:r>
      <w:r w:rsidR="00BF2682" w:rsidRPr="00782B5E">
        <w:rPr>
          <w:rFonts w:cs="Arial"/>
          <w:szCs w:val="24"/>
        </w:rPr>
        <w:t xml:space="preserve">operation </w:t>
      </w:r>
      <w:r w:rsidR="00E14CF7" w:rsidRPr="00782B5E">
        <w:rPr>
          <w:rFonts w:cs="Arial"/>
          <w:szCs w:val="24"/>
        </w:rPr>
        <w:t>of any</w:t>
      </w:r>
      <w:r w:rsidR="00BF2682" w:rsidRPr="00782B5E">
        <w:rPr>
          <w:rFonts w:cs="Arial"/>
          <w:szCs w:val="24"/>
        </w:rPr>
        <w:t xml:space="preserve"> vehi</w:t>
      </w:r>
      <w:r w:rsidR="00B96EB2" w:rsidRPr="00782B5E">
        <w:rPr>
          <w:rFonts w:cs="Arial"/>
          <w:szCs w:val="24"/>
        </w:rPr>
        <w:t xml:space="preserve">cles, shall possess a valid </w:t>
      </w:r>
      <w:r w:rsidR="00BF2682" w:rsidRPr="00782B5E">
        <w:rPr>
          <w:rFonts w:cs="Arial"/>
          <w:szCs w:val="24"/>
        </w:rPr>
        <w:t>driver’s license, certificates</w:t>
      </w:r>
      <w:r w:rsidR="007D3B6C" w:rsidRPr="00782B5E">
        <w:rPr>
          <w:rFonts w:cs="Arial"/>
          <w:szCs w:val="24"/>
        </w:rPr>
        <w:t>,</w:t>
      </w:r>
      <w:r w:rsidR="00BF2682" w:rsidRPr="00782B5E">
        <w:rPr>
          <w:rFonts w:cs="Arial"/>
          <w:szCs w:val="24"/>
        </w:rPr>
        <w:t xml:space="preserve"> and permits applicable for the type and class of vehicle being operated. </w:t>
      </w:r>
    </w:p>
    <w:p w14:paraId="511A043E" w14:textId="77777777" w:rsidR="00BF2682" w:rsidRPr="00782B5E" w:rsidRDefault="00BF2682" w:rsidP="00755618">
      <w:pPr>
        <w:pStyle w:val="ListParagraph"/>
        <w:spacing w:line="240" w:lineRule="auto"/>
        <w:rPr>
          <w:rFonts w:cs="Arial"/>
          <w:szCs w:val="24"/>
        </w:rPr>
      </w:pPr>
    </w:p>
    <w:p w14:paraId="546865A2" w14:textId="41D3BF9D" w:rsidR="00BF2682" w:rsidRPr="00782B5E" w:rsidRDefault="00305C1B" w:rsidP="00755618">
      <w:pPr>
        <w:pStyle w:val="Heading5"/>
        <w:numPr>
          <w:ilvl w:val="0"/>
          <w:numId w:val="0"/>
        </w:numPr>
        <w:tabs>
          <w:tab w:val="left" w:pos="1260"/>
        </w:tabs>
        <w:spacing w:line="240" w:lineRule="auto"/>
        <w:jc w:val="left"/>
        <w:rPr>
          <w:rFonts w:cs="Arial"/>
          <w:vanish/>
          <w:szCs w:val="24"/>
          <w:specVanish/>
        </w:rPr>
      </w:pPr>
      <w:r w:rsidRPr="00782B5E">
        <w:rPr>
          <w:rFonts w:cs="Arial"/>
          <w:szCs w:val="24"/>
        </w:rPr>
        <w:t>2.</w:t>
      </w:r>
      <w:r w:rsidR="001D016D" w:rsidRPr="00782B5E">
        <w:rPr>
          <w:rFonts w:cs="Arial"/>
          <w:szCs w:val="24"/>
        </w:rPr>
        <w:t>5</w:t>
      </w:r>
      <w:r w:rsidRPr="00782B5E">
        <w:rPr>
          <w:rFonts w:cs="Arial"/>
          <w:szCs w:val="24"/>
        </w:rPr>
        <w:t>.1.3</w:t>
      </w:r>
      <w:r w:rsidR="00BF2682" w:rsidRPr="00782B5E">
        <w:rPr>
          <w:rFonts w:cs="Arial"/>
          <w:szCs w:val="24"/>
        </w:rPr>
        <w:t xml:space="preserve"> </w:t>
      </w:r>
      <w:r w:rsidR="00D34381" w:rsidRPr="00782B5E">
        <w:rPr>
          <w:rFonts w:cs="Arial"/>
          <w:szCs w:val="24"/>
        </w:rPr>
        <w:t xml:space="preserve"> </w:t>
      </w:r>
      <w:r w:rsidR="008D10EF" w:rsidRPr="00782B5E">
        <w:rPr>
          <w:rFonts w:cs="Arial"/>
          <w:szCs w:val="24"/>
        </w:rPr>
        <w:t xml:space="preserve"> </w:t>
      </w:r>
      <w:r w:rsidR="00BA759E" w:rsidRPr="00782B5E">
        <w:rPr>
          <w:rFonts w:cs="Arial"/>
          <w:szCs w:val="24"/>
        </w:rPr>
        <w:t>Contractor</w:t>
      </w:r>
      <w:r w:rsidR="00B96EB2" w:rsidRPr="00782B5E">
        <w:rPr>
          <w:rFonts w:cs="Arial"/>
          <w:szCs w:val="24"/>
        </w:rPr>
        <w:t xml:space="preserve"> Vehicle</w:t>
      </w:r>
      <w:r w:rsidR="00BF2682" w:rsidRPr="00782B5E">
        <w:rPr>
          <w:rFonts w:cs="Arial"/>
          <w:szCs w:val="24"/>
        </w:rPr>
        <w:t xml:space="preserve"> Registration</w:t>
      </w:r>
    </w:p>
    <w:p w14:paraId="1D94788A" w14:textId="5DD59D05" w:rsidR="007A06A7" w:rsidRPr="00784CD8" w:rsidRDefault="00B231E0" w:rsidP="00755618">
      <w:pPr>
        <w:spacing w:line="240" w:lineRule="auto"/>
      </w:pPr>
      <w:r w:rsidRPr="00782B5E">
        <w:rPr>
          <w:rFonts w:cs="Arial"/>
          <w:szCs w:val="24"/>
        </w:rPr>
        <w:t xml:space="preserve">.  </w:t>
      </w:r>
      <w:bookmarkStart w:id="240" w:name="_Hlk103586607"/>
      <w:r w:rsidR="007A06A7" w:rsidRPr="00782B5E">
        <w:t xml:space="preserve">Currently there is no requirement to register </w:t>
      </w:r>
      <w:r w:rsidR="00BA759E" w:rsidRPr="00782B5E">
        <w:t>Contractor</w:t>
      </w:r>
      <w:r w:rsidR="007A06A7" w:rsidRPr="00782B5E">
        <w:t xml:space="preserve"> owned vehicles with the Provost Marshal or DES. However, </w:t>
      </w:r>
      <w:r w:rsidR="001E42FA" w:rsidRPr="00782B5E">
        <w:rPr>
          <w:rFonts w:cs="Arial"/>
          <w:szCs w:val="24"/>
        </w:rPr>
        <w:t xml:space="preserve">all vehicles must be registered IAW current state requirements.  In addition, all vehicles must be registered IAW current state requirements.   In addition, </w:t>
      </w:r>
      <w:r w:rsidR="007A06A7" w:rsidRPr="00782B5E">
        <w:t xml:space="preserve">the </w:t>
      </w:r>
      <w:r w:rsidR="00BA759E" w:rsidRPr="00782B5E">
        <w:t>Contractor</w:t>
      </w:r>
      <w:r w:rsidR="007A06A7" w:rsidRPr="00782B5E">
        <w:t xml:space="preserve"> shall maintain a list of all </w:t>
      </w:r>
      <w:r w:rsidR="00BA759E" w:rsidRPr="00782B5E">
        <w:t>Contractor</w:t>
      </w:r>
      <w:r w:rsidR="007A06A7" w:rsidRPr="00782B5E">
        <w:t xml:space="preserve">-owned or operated vehicles and trailers operating on the </w:t>
      </w:r>
      <w:r w:rsidR="00D52518" w:rsidRPr="00782B5E">
        <w:t>I</w:t>
      </w:r>
      <w:r w:rsidR="007A06A7" w:rsidRPr="00782B5E">
        <w:t xml:space="preserve">nstallation at all times. The list may be used in case of emergency and/or another contingency. Evidence of vehicle ownership and vehicle liability insurance must be presented upon </w:t>
      </w:r>
      <w:bookmarkEnd w:id="240"/>
      <w:r w:rsidR="007733E1" w:rsidRPr="00782B5E">
        <w:t>request</w:t>
      </w:r>
      <w:r w:rsidR="007A06A7" w:rsidRPr="00782B5E">
        <w:t>.</w:t>
      </w:r>
    </w:p>
    <w:p w14:paraId="2DC126EA" w14:textId="548DC0CB" w:rsidR="00BF2682" w:rsidRPr="00782B5E" w:rsidRDefault="00440B9E" w:rsidP="00755618">
      <w:pPr>
        <w:tabs>
          <w:tab w:val="left" w:pos="720"/>
        </w:tabs>
        <w:spacing w:line="240" w:lineRule="auto"/>
        <w:rPr>
          <w:rFonts w:cs="Arial"/>
          <w:szCs w:val="24"/>
        </w:rPr>
      </w:pPr>
      <w:r w:rsidRPr="00782B5E">
        <w:rPr>
          <w:rFonts w:cs="Arial"/>
          <w:szCs w:val="24"/>
        </w:rPr>
        <w:t>.</w:t>
      </w:r>
    </w:p>
    <w:p w14:paraId="7F7DAFF4" w14:textId="5BFAF719" w:rsidR="00DB5440" w:rsidRPr="00782B5E" w:rsidRDefault="00DB5440" w:rsidP="00755618">
      <w:pPr>
        <w:pStyle w:val="paragraph"/>
        <w:tabs>
          <w:tab w:val="left" w:pos="1260"/>
        </w:tabs>
        <w:spacing w:before="0" w:beforeAutospacing="0" w:after="0" w:afterAutospacing="0"/>
        <w:textAlignment w:val="baseline"/>
        <w:rPr>
          <w:rFonts w:ascii="Segoe UI" w:hAnsi="Segoe UI" w:cs="Segoe UI"/>
          <w:sz w:val="18"/>
          <w:szCs w:val="18"/>
        </w:rPr>
      </w:pPr>
      <w:r w:rsidRPr="00782B5E">
        <w:rPr>
          <w:rStyle w:val="normaltextrun"/>
          <w:rFonts w:ascii="Arial" w:hAnsi="Arial" w:cs="Arial"/>
        </w:rPr>
        <w:t xml:space="preserve">2.5.1.3.1 </w:t>
      </w:r>
      <w:r w:rsidRPr="00782B5E">
        <w:rPr>
          <w:rStyle w:val="normaltextrun"/>
          <w:rFonts w:ascii="Arial" w:hAnsi="Arial" w:cs="Arial"/>
        </w:rPr>
        <w:tab/>
      </w:r>
      <w:r w:rsidR="00BA759E" w:rsidRPr="00782B5E">
        <w:rPr>
          <w:rStyle w:val="normaltextrun"/>
          <w:rFonts w:ascii="Arial" w:hAnsi="Arial" w:cs="Arial"/>
        </w:rPr>
        <w:t>Contractor</w:t>
      </w:r>
      <w:r w:rsidRPr="00782B5E">
        <w:rPr>
          <w:rStyle w:val="normaltextrun"/>
          <w:rFonts w:ascii="Arial" w:hAnsi="Arial" w:cs="Arial"/>
        </w:rPr>
        <w:t xml:space="preserve"> and Vendor Access.  All privately-owned vehicles or motorcycles or </w:t>
      </w:r>
      <w:r w:rsidR="00BA759E" w:rsidRPr="00782B5E">
        <w:rPr>
          <w:rStyle w:val="normaltextrun"/>
          <w:rFonts w:ascii="Arial" w:hAnsi="Arial" w:cs="Arial"/>
        </w:rPr>
        <w:t>Contractor</w:t>
      </w:r>
      <w:r w:rsidRPr="00782B5E">
        <w:rPr>
          <w:rStyle w:val="normaltextrun"/>
          <w:rFonts w:ascii="Arial" w:hAnsi="Arial" w:cs="Arial"/>
        </w:rPr>
        <w:t xml:space="preserve"> or vendor-furnished vehicles and equipment must enter the Installation through the designated secure access control points (ACP). Under the present Installation FPCON, vehicle and equipment operators and passengers must possess identification documents as required by Fort Belvoir DES to access the Installation. Vehicle and equipment operators must also possess and be ready to show a valid state and/or commercial driver's license, current vehicle registration, and proof of state required minimum liability insurance. As determined by the Installation FPCON, an elevated FPCON may require additional security screening and/or limited Installation access.  All vehicles must be registered </w:t>
      </w:r>
      <w:r w:rsidR="00446ED3" w:rsidRPr="00782B5E">
        <w:rPr>
          <w:rStyle w:val="normaltextrun"/>
          <w:rFonts w:ascii="Arial" w:hAnsi="Arial" w:cs="Arial"/>
        </w:rPr>
        <w:t>IAW</w:t>
      </w:r>
      <w:r w:rsidRPr="00782B5E">
        <w:rPr>
          <w:rStyle w:val="normaltextrun"/>
          <w:rFonts w:ascii="Arial" w:hAnsi="Arial" w:cs="Arial"/>
        </w:rPr>
        <w:t xml:space="preserve"> current state requirements in which they are registered.  </w:t>
      </w:r>
      <w:r w:rsidRPr="00782B5E">
        <w:rPr>
          <w:rStyle w:val="eop"/>
          <w:rFonts w:ascii="Arial" w:hAnsi="Arial" w:cs="Arial"/>
        </w:rPr>
        <w:t> </w:t>
      </w:r>
    </w:p>
    <w:p w14:paraId="13D41CE1" w14:textId="77777777" w:rsidR="00DB5440" w:rsidRPr="00782B5E" w:rsidRDefault="00DB5440" w:rsidP="00755618">
      <w:pPr>
        <w:pStyle w:val="paragraph"/>
        <w:spacing w:before="0" w:beforeAutospacing="0" w:after="0" w:afterAutospacing="0"/>
        <w:textAlignment w:val="baseline"/>
        <w:rPr>
          <w:rFonts w:ascii="Segoe UI" w:hAnsi="Segoe UI" w:cs="Segoe UI"/>
          <w:sz w:val="18"/>
          <w:szCs w:val="18"/>
        </w:rPr>
      </w:pPr>
      <w:r w:rsidRPr="00782B5E">
        <w:rPr>
          <w:rStyle w:val="eop"/>
          <w:rFonts w:ascii="Arial" w:hAnsi="Arial" w:cs="Arial"/>
        </w:rPr>
        <w:t> </w:t>
      </w:r>
    </w:p>
    <w:p w14:paraId="4B649351" w14:textId="17732635" w:rsidR="00DB5440" w:rsidRPr="00782B5E" w:rsidRDefault="00DB5440" w:rsidP="00755618">
      <w:pPr>
        <w:pStyle w:val="paragraph"/>
        <w:tabs>
          <w:tab w:val="left" w:pos="1260"/>
        </w:tabs>
        <w:spacing w:before="0" w:beforeAutospacing="0" w:after="0" w:afterAutospacing="0"/>
        <w:textAlignment w:val="baseline"/>
        <w:rPr>
          <w:rFonts w:ascii="Segoe UI" w:hAnsi="Segoe UI" w:cs="Segoe UI"/>
          <w:sz w:val="18"/>
          <w:szCs w:val="18"/>
        </w:rPr>
      </w:pPr>
      <w:r w:rsidRPr="00782B5E">
        <w:rPr>
          <w:rStyle w:val="contextualspellingandgrammarerror"/>
          <w:rFonts w:ascii="Arial" w:hAnsi="Arial" w:cs="Arial"/>
        </w:rPr>
        <w:t xml:space="preserve">2.5.1.3.2  </w:t>
      </w:r>
      <w:r w:rsidRPr="00782B5E">
        <w:rPr>
          <w:rStyle w:val="contextualspellingandgrammarerror"/>
          <w:rFonts w:ascii="Arial" w:hAnsi="Arial" w:cs="Arial"/>
        </w:rPr>
        <w:tab/>
        <w:t>All</w:t>
      </w:r>
      <w:r w:rsidRPr="00782B5E">
        <w:rPr>
          <w:rStyle w:val="normaltextrun"/>
          <w:rFonts w:ascii="Arial" w:hAnsi="Arial" w:cs="Arial"/>
        </w:rPr>
        <w:t xml:space="preserve"> </w:t>
      </w:r>
      <w:r w:rsidR="00BA759E" w:rsidRPr="00782B5E">
        <w:rPr>
          <w:rStyle w:val="normaltextrun"/>
          <w:rFonts w:ascii="Arial" w:hAnsi="Arial" w:cs="Arial"/>
        </w:rPr>
        <w:t>Contractor</w:t>
      </w:r>
      <w:r w:rsidRPr="00782B5E">
        <w:rPr>
          <w:rStyle w:val="normaltextrun"/>
          <w:rFonts w:ascii="Arial" w:hAnsi="Arial" w:cs="Arial"/>
        </w:rPr>
        <w:t xml:space="preserve"> personnel, not possessing a Common Access Card (CAC), requesting access to </w:t>
      </w:r>
      <w:r w:rsidR="00784CD8">
        <w:rPr>
          <w:rStyle w:val="normaltextrun"/>
          <w:rFonts w:ascii="Arial" w:hAnsi="Arial" w:cs="Arial"/>
        </w:rPr>
        <w:t>APG</w:t>
      </w:r>
      <w:r w:rsidRPr="00782B5E">
        <w:rPr>
          <w:rStyle w:val="normaltextrun"/>
          <w:rFonts w:ascii="Arial" w:hAnsi="Arial" w:cs="Arial"/>
        </w:rPr>
        <w:t xml:space="preserve"> will enter through the designated Visitor Control Center (VCC). All </w:t>
      </w:r>
      <w:r w:rsidR="00BA759E" w:rsidRPr="00782B5E">
        <w:rPr>
          <w:rStyle w:val="normaltextrun"/>
          <w:rFonts w:ascii="Arial" w:hAnsi="Arial" w:cs="Arial"/>
        </w:rPr>
        <w:t>Contractor</w:t>
      </w:r>
      <w:r w:rsidRPr="00782B5E">
        <w:rPr>
          <w:rStyle w:val="normaltextrun"/>
          <w:rFonts w:ascii="Arial" w:hAnsi="Arial" w:cs="Arial"/>
        </w:rPr>
        <w:t xml:space="preserve"> personnel will be required to present a United States National or State issued identification that is capable of being scanned for valid entry. </w:t>
      </w:r>
      <w:r w:rsidR="00BA759E" w:rsidRPr="00782B5E">
        <w:rPr>
          <w:rStyle w:val="normaltextrun"/>
          <w:rFonts w:ascii="Arial" w:hAnsi="Arial" w:cs="Arial"/>
        </w:rPr>
        <w:t>Contractor</w:t>
      </w:r>
      <w:r w:rsidRPr="00782B5E">
        <w:rPr>
          <w:rStyle w:val="normaltextrun"/>
          <w:rFonts w:ascii="Arial" w:hAnsi="Arial" w:cs="Arial"/>
        </w:rPr>
        <w:t xml:space="preserve"> personnel will receive a visitor’s badge at the VCC with the length of access allowed. The maximum access length for visitor badging is one year. Once issued a valid visitor’s badge </w:t>
      </w:r>
      <w:r w:rsidR="00BA759E" w:rsidRPr="00782B5E">
        <w:rPr>
          <w:rStyle w:val="normaltextrun"/>
          <w:rFonts w:ascii="Arial" w:hAnsi="Arial" w:cs="Arial"/>
        </w:rPr>
        <w:t>Contractor</w:t>
      </w:r>
      <w:r w:rsidRPr="00782B5E">
        <w:rPr>
          <w:rStyle w:val="normaltextrun"/>
          <w:rFonts w:ascii="Arial" w:hAnsi="Arial" w:cs="Arial"/>
        </w:rPr>
        <w:t xml:space="preserve"> personnel may enter any Manned Access Control Point/Gate. All </w:t>
      </w:r>
      <w:r w:rsidR="00BA759E" w:rsidRPr="00782B5E">
        <w:rPr>
          <w:rStyle w:val="normaltextrun"/>
          <w:rFonts w:ascii="Arial" w:hAnsi="Arial" w:cs="Arial"/>
        </w:rPr>
        <w:t>Contractor</w:t>
      </w:r>
      <w:r w:rsidRPr="00782B5E">
        <w:rPr>
          <w:rStyle w:val="normaltextrun"/>
          <w:rFonts w:ascii="Arial" w:hAnsi="Arial" w:cs="Arial"/>
        </w:rPr>
        <w:t xml:space="preserve"> personnel and their vehicles, equipment, and packages are subject to inspection or examination (search) at entry/exit of the Fort Belvoir.</w:t>
      </w:r>
      <w:r w:rsidRPr="00782B5E">
        <w:rPr>
          <w:rStyle w:val="eop"/>
          <w:rFonts w:ascii="Arial" w:hAnsi="Arial" w:cs="Arial"/>
        </w:rPr>
        <w:t> </w:t>
      </w:r>
    </w:p>
    <w:p w14:paraId="4381DCF8" w14:textId="77777777" w:rsidR="00FE2AFF" w:rsidRPr="00782B5E" w:rsidRDefault="00FE2AFF" w:rsidP="00755618">
      <w:pPr>
        <w:tabs>
          <w:tab w:val="left" w:pos="720"/>
        </w:tabs>
        <w:spacing w:line="240" w:lineRule="auto"/>
        <w:rPr>
          <w:rFonts w:cs="Arial"/>
          <w:i/>
          <w:szCs w:val="24"/>
        </w:rPr>
      </w:pPr>
    </w:p>
    <w:p w14:paraId="61CD2972" w14:textId="77777777" w:rsidR="00FE2AFF" w:rsidRPr="00782B5E" w:rsidRDefault="00FE2AFF" w:rsidP="00755618">
      <w:pPr>
        <w:tabs>
          <w:tab w:val="left" w:pos="720"/>
        </w:tabs>
        <w:spacing w:line="240" w:lineRule="auto"/>
        <w:rPr>
          <w:rFonts w:cs="Arial"/>
          <w:i/>
          <w:vanish/>
          <w:szCs w:val="24"/>
        </w:rPr>
      </w:pPr>
    </w:p>
    <w:p w14:paraId="0859E238" w14:textId="74791A57" w:rsidR="003D2958" w:rsidRPr="00782B5E" w:rsidRDefault="009B258A" w:rsidP="00784CD8">
      <w:pPr>
        <w:tabs>
          <w:tab w:val="left" w:pos="720"/>
        </w:tabs>
        <w:spacing w:line="240" w:lineRule="auto"/>
        <w:rPr>
          <w:rFonts w:cs="Arial"/>
          <w:szCs w:val="24"/>
        </w:rPr>
      </w:pPr>
      <w:r w:rsidRPr="00782B5E">
        <w:rPr>
          <w:rFonts w:cs="Arial"/>
          <w:szCs w:val="24"/>
        </w:rPr>
        <w:t>2.</w:t>
      </w:r>
      <w:r w:rsidR="001D016D" w:rsidRPr="00782B5E">
        <w:rPr>
          <w:rFonts w:cs="Arial"/>
          <w:szCs w:val="24"/>
        </w:rPr>
        <w:t>5</w:t>
      </w:r>
      <w:r w:rsidRPr="00782B5E">
        <w:rPr>
          <w:rFonts w:cs="Arial"/>
          <w:szCs w:val="24"/>
        </w:rPr>
        <w:t>.</w:t>
      </w:r>
      <w:r w:rsidR="00305C1B" w:rsidRPr="00782B5E">
        <w:rPr>
          <w:rFonts w:cs="Arial"/>
          <w:szCs w:val="24"/>
        </w:rPr>
        <w:t>1.</w:t>
      </w:r>
      <w:r w:rsidR="00AA598D" w:rsidRPr="00782B5E">
        <w:rPr>
          <w:rFonts w:cs="Arial"/>
          <w:szCs w:val="24"/>
        </w:rPr>
        <w:t>4</w:t>
      </w:r>
      <w:r w:rsidR="00143AAC" w:rsidRPr="00782B5E">
        <w:rPr>
          <w:rFonts w:cs="Arial"/>
          <w:szCs w:val="24"/>
        </w:rPr>
        <w:t xml:space="preserve"> </w:t>
      </w:r>
      <w:r w:rsidR="00AE322F" w:rsidRPr="00782B5E">
        <w:rPr>
          <w:rFonts w:cs="Arial"/>
          <w:szCs w:val="24"/>
        </w:rPr>
        <w:t xml:space="preserve"> </w:t>
      </w:r>
      <w:r w:rsidR="00D34381" w:rsidRPr="00782B5E">
        <w:rPr>
          <w:rFonts w:cs="Arial"/>
          <w:szCs w:val="24"/>
        </w:rPr>
        <w:t xml:space="preserve"> </w:t>
      </w:r>
      <w:r w:rsidR="00AE322F" w:rsidRPr="00782B5E">
        <w:rPr>
          <w:rFonts w:cs="Arial"/>
          <w:szCs w:val="24"/>
        </w:rPr>
        <w:t>Physical Security</w:t>
      </w:r>
      <w:r w:rsidR="009F6C88" w:rsidRPr="00782B5E">
        <w:rPr>
          <w:rFonts w:cs="Arial"/>
          <w:szCs w:val="24"/>
        </w:rPr>
        <w:t>.</w:t>
      </w:r>
      <w:r w:rsidR="00AE322F" w:rsidRPr="00782B5E">
        <w:rPr>
          <w:rFonts w:cs="Arial"/>
          <w:szCs w:val="24"/>
        </w:rPr>
        <w:t xml:space="preserve"> </w:t>
      </w:r>
      <w:r w:rsidR="00784CD8">
        <w:rPr>
          <w:rFonts w:cs="Arial"/>
          <w:szCs w:val="24"/>
        </w:rPr>
        <w:t>N/A</w:t>
      </w:r>
      <w:r w:rsidR="00AE322F" w:rsidRPr="00782B5E">
        <w:rPr>
          <w:rFonts w:cs="Arial"/>
          <w:szCs w:val="24"/>
        </w:rPr>
        <w:t xml:space="preserve"> </w:t>
      </w:r>
      <w:bookmarkStart w:id="241" w:name="OLE_LINK38"/>
      <w:bookmarkStart w:id="242" w:name="OLE_LINK39"/>
    </w:p>
    <w:p w14:paraId="0910D5F2" w14:textId="77777777" w:rsidR="00204AA0" w:rsidRPr="00782B5E" w:rsidRDefault="00204AA0" w:rsidP="00755618">
      <w:pPr>
        <w:pStyle w:val="Default"/>
        <w:tabs>
          <w:tab w:val="left" w:pos="900"/>
        </w:tabs>
        <w:rPr>
          <w:rFonts w:ascii="Arial" w:hAnsi="Arial" w:cs="Arial"/>
        </w:rPr>
      </w:pPr>
    </w:p>
    <w:p w14:paraId="7C0A1050" w14:textId="156DFFCF" w:rsidR="00204AA0" w:rsidRPr="00782B5E" w:rsidRDefault="00204AA0" w:rsidP="00755618">
      <w:pPr>
        <w:pStyle w:val="Default"/>
        <w:tabs>
          <w:tab w:val="left" w:pos="900"/>
        </w:tabs>
        <w:rPr>
          <w:rFonts w:ascii="Arial" w:hAnsi="Arial" w:cs="Arial"/>
        </w:rPr>
      </w:pPr>
      <w:bookmarkStart w:id="243" w:name="_Hlk105591066"/>
      <w:bookmarkStart w:id="244" w:name="_Hlk101515932"/>
      <w:r w:rsidRPr="00782B5E">
        <w:rPr>
          <w:rFonts w:ascii="Arial" w:hAnsi="Arial" w:cs="Arial"/>
        </w:rPr>
        <w:t>2.5.1.</w:t>
      </w:r>
      <w:r w:rsidR="00AA598D" w:rsidRPr="00782B5E">
        <w:rPr>
          <w:rFonts w:ascii="Arial" w:hAnsi="Arial" w:cs="Arial"/>
        </w:rPr>
        <w:t>5</w:t>
      </w:r>
      <w:r w:rsidRPr="00782B5E">
        <w:rPr>
          <w:rFonts w:ascii="Arial" w:hAnsi="Arial" w:cs="Arial"/>
        </w:rPr>
        <w:tab/>
      </w:r>
      <w:r w:rsidRPr="00784CD8">
        <w:rPr>
          <w:rFonts w:ascii="Arial" w:hAnsi="Arial" w:cs="Arial"/>
          <w:color w:val="auto"/>
        </w:rPr>
        <w:t>Secure Area Access</w:t>
      </w:r>
      <w:r w:rsidRPr="00782B5E">
        <w:rPr>
          <w:rFonts w:ascii="Arial" w:hAnsi="Arial" w:cs="Arial"/>
        </w:rPr>
        <w:t xml:space="preserve">. </w:t>
      </w:r>
      <w:r w:rsidR="00784CD8">
        <w:rPr>
          <w:rFonts w:ascii="Arial" w:hAnsi="Arial" w:cs="Arial"/>
        </w:rPr>
        <w:t>N/A</w:t>
      </w:r>
      <w:r w:rsidRPr="00782B5E">
        <w:rPr>
          <w:rFonts w:ascii="Arial" w:hAnsi="Arial" w:cs="Arial"/>
        </w:rPr>
        <w:t xml:space="preserve"> </w:t>
      </w:r>
      <w:bookmarkEnd w:id="243"/>
    </w:p>
    <w:p w14:paraId="51FA09FD" w14:textId="21859B5C" w:rsidR="00D542C6" w:rsidRPr="00782B5E" w:rsidRDefault="00D542C6" w:rsidP="00755618">
      <w:pPr>
        <w:pStyle w:val="Default"/>
        <w:tabs>
          <w:tab w:val="left" w:pos="900"/>
        </w:tabs>
        <w:rPr>
          <w:rFonts w:ascii="Arial" w:hAnsi="Arial" w:cs="Arial"/>
        </w:rPr>
      </w:pPr>
    </w:p>
    <w:p w14:paraId="1DA5DF15" w14:textId="52267479" w:rsidR="00D542C6" w:rsidRPr="00782B5E" w:rsidRDefault="00D542C6" w:rsidP="00755618">
      <w:pPr>
        <w:pStyle w:val="Default"/>
        <w:tabs>
          <w:tab w:val="left" w:pos="900"/>
        </w:tabs>
        <w:rPr>
          <w:rFonts w:ascii="Arial" w:hAnsi="Arial" w:cs="Arial"/>
          <w:color w:val="auto"/>
        </w:rPr>
      </w:pPr>
      <w:r w:rsidRPr="00782B5E">
        <w:rPr>
          <w:rFonts w:ascii="Arial" w:hAnsi="Arial" w:cs="Arial"/>
        </w:rPr>
        <w:t>2.5.1.6</w:t>
      </w:r>
      <w:r w:rsidRPr="00782B5E">
        <w:rPr>
          <w:rFonts w:ascii="Arial" w:hAnsi="Arial" w:cs="Arial"/>
        </w:rPr>
        <w:tab/>
      </w:r>
      <w:r w:rsidR="007A7670" w:rsidRPr="00782B5E">
        <w:rPr>
          <w:rFonts w:ascii="Arial" w:hAnsi="Arial" w:cs="Arial"/>
        </w:rPr>
        <w:t xml:space="preserve">Employee Terminations.  </w:t>
      </w:r>
      <w:r w:rsidR="00784CD8">
        <w:rPr>
          <w:rFonts w:ascii="Arial" w:hAnsi="Arial" w:cs="Arial"/>
          <w:color w:val="auto"/>
        </w:rPr>
        <w:t>N/A</w:t>
      </w:r>
    </w:p>
    <w:p w14:paraId="211C3290" w14:textId="27548F4D" w:rsidR="007A7670" w:rsidRPr="00782B5E" w:rsidRDefault="007A7670" w:rsidP="00755618">
      <w:pPr>
        <w:pStyle w:val="Default"/>
        <w:tabs>
          <w:tab w:val="left" w:pos="900"/>
        </w:tabs>
        <w:rPr>
          <w:rFonts w:ascii="Arial" w:hAnsi="Arial" w:cs="Arial"/>
          <w:color w:val="auto"/>
        </w:rPr>
      </w:pPr>
    </w:p>
    <w:p w14:paraId="720A3637" w14:textId="228A916E" w:rsidR="007A7670" w:rsidRPr="00782B5E" w:rsidRDefault="007A7670" w:rsidP="00755618">
      <w:pPr>
        <w:pStyle w:val="Default"/>
        <w:tabs>
          <w:tab w:val="left" w:pos="900"/>
        </w:tabs>
        <w:rPr>
          <w:rFonts w:ascii="Arial" w:hAnsi="Arial" w:cs="Arial"/>
          <w:color w:val="auto"/>
        </w:rPr>
      </w:pPr>
      <w:r w:rsidRPr="00782B5E">
        <w:rPr>
          <w:rFonts w:ascii="Arial" w:hAnsi="Arial" w:cs="Arial"/>
          <w:color w:val="auto"/>
        </w:rPr>
        <w:t>2.5.1.7</w:t>
      </w:r>
      <w:r w:rsidRPr="00782B5E">
        <w:rPr>
          <w:rFonts w:ascii="Arial" w:hAnsi="Arial" w:cs="Arial"/>
          <w:color w:val="auto"/>
        </w:rPr>
        <w:tab/>
        <w:t xml:space="preserve">Departing Employees.  </w:t>
      </w:r>
      <w:r w:rsidR="00784CD8">
        <w:rPr>
          <w:rFonts w:ascii="Arial" w:hAnsi="Arial" w:cs="Arial"/>
          <w:color w:val="auto"/>
        </w:rPr>
        <w:t>N/A</w:t>
      </w:r>
    </w:p>
    <w:p w14:paraId="4428AB46" w14:textId="662B52C1" w:rsidR="00CC7179" w:rsidRPr="00782B5E" w:rsidRDefault="00CC7179" w:rsidP="00755618">
      <w:pPr>
        <w:pStyle w:val="Default"/>
        <w:tabs>
          <w:tab w:val="left" w:pos="900"/>
        </w:tabs>
        <w:rPr>
          <w:rFonts w:ascii="Arial" w:hAnsi="Arial" w:cs="Arial"/>
          <w:color w:val="auto"/>
        </w:rPr>
      </w:pPr>
    </w:p>
    <w:p w14:paraId="0EC7FA7C" w14:textId="0B892592" w:rsidR="00CC7179" w:rsidRPr="00782B5E" w:rsidRDefault="00CC7179" w:rsidP="00755618">
      <w:pPr>
        <w:pStyle w:val="Default"/>
        <w:tabs>
          <w:tab w:val="left" w:pos="900"/>
        </w:tabs>
        <w:rPr>
          <w:rFonts w:ascii="Arial" w:hAnsi="Arial" w:cs="Arial"/>
        </w:rPr>
      </w:pPr>
      <w:r w:rsidRPr="00782B5E">
        <w:rPr>
          <w:rFonts w:ascii="Arial" w:hAnsi="Arial" w:cs="Arial"/>
          <w:color w:val="auto"/>
        </w:rPr>
        <w:t>2.5.1.8</w:t>
      </w:r>
      <w:r w:rsidRPr="00782B5E">
        <w:rPr>
          <w:rFonts w:ascii="Arial" w:hAnsi="Arial" w:cs="Arial"/>
          <w:color w:val="auto"/>
        </w:rPr>
        <w:tab/>
        <w:t xml:space="preserve">Key Control.  </w:t>
      </w:r>
      <w:r w:rsidR="00540FE4">
        <w:rPr>
          <w:rFonts w:ascii="Arial" w:hAnsi="Arial" w:cs="Arial"/>
          <w:color w:val="auto"/>
        </w:rPr>
        <w:t>N/A</w:t>
      </w:r>
    </w:p>
    <w:p w14:paraId="4A8C6BB0" w14:textId="5092B40C" w:rsidR="00305C1B" w:rsidRPr="00782B5E" w:rsidRDefault="00305C1B" w:rsidP="00755618">
      <w:pPr>
        <w:pStyle w:val="Heading3"/>
        <w:numPr>
          <w:ilvl w:val="0"/>
          <w:numId w:val="0"/>
        </w:numPr>
        <w:spacing w:line="240" w:lineRule="auto"/>
        <w:ind w:left="720" w:hanging="720"/>
        <w:jc w:val="left"/>
        <w:rPr>
          <w:rFonts w:cs="Arial"/>
          <w:szCs w:val="24"/>
        </w:rPr>
      </w:pPr>
      <w:bookmarkStart w:id="245" w:name="_Toc487442243"/>
      <w:bookmarkStart w:id="246" w:name="_Toc103265845"/>
      <w:bookmarkEnd w:id="241"/>
      <w:bookmarkEnd w:id="242"/>
      <w:bookmarkEnd w:id="244"/>
      <w:r w:rsidRPr="00782B5E">
        <w:rPr>
          <w:rFonts w:cs="Arial"/>
          <w:szCs w:val="24"/>
        </w:rPr>
        <w:t>2.</w:t>
      </w:r>
      <w:r w:rsidR="001D016D" w:rsidRPr="00782B5E">
        <w:rPr>
          <w:rFonts w:cs="Arial"/>
          <w:szCs w:val="24"/>
        </w:rPr>
        <w:t>5</w:t>
      </w:r>
      <w:r w:rsidRPr="00782B5E">
        <w:rPr>
          <w:rFonts w:cs="Arial"/>
          <w:szCs w:val="24"/>
        </w:rPr>
        <w:t xml:space="preserve">.2   </w:t>
      </w:r>
      <w:r w:rsidRPr="00782B5E">
        <w:rPr>
          <w:rStyle w:val="PWS3Char"/>
          <w:rFonts w:ascii="Arial" w:hAnsi="Arial" w:cs="Arial"/>
        </w:rPr>
        <w:t>Security Training</w:t>
      </w:r>
      <w:r w:rsidRPr="00782B5E">
        <w:rPr>
          <w:rFonts w:cs="Arial"/>
          <w:szCs w:val="24"/>
        </w:rPr>
        <w:t>.</w:t>
      </w:r>
      <w:bookmarkEnd w:id="245"/>
      <w:bookmarkEnd w:id="246"/>
    </w:p>
    <w:p w14:paraId="4D17B6F0" w14:textId="21B3857C" w:rsidR="006E43AA" w:rsidRPr="00782B5E" w:rsidRDefault="00305C1B" w:rsidP="00755618">
      <w:pPr>
        <w:spacing w:line="240" w:lineRule="auto"/>
        <w:rPr>
          <w:rFonts w:cs="Arial"/>
          <w:szCs w:val="24"/>
        </w:rPr>
      </w:pPr>
      <w:r w:rsidRPr="00782B5E">
        <w:rPr>
          <w:rFonts w:cs="Arial"/>
          <w:szCs w:val="24"/>
        </w:rPr>
        <w:t>2.</w:t>
      </w:r>
      <w:r w:rsidR="001D016D" w:rsidRPr="00782B5E">
        <w:rPr>
          <w:rFonts w:cs="Arial"/>
          <w:szCs w:val="24"/>
        </w:rPr>
        <w:t>5</w:t>
      </w:r>
      <w:r w:rsidRPr="00782B5E">
        <w:rPr>
          <w:rFonts w:cs="Arial"/>
          <w:szCs w:val="24"/>
        </w:rPr>
        <w:t>.2.</w:t>
      </w:r>
      <w:r w:rsidR="00E136F3" w:rsidRPr="00782B5E">
        <w:rPr>
          <w:rFonts w:cs="Arial"/>
          <w:szCs w:val="24"/>
        </w:rPr>
        <w:t>1</w:t>
      </w:r>
      <w:r w:rsidR="00AE322F" w:rsidRPr="00782B5E">
        <w:rPr>
          <w:rFonts w:cs="Arial"/>
          <w:szCs w:val="24"/>
        </w:rPr>
        <w:t xml:space="preserve"> </w:t>
      </w:r>
      <w:r w:rsidR="00E136F3" w:rsidRPr="00782B5E">
        <w:rPr>
          <w:rFonts w:cs="Arial"/>
          <w:szCs w:val="24"/>
        </w:rPr>
        <w:t xml:space="preserve">  </w:t>
      </w:r>
      <w:r w:rsidR="00FF350A" w:rsidRPr="00782B5E">
        <w:rPr>
          <w:rFonts w:cs="Arial"/>
          <w:szCs w:val="24"/>
        </w:rPr>
        <w:t>iWATCH Training.</w:t>
      </w:r>
      <w:r w:rsidR="005A0316">
        <w:rPr>
          <w:rFonts w:cs="Arial"/>
          <w:szCs w:val="24"/>
        </w:rPr>
        <w:t xml:space="preserve"> (ON an as needed basis)</w:t>
      </w:r>
      <w:r w:rsidR="006E43AA" w:rsidRPr="00782B5E">
        <w:rPr>
          <w:rFonts w:cs="Arial"/>
          <w:szCs w:val="24"/>
        </w:rPr>
        <w:t xml:space="preserve">  </w:t>
      </w:r>
      <w:r w:rsidR="003C528E" w:rsidRPr="00782B5E">
        <w:rPr>
          <w:rFonts w:cs="Arial"/>
          <w:szCs w:val="24"/>
        </w:rPr>
        <w:t>The</w:t>
      </w:r>
      <w:r w:rsidR="008D10EF" w:rsidRPr="00782B5E">
        <w:rPr>
          <w:rFonts w:cs="Arial"/>
          <w:szCs w:val="24"/>
        </w:rPr>
        <w:t xml:space="preserve"> </w:t>
      </w:r>
      <w:r w:rsidR="00BA759E" w:rsidRPr="00782B5E">
        <w:rPr>
          <w:rFonts w:cs="Arial"/>
          <w:szCs w:val="24"/>
        </w:rPr>
        <w:t>Contractor</w:t>
      </w:r>
      <w:r w:rsidR="003C528E" w:rsidRPr="00782B5E">
        <w:rPr>
          <w:rFonts w:cs="Arial"/>
          <w:szCs w:val="24"/>
        </w:rPr>
        <w:t xml:space="preserve"> shall brief </w:t>
      </w:r>
      <w:r w:rsidR="007F1A23" w:rsidRPr="00782B5E">
        <w:rPr>
          <w:rFonts w:cs="Arial"/>
          <w:szCs w:val="24"/>
        </w:rPr>
        <w:t xml:space="preserve">the local iWATCH program (training standards provided by the </w:t>
      </w:r>
      <w:r w:rsidR="00A72FC5" w:rsidRPr="00782B5E">
        <w:rPr>
          <w:rFonts w:cs="Arial"/>
          <w:szCs w:val="24"/>
        </w:rPr>
        <w:t xml:space="preserve">RA’s </w:t>
      </w:r>
      <w:r w:rsidR="007F1A23" w:rsidRPr="00782B5E">
        <w:rPr>
          <w:rFonts w:cs="Arial"/>
          <w:szCs w:val="24"/>
        </w:rPr>
        <w:t xml:space="preserve">Anti-Terrorism Officer (ATO)) to all </w:t>
      </w:r>
      <w:r w:rsidR="000412D3" w:rsidRPr="00782B5E">
        <w:rPr>
          <w:rFonts w:cs="Arial"/>
          <w:szCs w:val="24"/>
        </w:rPr>
        <w:t xml:space="preserve">of the </w:t>
      </w:r>
      <w:r w:rsidR="00BA759E" w:rsidRPr="00782B5E">
        <w:rPr>
          <w:rFonts w:cs="Arial"/>
          <w:szCs w:val="24"/>
        </w:rPr>
        <w:t>Contractor</w:t>
      </w:r>
      <w:r w:rsidR="000412D3" w:rsidRPr="00782B5E">
        <w:rPr>
          <w:rFonts w:cs="Arial"/>
          <w:szCs w:val="24"/>
        </w:rPr>
        <w:t xml:space="preserve">’s </w:t>
      </w:r>
      <w:r w:rsidR="007F1A23" w:rsidRPr="00782B5E">
        <w:rPr>
          <w:rFonts w:cs="Arial"/>
          <w:szCs w:val="24"/>
        </w:rPr>
        <w:t xml:space="preserve">employees and associated </w:t>
      </w:r>
      <w:r w:rsidR="00BA759E" w:rsidRPr="00782B5E">
        <w:rPr>
          <w:rFonts w:cs="Arial"/>
          <w:szCs w:val="24"/>
        </w:rPr>
        <w:t>Subcontractor</w:t>
      </w:r>
      <w:r w:rsidR="007F1A23" w:rsidRPr="00782B5E">
        <w:rPr>
          <w:rFonts w:cs="Arial"/>
          <w:szCs w:val="24"/>
        </w:rPr>
        <w:t xml:space="preserve">s.  </w:t>
      </w:r>
      <w:r w:rsidR="00AF7E00" w:rsidRPr="00782B5E">
        <w:rPr>
          <w:rFonts w:cs="Arial"/>
          <w:szCs w:val="24"/>
        </w:rPr>
        <w:t xml:space="preserve">This </w:t>
      </w:r>
      <w:r w:rsidR="003C528E" w:rsidRPr="00782B5E">
        <w:rPr>
          <w:rFonts w:cs="Arial"/>
          <w:szCs w:val="24"/>
        </w:rPr>
        <w:t xml:space="preserve">training </w:t>
      </w:r>
      <w:r w:rsidR="00AF7E00" w:rsidRPr="00782B5E">
        <w:rPr>
          <w:rFonts w:cs="Arial"/>
          <w:szCs w:val="24"/>
        </w:rPr>
        <w:t>is</w:t>
      </w:r>
      <w:r w:rsidR="003C528E" w:rsidRPr="00782B5E">
        <w:rPr>
          <w:rFonts w:cs="Arial"/>
          <w:szCs w:val="24"/>
        </w:rPr>
        <w:t xml:space="preserve"> used to inform employees of the types of behavior to watch for and instruct employees to report suspicious activity to the COR</w:t>
      </w:r>
      <w:r w:rsidR="003D65E1" w:rsidRPr="00782B5E">
        <w:rPr>
          <w:rFonts w:cs="Arial"/>
          <w:szCs w:val="24"/>
        </w:rPr>
        <w:t>/ACOR</w:t>
      </w:r>
      <w:r w:rsidR="008C0869" w:rsidRPr="00782B5E">
        <w:rPr>
          <w:rFonts w:cs="Arial"/>
          <w:szCs w:val="24"/>
        </w:rPr>
        <w:t xml:space="preserve">.  </w:t>
      </w:r>
      <w:r w:rsidR="000412D3" w:rsidRPr="00782B5E">
        <w:rPr>
          <w:rFonts w:cs="Arial"/>
          <w:szCs w:val="24"/>
        </w:rPr>
        <w:t xml:space="preserve">The </w:t>
      </w:r>
      <w:r w:rsidR="00BA759E" w:rsidRPr="00782B5E">
        <w:rPr>
          <w:rFonts w:cs="Arial"/>
          <w:szCs w:val="24"/>
        </w:rPr>
        <w:t>Contractor</w:t>
      </w:r>
      <w:r w:rsidR="000412D3" w:rsidRPr="00782B5E">
        <w:rPr>
          <w:rFonts w:cs="Arial"/>
          <w:szCs w:val="24"/>
        </w:rPr>
        <w:t xml:space="preserve"> shall complete the </w:t>
      </w:r>
      <w:r w:rsidR="003C528E" w:rsidRPr="00782B5E">
        <w:rPr>
          <w:rFonts w:cs="Arial"/>
          <w:szCs w:val="24"/>
        </w:rPr>
        <w:t>training</w:t>
      </w:r>
      <w:r w:rsidR="000412D3" w:rsidRPr="00782B5E">
        <w:rPr>
          <w:rFonts w:cs="Arial"/>
          <w:szCs w:val="24"/>
        </w:rPr>
        <w:t xml:space="preserve"> </w:t>
      </w:r>
      <w:r w:rsidR="003C528E" w:rsidRPr="00782B5E">
        <w:rPr>
          <w:rFonts w:cs="Arial"/>
          <w:szCs w:val="24"/>
        </w:rPr>
        <w:t>within</w:t>
      </w:r>
      <w:r w:rsidR="006577E6" w:rsidRPr="00782B5E">
        <w:rPr>
          <w:rFonts w:cs="Arial"/>
          <w:szCs w:val="24"/>
        </w:rPr>
        <w:t xml:space="preserve"> thirty (30) </w:t>
      </w:r>
      <w:r w:rsidR="003C528E" w:rsidRPr="00782B5E">
        <w:rPr>
          <w:rFonts w:cs="Arial"/>
          <w:szCs w:val="24"/>
        </w:rPr>
        <w:t>calendar days of contract award and within</w:t>
      </w:r>
      <w:r w:rsidR="006577E6" w:rsidRPr="00782B5E">
        <w:rPr>
          <w:rFonts w:cs="Arial"/>
          <w:szCs w:val="24"/>
        </w:rPr>
        <w:t xml:space="preserve"> five (5) </w:t>
      </w:r>
      <w:r w:rsidR="003C528E" w:rsidRPr="00782B5E">
        <w:rPr>
          <w:rFonts w:cs="Arial"/>
          <w:szCs w:val="24"/>
        </w:rPr>
        <w:t>calendar days of new employees commencing performance with the results reported to the COR</w:t>
      </w:r>
      <w:r w:rsidR="003D65E1" w:rsidRPr="00782B5E">
        <w:rPr>
          <w:rFonts w:cs="Arial"/>
          <w:szCs w:val="24"/>
        </w:rPr>
        <w:t>/ACOR</w:t>
      </w:r>
      <w:r w:rsidR="003C528E" w:rsidRPr="00782B5E">
        <w:rPr>
          <w:rFonts w:cs="Arial"/>
          <w:szCs w:val="24"/>
        </w:rPr>
        <w:t xml:space="preserve"> </w:t>
      </w:r>
      <w:r w:rsidR="0045438F" w:rsidRPr="00782B5E">
        <w:rPr>
          <w:rFonts w:cs="Arial"/>
          <w:szCs w:val="24"/>
        </w:rPr>
        <w:t>NLT</w:t>
      </w:r>
      <w:r w:rsidR="003C528E" w:rsidRPr="00782B5E">
        <w:rPr>
          <w:rFonts w:cs="Arial"/>
          <w:szCs w:val="24"/>
        </w:rPr>
        <w:t xml:space="preserve"> </w:t>
      </w:r>
      <w:r w:rsidR="006577E6" w:rsidRPr="00782B5E">
        <w:rPr>
          <w:rFonts w:cs="Arial"/>
          <w:szCs w:val="24"/>
        </w:rPr>
        <w:t xml:space="preserve">thirty (30) </w:t>
      </w:r>
      <w:r w:rsidR="003C528E" w:rsidRPr="00782B5E">
        <w:rPr>
          <w:rFonts w:cs="Arial"/>
          <w:szCs w:val="24"/>
        </w:rPr>
        <w:t>calendar days</w:t>
      </w:r>
      <w:r w:rsidR="003C528E" w:rsidRPr="00782B5E">
        <w:rPr>
          <w:rFonts w:cs="Arial"/>
          <w:color w:val="0070C0"/>
          <w:szCs w:val="24"/>
        </w:rPr>
        <w:t xml:space="preserve"> </w:t>
      </w:r>
      <w:r w:rsidR="003C528E" w:rsidRPr="00782B5E">
        <w:rPr>
          <w:rFonts w:cs="Arial"/>
          <w:szCs w:val="24"/>
        </w:rPr>
        <w:t>after contract award.</w:t>
      </w:r>
    </w:p>
    <w:p w14:paraId="144AEDDC" w14:textId="1993D46F" w:rsidR="00AA598D" w:rsidRPr="00782B5E" w:rsidRDefault="00AA598D" w:rsidP="00755618">
      <w:pPr>
        <w:spacing w:line="240" w:lineRule="auto"/>
        <w:rPr>
          <w:rFonts w:cs="Arial"/>
          <w:szCs w:val="24"/>
        </w:rPr>
      </w:pPr>
    </w:p>
    <w:p w14:paraId="5749730D" w14:textId="4750A4CB" w:rsidR="00AA598D" w:rsidRPr="00782B5E" w:rsidRDefault="00AA598D" w:rsidP="00755618">
      <w:pPr>
        <w:tabs>
          <w:tab w:val="left" w:pos="900"/>
        </w:tabs>
        <w:spacing w:line="240" w:lineRule="auto"/>
        <w:rPr>
          <w:rFonts w:cs="Arial"/>
          <w:szCs w:val="24"/>
        </w:rPr>
      </w:pPr>
      <w:r w:rsidRPr="00782B5E">
        <w:rPr>
          <w:rFonts w:cs="Arial"/>
          <w:szCs w:val="24"/>
        </w:rPr>
        <w:t>2.5.2.2</w:t>
      </w:r>
      <w:r w:rsidRPr="00782B5E">
        <w:rPr>
          <w:rFonts w:cs="Arial"/>
          <w:szCs w:val="24"/>
        </w:rPr>
        <w:tab/>
        <w:t>Anti-Terrorism (AT)</w:t>
      </w:r>
      <w:r w:rsidR="00563F23" w:rsidRPr="00782B5E">
        <w:rPr>
          <w:rFonts w:cs="Arial"/>
          <w:szCs w:val="24"/>
        </w:rPr>
        <w:t xml:space="preserve"> Level 1</w:t>
      </w:r>
      <w:r w:rsidR="001222D3" w:rsidRPr="00782B5E">
        <w:rPr>
          <w:rFonts w:cs="Arial"/>
          <w:szCs w:val="24"/>
        </w:rPr>
        <w:t xml:space="preserve"> Awareness</w:t>
      </w:r>
      <w:r w:rsidRPr="00782B5E">
        <w:rPr>
          <w:rFonts w:cs="Arial"/>
          <w:szCs w:val="24"/>
        </w:rPr>
        <w:t xml:space="preserve"> Training.</w:t>
      </w:r>
      <w:r w:rsidR="005A0316" w:rsidRPr="005A0316">
        <w:t xml:space="preserve"> </w:t>
      </w:r>
      <w:r w:rsidR="005A0316" w:rsidRPr="005A0316">
        <w:rPr>
          <w:rFonts w:cs="Arial"/>
          <w:szCs w:val="24"/>
        </w:rPr>
        <w:t xml:space="preserve">(ON an as needed basis) </w:t>
      </w:r>
      <w:r w:rsidRPr="00782B5E">
        <w:rPr>
          <w:rFonts w:cs="Arial"/>
          <w:szCs w:val="24"/>
        </w:rPr>
        <w:t xml:space="preserve"> All </w:t>
      </w:r>
      <w:r w:rsidR="00BA759E" w:rsidRPr="00782B5E">
        <w:rPr>
          <w:rFonts w:cs="Arial"/>
          <w:szCs w:val="24"/>
        </w:rPr>
        <w:t>Contractor</w:t>
      </w:r>
      <w:r w:rsidRPr="00782B5E">
        <w:rPr>
          <w:rFonts w:cs="Arial"/>
          <w:szCs w:val="24"/>
        </w:rPr>
        <w:t xml:space="preserve"> employees, to include </w:t>
      </w:r>
      <w:r w:rsidR="00BA759E" w:rsidRPr="00782B5E">
        <w:rPr>
          <w:rFonts w:cs="Arial"/>
          <w:szCs w:val="24"/>
        </w:rPr>
        <w:t>Subcontractor</w:t>
      </w:r>
      <w:r w:rsidRPr="00782B5E">
        <w:rPr>
          <w:rFonts w:cs="Arial"/>
          <w:szCs w:val="24"/>
        </w:rPr>
        <w:t xml:space="preserve"> employees, requiring access to </w:t>
      </w:r>
      <w:r w:rsidR="00563F23" w:rsidRPr="00F73FFA">
        <w:rPr>
          <w:rFonts w:cs="Arial"/>
          <w:szCs w:val="24"/>
        </w:rPr>
        <w:t>XX</w:t>
      </w:r>
      <w:r w:rsidRPr="00782B5E">
        <w:rPr>
          <w:rFonts w:cs="Arial"/>
          <w:szCs w:val="24"/>
        </w:rPr>
        <w:t xml:space="preserve"> </w:t>
      </w:r>
      <w:r w:rsidR="00D52518" w:rsidRPr="00782B5E">
        <w:rPr>
          <w:rFonts w:cs="Arial"/>
          <w:szCs w:val="24"/>
        </w:rPr>
        <w:t>I</w:t>
      </w:r>
      <w:r w:rsidRPr="00782B5E">
        <w:rPr>
          <w:rFonts w:cs="Arial"/>
          <w:szCs w:val="24"/>
        </w:rPr>
        <w:t xml:space="preserve">nstallation, facilities and controlled access areas shall complete AT Level I awareness training within thirty (30) calendar days of contract start date and within five (5) calendar days of new employees commencing performance and send to the COR via both electronic and paper copy. The </w:t>
      </w:r>
      <w:r w:rsidR="00BA759E" w:rsidRPr="00782B5E">
        <w:rPr>
          <w:rFonts w:cs="Arial"/>
          <w:szCs w:val="24"/>
        </w:rPr>
        <w:t>Contractor</w:t>
      </w:r>
      <w:r w:rsidRPr="00782B5E">
        <w:rPr>
          <w:rFonts w:cs="Arial"/>
          <w:szCs w:val="24"/>
        </w:rPr>
        <w:t xml:space="preserve"> shall complete the training within thirty (30) calendar days of contract award AT level I awareness training is available at the following website: </w:t>
      </w:r>
      <w:hyperlink r:id="rId17" w:history="1">
        <w:r w:rsidR="00381137" w:rsidRPr="00E63FEF">
          <w:rPr>
            <w:rStyle w:val="Hyperlink"/>
            <w:rFonts w:cs="Arial"/>
            <w:szCs w:val="24"/>
          </w:rPr>
          <w:t>http://jko.jten.mil</w:t>
        </w:r>
      </w:hyperlink>
      <w:r w:rsidRPr="00782B5E">
        <w:rPr>
          <w:rFonts w:cs="Arial"/>
          <w:szCs w:val="24"/>
        </w:rPr>
        <w:t xml:space="preserve">. </w:t>
      </w:r>
    </w:p>
    <w:p w14:paraId="36A93B29" w14:textId="154F73A8" w:rsidR="009F129A" w:rsidRPr="00782B5E" w:rsidRDefault="009F129A" w:rsidP="00755618">
      <w:pPr>
        <w:tabs>
          <w:tab w:val="left" w:pos="900"/>
        </w:tabs>
        <w:spacing w:line="240" w:lineRule="auto"/>
        <w:rPr>
          <w:rFonts w:cs="Arial"/>
          <w:szCs w:val="24"/>
        </w:rPr>
      </w:pPr>
    </w:p>
    <w:p w14:paraId="2414ACC1" w14:textId="3959D0F3" w:rsidR="009F129A" w:rsidRPr="00782B5E" w:rsidRDefault="009F129A" w:rsidP="00755618">
      <w:pPr>
        <w:tabs>
          <w:tab w:val="left" w:pos="900"/>
        </w:tabs>
        <w:spacing w:line="240" w:lineRule="auto"/>
        <w:rPr>
          <w:rFonts w:cs="Arial"/>
          <w:szCs w:val="24"/>
        </w:rPr>
      </w:pPr>
      <w:r w:rsidRPr="00782B5E">
        <w:rPr>
          <w:rFonts w:cs="Arial"/>
          <w:szCs w:val="24"/>
        </w:rPr>
        <w:t>2.5.2.3</w:t>
      </w:r>
      <w:r w:rsidRPr="00782B5E">
        <w:rPr>
          <w:rFonts w:cs="Arial"/>
          <w:szCs w:val="24"/>
        </w:rPr>
        <w:tab/>
        <w:t>Operational Security (OPSEC) Awareness Training</w:t>
      </w:r>
      <w:r w:rsidR="005A0316">
        <w:rPr>
          <w:rFonts w:cs="Arial"/>
          <w:szCs w:val="24"/>
        </w:rPr>
        <w:t xml:space="preserve"> </w:t>
      </w:r>
      <w:r w:rsidR="005A0316" w:rsidRPr="005A0316">
        <w:rPr>
          <w:rFonts w:cs="Arial"/>
          <w:szCs w:val="24"/>
        </w:rPr>
        <w:t xml:space="preserve">(ON an as needed basis)  </w:t>
      </w:r>
      <w:r w:rsidR="005A0316">
        <w:rPr>
          <w:rFonts w:cs="Arial"/>
          <w:szCs w:val="24"/>
        </w:rPr>
        <w:t xml:space="preserve"> </w:t>
      </w:r>
      <w:r w:rsidRPr="00782B5E">
        <w:rPr>
          <w:rFonts w:cs="Arial"/>
          <w:szCs w:val="24"/>
        </w:rPr>
        <w:t xml:space="preserve">. </w:t>
      </w:r>
      <w:bookmarkStart w:id="247" w:name="_Hlk101516449"/>
      <w:r w:rsidRPr="00782B5E">
        <w:rPr>
          <w:rFonts w:cs="Arial"/>
          <w:szCs w:val="24"/>
        </w:rPr>
        <w:t xml:space="preserve">IAW AR 530-1, Operations Security, </w:t>
      </w:r>
      <w:r w:rsidR="00BA759E" w:rsidRPr="00782B5E">
        <w:rPr>
          <w:rFonts w:cs="Arial"/>
          <w:szCs w:val="24"/>
        </w:rPr>
        <w:t>Contractor</w:t>
      </w:r>
      <w:r w:rsidRPr="00782B5E">
        <w:rPr>
          <w:rFonts w:cs="Arial"/>
          <w:szCs w:val="24"/>
        </w:rPr>
        <w:t xml:space="preserve"> employees shall complete Level I OPSEC Awareness training within thirty (30) calendar days of contract award and send to the COR via both electronic and paper copies. All </w:t>
      </w:r>
      <w:r w:rsidR="00BA759E" w:rsidRPr="00782B5E">
        <w:rPr>
          <w:rFonts w:cs="Arial"/>
          <w:szCs w:val="24"/>
        </w:rPr>
        <w:t>Contractor</w:t>
      </w:r>
      <w:r w:rsidRPr="00782B5E">
        <w:rPr>
          <w:rFonts w:cs="Arial"/>
          <w:szCs w:val="24"/>
        </w:rPr>
        <w:t xml:space="preserve"> personnel shall complete Level I OPSEC Awareness training annually. Level I OPSEC training is available at the following website: </w:t>
      </w:r>
      <w:hyperlink r:id="rId18" w:history="1">
        <w:r w:rsidR="00D82295" w:rsidRPr="00782B5E">
          <w:rPr>
            <w:rStyle w:val="Hyperlink"/>
            <w:rFonts w:cs="Arial"/>
            <w:szCs w:val="24"/>
          </w:rPr>
          <w:t>https://securityawareness.usalearning.gov/opsec/index.htm</w:t>
        </w:r>
        <w:r w:rsidRPr="00782B5E">
          <w:rPr>
            <w:rStyle w:val="Hyperlink"/>
            <w:rFonts w:cs="Arial"/>
            <w:szCs w:val="24"/>
          </w:rPr>
          <w:t>l</w:t>
        </w:r>
      </w:hyperlink>
      <w:r w:rsidRPr="00782B5E">
        <w:rPr>
          <w:rFonts w:cs="Arial"/>
          <w:szCs w:val="24"/>
        </w:rPr>
        <w:t>.</w:t>
      </w:r>
      <w:bookmarkEnd w:id="247"/>
      <w:r w:rsidRPr="00782B5E">
        <w:rPr>
          <w:rFonts w:cs="Arial"/>
          <w:szCs w:val="24"/>
        </w:rPr>
        <w:t xml:space="preserve"> </w:t>
      </w:r>
    </w:p>
    <w:p w14:paraId="01B8045B" w14:textId="0B8BBBED" w:rsidR="00563F23" w:rsidRPr="00782B5E" w:rsidRDefault="00563F23" w:rsidP="00755618">
      <w:pPr>
        <w:tabs>
          <w:tab w:val="left" w:pos="900"/>
        </w:tabs>
        <w:spacing w:line="240" w:lineRule="auto"/>
        <w:rPr>
          <w:rFonts w:cs="Arial"/>
          <w:szCs w:val="24"/>
        </w:rPr>
      </w:pPr>
    </w:p>
    <w:p w14:paraId="0AB534AA" w14:textId="65AA7A40" w:rsidR="00563F23" w:rsidRPr="00782B5E" w:rsidRDefault="00563F23" w:rsidP="001222D3">
      <w:pPr>
        <w:tabs>
          <w:tab w:val="left" w:pos="1080"/>
        </w:tabs>
        <w:spacing w:line="240" w:lineRule="auto"/>
        <w:rPr>
          <w:rFonts w:cs="Arial"/>
          <w:szCs w:val="24"/>
        </w:rPr>
      </w:pPr>
      <w:r w:rsidRPr="00782B5E">
        <w:rPr>
          <w:rFonts w:cs="Arial"/>
          <w:szCs w:val="24"/>
        </w:rPr>
        <w:t>2.5.2.3.1</w:t>
      </w:r>
      <w:r w:rsidRPr="00782B5E">
        <w:rPr>
          <w:rFonts w:cs="Arial"/>
          <w:szCs w:val="24"/>
        </w:rPr>
        <w:tab/>
        <w:t>All Contractor employees must complete the DoD Cybersecurity Awareness Training before issuance of network access and annually thereafter</w:t>
      </w:r>
      <w:r w:rsidR="00F73FFA">
        <w:rPr>
          <w:rFonts w:cs="Arial"/>
          <w:szCs w:val="24"/>
        </w:rPr>
        <w:t>.</w:t>
      </w:r>
      <w:r w:rsidRPr="00782B5E">
        <w:rPr>
          <w:rFonts w:cs="Arial"/>
          <w:szCs w:val="24"/>
        </w:rPr>
        <w:t xml:space="preserve">  Upon completion of training, the Contractor shall submit training certificates to the COR.</w:t>
      </w:r>
      <w:r w:rsidR="005A0316">
        <w:rPr>
          <w:rFonts w:cs="Arial"/>
          <w:szCs w:val="24"/>
        </w:rPr>
        <w:t xml:space="preserve"> </w:t>
      </w:r>
      <w:r w:rsidR="005A0316" w:rsidRPr="005A0316">
        <w:rPr>
          <w:rFonts w:cs="Arial"/>
          <w:szCs w:val="24"/>
        </w:rPr>
        <w:t xml:space="preserve">(ON an as needed basis)  </w:t>
      </w:r>
    </w:p>
    <w:p w14:paraId="5DB3CC9D" w14:textId="77777777" w:rsidR="00E136F3" w:rsidRPr="00782B5E" w:rsidRDefault="00E136F3" w:rsidP="00755618">
      <w:pPr>
        <w:spacing w:line="240" w:lineRule="auto"/>
        <w:rPr>
          <w:rFonts w:cs="Arial"/>
          <w:szCs w:val="24"/>
        </w:rPr>
      </w:pPr>
    </w:p>
    <w:p w14:paraId="693D288C" w14:textId="2A94D424" w:rsidR="0020612D" w:rsidRPr="00782B5E" w:rsidRDefault="00305C1B" w:rsidP="00755618">
      <w:pPr>
        <w:tabs>
          <w:tab w:val="left" w:pos="720"/>
        </w:tabs>
        <w:spacing w:after="240" w:line="240" w:lineRule="auto"/>
        <w:outlineLvl w:val="4"/>
        <w:rPr>
          <w:rFonts w:cs="Arial"/>
          <w:szCs w:val="24"/>
        </w:rPr>
      </w:pPr>
      <w:bookmarkStart w:id="248" w:name="_Toc487442244"/>
      <w:bookmarkStart w:id="249" w:name="_Toc103265846"/>
      <w:r w:rsidRPr="00782B5E">
        <w:rPr>
          <w:rStyle w:val="Heading3Char"/>
          <w:rFonts w:cs="Arial"/>
          <w:szCs w:val="24"/>
        </w:rPr>
        <w:t>2.</w:t>
      </w:r>
      <w:r w:rsidR="001D016D" w:rsidRPr="00782B5E">
        <w:rPr>
          <w:rStyle w:val="Heading3Char"/>
          <w:rFonts w:cs="Arial"/>
          <w:szCs w:val="24"/>
        </w:rPr>
        <w:t>5</w:t>
      </w:r>
      <w:r w:rsidRPr="00782B5E">
        <w:rPr>
          <w:rStyle w:val="Heading3Char"/>
          <w:rFonts w:cs="Arial"/>
          <w:szCs w:val="24"/>
        </w:rPr>
        <w:t>.3</w:t>
      </w:r>
      <w:r w:rsidR="00E136F3" w:rsidRPr="00782B5E">
        <w:rPr>
          <w:rStyle w:val="Heading3Char"/>
          <w:rFonts w:cs="Arial"/>
          <w:szCs w:val="24"/>
        </w:rPr>
        <w:t xml:space="preserve"> </w:t>
      </w:r>
      <w:r w:rsidR="00CC73A8" w:rsidRPr="00782B5E">
        <w:rPr>
          <w:rStyle w:val="Heading3Char"/>
          <w:rFonts w:cs="Arial"/>
          <w:szCs w:val="24"/>
        </w:rPr>
        <w:tab/>
      </w:r>
      <w:r w:rsidR="0020612D" w:rsidRPr="00782B5E">
        <w:rPr>
          <w:rStyle w:val="Heading3Char"/>
        </w:rPr>
        <w:t>Safety</w:t>
      </w:r>
      <w:bookmarkEnd w:id="248"/>
      <w:bookmarkEnd w:id="249"/>
      <w:r w:rsidR="0020612D" w:rsidRPr="00782B5E">
        <w:rPr>
          <w:rFonts w:cs="Arial"/>
          <w:szCs w:val="24"/>
        </w:rPr>
        <w:t>.  The</w:t>
      </w:r>
      <w:r w:rsidR="008D10EF" w:rsidRPr="00782B5E">
        <w:rPr>
          <w:rFonts w:cs="Arial"/>
          <w:szCs w:val="24"/>
        </w:rPr>
        <w:t xml:space="preserve"> </w:t>
      </w:r>
      <w:r w:rsidR="00BA759E" w:rsidRPr="00782B5E">
        <w:rPr>
          <w:rFonts w:cs="Arial"/>
          <w:szCs w:val="24"/>
        </w:rPr>
        <w:t>Contractor</w:t>
      </w:r>
      <w:r w:rsidR="0020612D" w:rsidRPr="00782B5E">
        <w:rPr>
          <w:rFonts w:cs="Arial"/>
          <w:szCs w:val="24"/>
        </w:rPr>
        <w:t xml:space="preserve"> shall safeguard and maintain all </w:t>
      </w:r>
      <w:r w:rsidR="008D10EF" w:rsidRPr="00782B5E">
        <w:rPr>
          <w:rFonts w:cs="Arial"/>
          <w:szCs w:val="24"/>
        </w:rPr>
        <w:t>Government</w:t>
      </w:r>
      <w:r w:rsidR="0020612D" w:rsidRPr="00782B5E">
        <w:rPr>
          <w:rFonts w:cs="Arial"/>
          <w:szCs w:val="24"/>
        </w:rPr>
        <w:t xml:space="preserve"> and</w:t>
      </w:r>
      <w:r w:rsidR="008D10EF" w:rsidRPr="00782B5E">
        <w:rPr>
          <w:rFonts w:cs="Arial"/>
          <w:szCs w:val="24"/>
        </w:rPr>
        <w:t xml:space="preserve"> </w:t>
      </w:r>
      <w:r w:rsidR="00BA759E" w:rsidRPr="00782B5E">
        <w:rPr>
          <w:rFonts w:cs="Arial"/>
          <w:szCs w:val="24"/>
        </w:rPr>
        <w:t>Contractor</w:t>
      </w:r>
      <w:r w:rsidR="0020612D" w:rsidRPr="00782B5E">
        <w:rPr>
          <w:rFonts w:cs="Arial"/>
          <w:szCs w:val="24"/>
        </w:rPr>
        <w:t xml:space="preserve"> property, as well as provide for the safety and well-being of personnel employed under this contract.  The</w:t>
      </w:r>
      <w:r w:rsidR="008D10EF" w:rsidRPr="00782B5E">
        <w:rPr>
          <w:rFonts w:cs="Arial"/>
          <w:szCs w:val="24"/>
        </w:rPr>
        <w:t xml:space="preserve"> </w:t>
      </w:r>
      <w:r w:rsidR="00BA759E" w:rsidRPr="00782B5E">
        <w:rPr>
          <w:rFonts w:cs="Arial"/>
          <w:szCs w:val="24"/>
        </w:rPr>
        <w:t>Contractor</w:t>
      </w:r>
      <w:r w:rsidR="0020612D" w:rsidRPr="00782B5E">
        <w:rPr>
          <w:rFonts w:cs="Arial"/>
          <w:szCs w:val="24"/>
        </w:rPr>
        <w:t xml:space="preserve"> shall comply with AR 385-10, </w:t>
      </w:r>
      <w:r w:rsidR="0020612D" w:rsidRPr="00782B5E">
        <w:rPr>
          <w:rFonts w:cs="Arial"/>
          <w:i/>
          <w:szCs w:val="24"/>
        </w:rPr>
        <w:t>The Army Safety Program</w:t>
      </w:r>
      <w:r w:rsidR="0020612D" w:rsidRPr="00782B5E">
        <w:rPr>
          <w:rFonts w:cs="Arial"/>
          <w:szCs w:val="24"/>
        </w:rPr>
        <w:t>.</w:t>
      </w:r>
      <w:r w:rsidR="009F129A" w:rsidRPr="00782B5E">
        <w:rPr>
          <w:rFonts w:cs="Arial"/>
          <w:szCs w:val="24"/>
        </w:rPr>
        <w:t xml:space="preserve">  </w:t>
      </w:r>
      <w:bookmarkStart w:id="250" w:name="_Hlk101517068"/>
      <w:r w:rsidR="009F129A" w:rsidRPr="00782B5E">
        <w:rPr>
          <w:rFonts w:cs="Arial"/>
          <w:szCs w:val="24"/>
        </w:rPr>
        <w:t xml:space="preserve">All </w:t>
      </w:r>
      <w:r w:rsidR="00BA759E" w:rsidRPr="00782B5E">
        <w:rPr>
          <w:rFonts w:cs="Arial"/>
          <w:szCs w:val="24"/>
        </w:rPr>
        <w:t>Contractor</w:t>
      </w:r>
      <w:r w:rsidR="009F129A" w:rsidRPr="00782B5E">
        <w:rPr>
          <w:rFonts w:cs="Arial"/>
          <w:szCs w:val="24"/>
        </w:rPr>
        <w:t xml:space="preserve"> employees shall wear a reflective vest or suitable substitute while working during darkness hours. </w:t>
      </w:r>
      <w:r w:rsidR="00BA759E" w:rsidRPr="00782B5E">
        <w:rPr>
          <w:rFonts w:cs="Arial"/>
          <w:szCs w:val="24"/>
        </w:rPr>
        <w:t>Contractor</w:t>
      </w:r>
      <w:r w:rsidR="009F129A" w:rsidRPr="00782B5E">
        <w:rPr>
          <w:rFonts w:cs="Arial"/>
          <w:szCs w:val="24"/>
        </w:rPr>
        <w:t xml:space="preserve"> shall be responsible for any injury to any </w:t>
      </w:r>
      <w:r w:rsidR="00BA759E" w:rsidRPr="00782B5E">
        <w:rPr>
          <w:rFonts w:cs="Arial"/>
          <w:szCs w:val="24"/>
        </w:rPr>
        <w:t>Contractor</w:t>
      </w:r>
      <w:r w:rsidR="009F129A" w:rsidRPr="00782B5E">
        <w:rPr>
          <w:rFonts w:cs="Arial"/>
          <w:szCs w:val="24"/>
        </w:rPr>
        <w:t xml:space="preserve">’s representative, or others, as well as for any damage to any personal or public property that occurs during the performance of this contract that is caused by the </w:t>
      </w:r>
      <w:r w:rsidR="00BA759E" w:rsidRPr="00782B5E">
        <w:rPr>
          <w:rFonts w:cs="Arial"/>
          <w:szCs w:val="24"/>
        </w:rPr>
        <w:t>Contractor</w:t>
      </w:r>
      <w:r w:rsidR="009F129A" w:rsidRPr="00782B5E">
        <w:rPr>
          <w:rFonts w:cs="Arial"/>
          <w:szCs w:val="24"/>
        </w:rPr>
        <w:t>’s fault or negligence</w:t>
      </w:r>
      <w:bookmarkEnd w:id="250"/>
      <w:r w:rsidR="009F129A" w:rsidRPr="00782B5E">
        <w:rPr>
          <w:rFonts w:cs="Arial"/>
          <w:szCs w:val="24"/>
        </w:rPr>
        <w:t>.</w:t>
      </w:r>
    </w:p>
    <w:p w14:paraId="54447B03" w14:textId="0BF85483" w:rsidR="0020612D" w:rsidRPr="00782B5E" w:rsidRDefault="00305C1B" w:rsidP="00755618">
      <w:pPr>
        <w:tabs>
          <w:tab w:val="left" w:pos="900"/>
        </w:tabs>
        <w:spacing w:after="240" w:line="240" w:lineRule="auto"/>
        <w:outlineLvl w:val="4"/>
        <w:rPr>
          <w:rFonts w:cs="Arial"/>
          <w:szCs w:val="24"/>
        </w:rPr>
      </w:pPr>
      <w:r w:rsidRPr="00782B5E">
        <w:rPr>
          <w:rFonts w:cs="Arial"/>
          <w:szCs w:val="24"/>
        </w:rPr>
        <w:t>2.</w:t>
      </w:r>
      <w:r w:rsidR="001D016D" w:rsidRPr="00782B5E">
        <w:rPr>
          <w:rFonts w:cs="Arial"/>
          <w:szCs w:val="24"/>
        </w:rPr>
        <w:t>5</w:t>
      </w:r>
      <w:r w:rsidRPr="00782B5E">
        <w:rPr>
          <w:rFonts w:cs="Arial"/>
          <w:szCs w:val="24"/>
        </w:rPr>
        <w:t>.3</w:t>
      </w:r>
      <w:r w:rsidR="00E136F3" w:rsidRPr="00782B5E">
        <w:rPr>
          <w:rFonts w:cs="Arial"/>
          <w:szCs w:val="24"/>
        </w:rPr>
        <w:t>.1</w:t>
      </w:r>
      <w:r w:rsidR="00BD2CCD" w:rsidRPr="00782B5E">
        <w:rPr>
          <w:rFonts w:cs="Arial"/>
          <w:szCs w:val="24"/>
        </w:rPr>
        <w:tab/>
      </w:r>
      <w:r w:rsidR="0020612D" w:rsidRPr="00782B5E">
        <w:rPr>
          <w:rFonts w:cs="Arial"/>
          <w:szCs w:val="24"/>
        </w:rPr>
        <w:t xml:space="preserve">Safety Plan.  </w:t>
      </w:r>
      <w:r w:rsidR="003C528E" w:rsidRPr="00782B5E">
        <w:rPr>
          <w:rFonts w:cs="Arial"/>
          <w:szCs w:val="24"/>
        </w:rPr>
        <w:t>The</w:t>
      </w:r>
      <w:r w:rsidR="008D10EF" w:rsidRPr="00782B5E">
        <w:rPr>
          <w:rFonts w:cs="Arial"/>
          <w:szCs w:val="24"/>
        </w:rPr>
        <w:t xml:space="preserve"> </w:t>
      </w:r>
      <w:r w:rsidR="00BA759E" w:rsidRPr="00782B5E">
        <w:rPr>
          <w:rFonts w:cs="Arial"/>
          <w:szCs w:val="24"/>
        </w:rPr>
        <w:t>Contractor</w:t>
      </w:r>
      <w:r w:rsidR="003C528E" w:rsidRPr="00782B5E">
        <w:rPr>
          <w:rFonts w:cs="Arial"/>
          <w:szCs w:val="24"/>
        </w:rPr>
        <w:t xml:space="preserve"> shall develop and implement a safety program for its employees. </w:t>
      </w:r>
      <w:r w:rsidR="008C0869" w:rsidRPr="00782B5E">
        <w:rPr>
          <w:rFonts w:cs="Arial"/>
          <w:szCs w:val="24"/>
        </w:rPr>
        <w:t xml:space="preserve"> </w:t>
      </w:r>
      <w:r w:rsidR="003C528E" w:rsidRPr="00782B5E">
        <w:rPr>
          <w:rFonts w:cs="Arial"/>
          <w:szCs w:val="24"/>
        </w:rPr>
        <w:t>The</w:t>
      </w:r>
      <w:r w:rsidR="008D10EF" w:rsidRPr="00782B5E">
        <w:rPr>
          <w:rFonts w:cs="Arial"/>
          <w:szCs w:val="24"/>
        </w:rPr>
        <w:t xml:space="preserve"> </w:t>
      </w:r>
      <w:r w:rsidR="00BA759E" w:rsidRPr="00782B5E">
        <w:rPr>
          <w:rFonts w:cs="Arial"/>
          <w:szCs w:val="24"/>
        </w:rPr>
        <w:t>Contractor</w:t>
      </w:r>
      <w:r w:rsidR="003C528E" w:rsidRPr="00782B5E">
        <w:rPr>
          <w:rFonts w:cs="Arial"/>
          <w:szCs w:val="24"/>
        </w:rPr>
        <w:t xml:space="preserve"> shall submit the Safety Plan to the KO for review and acceptance within </w:t>
      </w:r>
      <w:r w:rsidR="00A72093" w:rsidRPr="00782B5E">
        <w:rPr>
          <w:rFonts w:cs="Arial"/>
          <w:szCs w:val="24"/>
        </w:rPr>
        <w:t>ten (</w:t>
      </w:r>
      <w:r w:rsidR="003C528E" w:rsidRPr="00782B5E">
        <w:rPr>
          <w:rFonts w:cs="Arial"/>
          <w:szCs w:val="24"/>
        </w:rPr>
        <w:t>10</w:t>
      </w:r>
      <w:r w:rsidR="00A72093" w:rsidRPr="00782B5E">
        <w:rPr>
          <w:rFonts w:cs="Arial"/>
          <w:szCs w:val="24"/>
        </w:rPr>
        <w:t>)</w:t>
      </w:r>
      <w:r w:rsidR="003C528E" w:rsidRPr="00782B5E">
        <w:rPr>
          <w:rFonts w:cs="Arial"/>
          <w:szCs w:val="24"/>
        </w:rPr>
        <w:t xml:space="preserve"> days of commencement of work. </w:t>
      </w:r>
      <w:r w:rsidR="008C0869" w:rsidRPr="00782B5E">
        <w:rPr>
          <w:rFonts w:cs="Arial"/>
          <w:szCs w:val="24"/>
        </w:rPr>
        <w:t xml:space="preserve"> </w:t>
      </w:r>
      <w:r w:rsidR="003C528E" w:rsidRPr="00782B5E">
        <w:rPr>
          <w:rFonts w:cs="Arial"/>
          <w:szCs w:val="24"/>
        </w:rPr>
        <w:t>Revisions shall be submitted five (5) calendar days prior to the effective date of change</w:t>
      </w:r>
      <w:r w:rsidR="0020612D" w:rsidRPr="00782B5E">
        <w:rPr>
          <w:rFonts w:cs="Arial"/>
          <w:szCs w:val="24"/>
        </w:rPr>
        <w:t>.</w:t>
      </w:r>
    </w:p>
    <w:p w14:paraId="0BEFADAD" w14:textId="7E0D35B4" w:rsidR="0020612D" w:rsidRPr="00782B5E" w:rsidRDefault="00E136F3" w:rsidP="00755618">
      <w:pPr>
        <w:tabs>
          <w:tab w:val="left" w:pos="900"/>
        </w:tabs>
        <w:spacing w:after="240" w:line="240" w:lineRule="auto"/>
        <w:outlineLvl w:val="4"/>
        <w:rPr>
          <w:rFonts w:cs="Arial"/>
          <w:szCs w:val="24"/>
        </w:rPr>
      </w:pPr>
      <w:r w:rsidRPr="00782B5E">
        <w:rPr>
          <w:rFonts w:cs="Arial"/>
          <w:szCs w:val="24"/>
        </w:rPr>
        <w:t>2.</w:t>
      </w:r>
      <w:r w:rsidR="001D016D" w:rsidRPr="00782B5E">
        <w:rPr>
          <w:rFonts w:cs="Arial"/>
          <w:szCs w:val="24"/>
        </w:rPr>
        <w:t>5</w:t>
      </w:r>
      <w:r w:rsidRPr="00782B5E">
        <w:rPr>
          <w:rFonts w:cs="Arial"/>
          <w:szCs w:val="24"/>
        </w:rPr>
        <w:t>.</w:t>
      </w:r>
      <w:r w:rsidR="00305C1B" w:rsidRPr="00782B5E">
        <w:rPr>
          <w:rFonts w:cs="Arial"/>
          <w:szCs w:val="24"/>
        </w:rPr>
        <w:t>3</w:t>
      </w:r>
      <w:r w:rsidRPr="00782B5E">
        <w:rPr>
          <w:rFonts w:cs="Arial"/>
          <w:szCs w:val="24"/>
        </w:rPr>
        <w:t>.2</w:t>
      </w:r>
      <w:r w:rsidR="0020612D" w:rsidRPr="00782B5E">
        <w:rPr>
          <w:rFonts w:cs="Arial"/>
          <w:szCs w:val="24"/>
        </w:rPr>
        <w:t xml:space="preserve"> </w:t>
      </w:r>
      <w:r w:rsidR="00BD2CCD" w:rsidRPr="00782B5E">
        <w:rPr>
          <w:rFonts w:cs="Arial"/>
          <w:szCs w:val="24"/>
        </w:rPr>
        <w:tab/>
      </w:r>
      <w:r w:rsidR="0020612D" w:rsidRPr="00782B5E">
        <w:rPr>
          <w:rFonts w:cs="Arial"/>
          <w:szCs w:val="24"/>
        </w:rPr>
        <w:t>Occupational Safety and Health</w:t>
      </w:r>
      <w:r w:rsidR="007A06A7" w:rsidRPr="00782B5E">
        <w:rPr>
          <w:rFonts w:cs="Arial"/>
          <w:szCs w:val="24"/>
        </w:rPr>
        <w:t xml:space="preserve"> </w:t>
      </w:r>
      <w:r w:rsidR="0029657F" w:rsidRPr="00782B5E">
        <w:rPr>
          <w:rFonts w:cs="Arial"/>
          <w:szCs w:val="24"/>
        </w:rPr>
        <w:t xml:space="preserve">Administration </w:t>
      </w:r>
      <w:r w:rsidR="007A06A7" w:rsidRPr="00782B5E">
        <w:rPr>
          <w:rFonts w:cs="Arial"/>
          <w:szCs w:val="24"/>
        </w:rPr>
        <w:t>(OSHA)</w:t>
      </w:r>
      <w:r w:rsidR="0020612D" w:rsidRPr="00782B5E">
        <w:rPr>
          <w:rFonts w:cs="Arial"/>
          <w:szCs w:val="24"/>
        </w:rPr>
        <w:t xml:space="preserve">.  </w:t>
      </w:r>
      <w:r w:rsidR="003C528E" w:rsidRPr="00782B5E">
        <w:rPr>
          <w:rFonts w:cs="Arial"/>
          <w:szCs w:val="24"/>
        </w:rPr>
        <w:t>The</w:t>
      </w:r>
      <w:r w:rsidR="008D10EF" w:rsidRPr="00782B5E">
        <w:rPr>
          <w:rFonts w:cs="Arial"/>
          <w:szCs w:val="24"/>
        </w:rPr>
        <w:t xml:space="preserve"> </w:t>
      </w:r>
      <w:r w:rsidR="00BA759E" w:rsidRPr="00782B5E">
        <w:rPr>
          <w:rFonts w:cs="Arial"/>
          <w:szCs w:val="24"/>
        </w:rPr>
        <w:t>Contractor</w:t>
      </w:r>
      <w:r w:rsidR="003C528E" w:rsidRPr="00782B5E">
        <w:rPr>
          <w:rFonts w:cs="Arial"/>
          <w:szCs w:val="24"/>
        </w:rPr>
        <w:t xml:space="preserve"> shall comply with the OSHA standards. </w:t>
      </w:r>
      <w:r w:rsidR="001C342F" w:rsidRPr="00782B5E">
        <w:rPr>
          <w:rFonts w:cs="Arial"/>
          <w:szCs w:val="24"/>
        </w:rPr>
        <w:t xml:space="preserve"> </w:t>
      </w:r>
      <w:r w:rsidR="003C528E" w:rsidRPr="00782B5E">
        <w:rPr>
          <w:rFonts w:cs="Arial"/>
          <w:szCs w:val="24"/>
        </w:rPr>
        <w:t>The</w:t>
      </w:r>
      <w:r w:rsidR="008D10EF" w:rsidRPr="00782B5E">
        <w:rPr>
          <w:rFonts w:cs="Arial"/>
          <w:szCs w:val="24"/>
        </w:rPr>
        <w:t xml:space="preserve"> </w:t>
      </w:r>
      <w:r w:rsidR="00BA759E" w:rsidRPr="00782B5E">
        <w:rPr>
          <w:rFonts w:cs="Arial"/>
          <w:szCs w:val="24"/>
        </w:rPr>
        <w:t>Contractor</w:t>
      </w:r>
      <w:r w:rsidR="00AF7E00" w:rsidRPr="00782B5E">
        <w:rPr>
          <w:rFonts w:cs="Arial"/>
          <w:szCs w:val="24"/>
        </w:rPr>
        <w:t xml:space="preserve"> shall comply with</w:t>
      </w:r>
      <w:r w:rsidR="003C528E" w:rsidRPr="00782B5E">
        <w:rPr>
          <w:rFonts w:cs="Arial"/>
          <w:szCs w:val="24"/>
        </w:rPr>
        <w:t xml:space="preserve"> all applicable</w:t>
      </w:r>
      <w:r w:rsidR="002A226C" w:rsidRPr="00782B5E">
        <w:rPr>
          <w:rFonts w:cs="Arial"/>
          <w:szCs w:val="24"/>
        </w:rPr>
        <w:t xml:space="preserve"> Federal, State, and </w:t>
      </w:r>
      <w:r w:rsidR="00525E87" w:rsidRPr="00782B5E">
        <w:rPr>
          <w:rFonts w:cs="Arial"/>
          <w:szCs w:val="24"/>
        </w:rPr>
        <w:t>L</w:t>
      </w:r>
      <w:r w:rsidR="002A226C" w:rsidRPr="00782B5E">
        <w:rPr>
          <w:rFonts w:cs="Arial"/>
          <w:szCs w:val="24"/>
        </w:rPr>
        <w:t xml:space="preserve">ocal </w:t>
      </w:r>
      <w:r w:rsidR="00525E87" w:rsidRPr="00782B5E">
        <w:rPr>
          <w:rFonts w:cs="Arial"/>
          <w:szCs w:val="24"/>
        </w:rPr>
        <w:t>L</w:t>
      </w:r>
      <w:r w:rsidR="002A226C" w:rsidRPr="00782B5E">
        <w:rPr>
          <w:rFonts w:cs="Arial"/>
          <w:szCs w:val="24"/>
        </w:rPr>
        <w:t xml:space="preserve">aws, </w:t>
      </w:r>
      <w:r w:rsidR="00525E87" w:rsidRPr="00782B5E">
        <w:rPr>
          <w:rFonts w:cs="Arial"/>
          <w:szCs w:val="24"/>
        </w:rPr>
        <w:t>R</w:t>
      </w:r>
      <w:r w:rsidR="002A226C" w:rsidRPr="00782B5E">
        <w:rPr>
          <w:rFonts w:cs="Arial"/>
          <w:szCs w:val="24"/>
        </w:rPr>
        <w:t xml:space="preserve">egulations, and </w:t>
      </w:r>
      <w:r w:rsidR="00525E87" w:rsidRPr="00782B5E">
        <w:rPr>
          <w:rFonts w:cs="Arial"/>
          <w:szCs w:val="24"/>
        </w:rPr>
        <w:t>D</w:t>
      </w:r>
      <w:r w:rsidR="002A226C" w:rsidRPr="00782B5E">
        <w:rPr>
          <w:rFonts w:cs="Arial"/>
          <w:szCs w:val="24"/>
        </w:rPr>
        <w:t>irectives.</w:t>
      </w:r>
      <w:r w:rsidR="009F129A" w:rsidRPr="00782B5E">
        <w:rPr>
          <w:rFonts w:cs="Arial"/>
          <w:szCs w:val="24"/>
        </w:rPr>
        <w:t xml:space="preserve">  </w:t>
      </w:r>
      <w:bookmarkStart w:id="251" w:name="_Hlk101517351"/>
      <w:r w:rsidR="009F129A" w:rsidRPr="00782B5E">
        <w:rPr>
          <w:rFonts w:cs="Arial"/>
          <w:szCs w:val="24"/>
        </w:rPr>
        <w:t xml:space="preserve">If the </w:t>
      </w:r>
      <w:r w:rsidR="00BA759E" w:rsidRPr="00782B5E">
        <w:rPr>
          <w:rFonts w:cs="Arial"/>
          <w:szCs w:val="24"/>
        </w:rPr>
        <w:t>Contractor</w:t>
      </w:r>
      <w:r w:rsidR="009F129A" w:rsidRPr="00782B5E">
        <w:rPr>
          <w:rFonts w:cs="Arial"/>
          <w:szCs w:val="24"/>
        </w:rPr>
        <w:t xml:space="preserve"> fails or refuses to comply promptly with safety requirements, the Government may issue an order stopping all or part of the work until satisfactory corrective action has been taken. No part of the time lost due to any such order shall be made the subject of claim for extension of time or for excess costs or damages to/by the </w:t>
      </w:r>
      <w:r w:rsidR="00BA759E" w:rsidRPr="00782B5E">
        <w:rPr>
          <w:rFonts w:cs="Arial"/>
          <w:szCs w:val="24"/>
        </w:rPr>
        <w:t>Contractor</w:t>
      </w:r>
      <w:r w:rsidR="009F129A" w:rsidRPr="00782B5E">
        <w:rPr>
          <w:rFonts w:cs="Arial"/>
          <w:szCs w:val="24"/>
        </w:rPr>
        <w:t xml:space="preserve">. The </w:t>
      </w:r>
      <w:r w:rsidR="00BA759E" w:rsidRPr="00782B5E">
        <w:rPr>
          <w:rFonts w:cs="Arial"/>
          <w:szCs w:val="24"/>
        </w:rPr>
        <w:t>Contractor</w:t>
      </w:r>
      <w:r w:rsidR="009F129A" w:rsidRPr="00782B5E">
        <w:rPr>
          <w:rFonts w:cs="Arial"/>
          <w:szCs w:val="24"/>
        </w:rPr>
        <w:t xml:space="preserve"> shall be responsible for enforcement of all safety requirements by the </w:t>
      </w:r>
      <w:r w:rsidR="00BA759E" w:rsidRPr="00782B5E">
        <w:rPr>
          <w:rFonts w:cs="Arial"/>
          <w:szCs w:val="24"/>
        </w:rPr>
        <w:t>Contractor</w:t>
      </w:r>
      <w:r w:rsidR="009F129A" w:rsidRPr="00782B5E">
        <w:rPr>
          <w:rFonts w:cs="Arial"/>
          <w:szCs w:val="24"/>
        </w:rPr>
        <w:t xml:space="preserve"> and his </w:t>
      </w:r>
      <w:r w:rsidR="00BA759E" w:rsidRPr="00782B5E">
        <w:rPr>
          <w:rFonts w:cs="Arial"/>
          <w:szCs w:val="24"/>
        </w:rPr>
        <w:t>Subcontractor</w:t>
      </w:r>
      <w:r w:rsidR="009F129A" w:rsidRPr="00782B5E">
        <w:rPr>
          <w:rFonts w:cs="Arial"/>
          <w:szCs w:val="24"/>
        </w:rPr>
        <w:t>s/teaming partners and/or joint venture partners</w:t>
      </w:r>
      <w:bookmarkEnd w:id="251"/>
      <w:r w:rsidR="009F129A" w:rsidRPr="00782B5E">
        <w:rPr>
          <w:rFonts w:cs="Arial"/>
          <w:szCs w:val="24"/>
        </w:rPr>
        <w:t>.</w:t>
      </w:r>
    </w:p>
    <w:p w14:paraId="084D4FC4" w14:textId="6FA6C34F" w:rsidR="00D82295" w:rsidRPr="00782B5E" w:rsidRDefault="00D82295" w:rsidP="00755618">
      <w:pPr>
        <w:pStyle w:val="paragraph"/>
        <w:tabs>
          <w:tab w:val="left" w:pos="900"/>
        </w:tabs>
        <w:spacing w:before="0" w:beforeAutospacing="0" w:after="0" w:afterAutospacing="0"/>
        <w:textAlignment w:val="baseline"/>
        <w:rPr>
          <w:rFonts w:ascii="Segoe UI" w:hAnsi="Segoe UI" w:cs="Segoe UI"/>
          <w:color w:val="243F60"/>
          <w:sz w:val="18"/>
          <w:szCs w:val="18"/>
        </w:rPr>
      </w:pPr>
      <w:r w:rsidRPr="00782B5E">
        <w:rPr>
          <w:rStyle w:val="normaltextrun"/>
          <w:rFonts w:ascii="Arial" w:hAnsi="Arial" w:cs="Arial"/>
          <w:color w:val="000000"/>
        </w:rPr>
        <w:t>2.</w:t>
      </w:r>
      <w:r w:rsidR="00527BCA" w:rsidRPr="00782B5E">
        <w:rPr>
          <w:rStyle w:val="normaltextrun"/>
          <w:rFonts w:ascii="Arial" w:hAnsi="Arial" w:cs="Arial"/>
          <w:color w:val="000000"/>
        </w:rPr>
        <w:t>5.3.3</w:t>
      </w:r>
      <w:r w:rsidRPr="00782B5E">
        <w:rPr>
          <w:rStyle w:val="tabchar"/>
          <w:rFonts w:ascii="Calibri" w:hAnsi="Calibri" w:cs="Calibri"/>
          <w:color w:val="000000"/>
        </w:rPr>
        <w:tab/>
      </w:r>
      <w:r w:rsidRPr="00782B5E">
        <w:rPr>
          <w:rStyle w:val="normaltextrun"/>
          <w:rFonts w:ascii="Arial" w:hAnsi="Arial" w:cs="Arial"/>
          <w:color w:val="000000"/>
        </w:rPr>
        <w:t xml:space="preserve"> Hot Work Permit. </w:t>
      </w:r>
      <w:r w:rsidRPr="00782B5E">
        <w:rPr>
          <w:rStyle w:val="eop"/>
          <w:rFonts w:ascii="Arial" w:hAnsi="Arial" w:cs="Arial"/>
          <w:color w:val="000000"/>
        </w:rPr>
        <w:t> </w:t>
      </w:r>
    </w:p>
    <w:p w14:paraId="18F9C42F" w14:textId="77777777" w:rsidR="00D82295" w:rsidRPr="00782B5E" w:rsidRDefault="00D82295" w:rsidP="00755618">
      <w:pPr>
        <w:pStyle w:val="paragraph"/>
        <w:spacing w:before="0" w:beforeAutospacing="0" w:after="0" w:afterAutospacing="0"/>
        <w:textAlignment w:val="baseline"/>
        <w:rPr>
          <w:rFonts w:ascii="Segoe UI" w:hAnsi="Segoe UI" w:cs="Segoe UI"/>
          <w:sz w:val="18"/>
          <w:szCs w:val="18"/>
        </w:rPr>
      </w:pPr>
      <w:r w:rsidRPr="00782B5E">
        <w:rPr>
          <w:rStyle w:val="eop"/>
          <w:rFonts w:ascii="Arial" w:hAnsi="Arial" w:cs="Arial"/>
        </w:rPr>
        <w:t> </w:t>
      </w:r>
    </w:p>
    <w:p w14:paraId="40E7F878" w14:textId="77777777" w:rsidR="00D82295" w:rsidRPr="00782B5E" w:rsidRDefault="00D82295" w:rsidP="00755618">
      <w:pPr>
        <w:pStyle w:val="paragraph"/>
        <w:spacing w:before="0" w:beforeAutospacing="0" w:after="0" w:afterAutospacing="0"/>
        <w:textAlignment w:val="baseline"/>
        <w:rPr>
          <w:rFonts w:ascii="Segoe UI" w:hAnsi="Segoe UI" w:cs="Segoe UI"/>
          <w:sz w:val="18"/>
          <w:szCs w:val="18"/>
        </w:rPr>
      </w:pPr>
      <w:r w:rsidRPr="00782B5E">
        <w:rPr>
          <w:rStyle w:val="normaltextrun"/>
          <w:rFonts w:ascii="Arial" w:hAnsi="Arial" w:cs="Arial"/>
        </w:rPr>
        <w:t>A Hot Work Permit is required any time heat producing devices are used and shall be issued by the Fire Department prior to ANY work being started. </w:t>
      </w:r>
      <w:r w:rsidRPr="00782B5E">
        <w:rPr>
          <w:rStyle w:val="eop"/>
          <w:rFonts w:ascii="Arial" w:hAnsi="Arial" w:cs="Arial"/>
        </w:rPr>
        <w:t> </w:t>
      </w:r>
    </w:p>
    <w:p w14:paraId="1E33F2AE" w14:textId="77777777" w:rsidR="00D82295" w:rsidRPr="00782B5E" w:rsidRDefault="00D82295" w:rsidP="00755618">
      <w:pPr>
        <w:pStyle w:val="paragraph"/>
        <w:numPr>
          <w:ilvl w:val="0"/>
          <w:numId w:val="41"/>
        </w:numPr>
        <w:spacing w:before="0" w:beforeAutospacing="0" w:after="0" w:afterAutospacing="0"/>
        <w:ind w:left="1080" w:firstLine="0"/>
        <w:textAlignment w:val="baseline"/>
        <w:rPr>
          <w:rFonts w:ascii="Arial" w:hAnsi="Arial" w:cs="Arial"/>
        </w:rPr>
      </w:pPr>
      <w:r w:rsidRPr="00782B5E">
        <w:rPr>
          <w:rStyle w:val="normaltextrun"/>
          <w:rFonts w:ascii="Arial" w:hAnsi="Arial" w:cs="Arial"/>
        </w:rPr>
        <w:t>Example, welding, grinding, cutting, brazing, etc. </w:t>
      </w:r>
      <w:r w:rsidRPr="00782B5E">
        <w:rPr>
          <w:rStyle w:val="eop"/>
          <w:rFonts w:ascii="Arial" w:hAnsi="Arial" w:cs="Arial"/>
        </w:rPr>
        <w:t> </w:t>
      </w:r>
    </w:p>
    <w:p w14:paraId="49F1C3F1" w14:textId="77777777" w:rsidR="00D82295" w:rsidRPr="00782B5E" w:rsidRDefault="00D82295" w:rsidP="00755618">
      <w:pPr>
        <w:pStyle w:val="paragraph"/>
        <w:numPr>
          <w:ilvl w:val="0"/>
          <w:numId w:val="41"/>
        </w:numPr>
        <w:spacing w:before="0" w:beforeAutospacing="0" w:after="0" w:afterAutospacing="0"/>
        <w:ind w:left="1080" w:firstLine="0"/>
        <w:textAlignment w:val="baseline"/>
        <w:rPr>
          <w:rFonts w:ascii="Arial" w:hAnsi="Arial" w:cs="Arial"/>
        </w:rPr>
      </w:pPr>
      <w:r w:rsidRPr="00782B5E">
        <w:rPr>
          <w:rStyle w:val="normaltextrun"/>
          <w:rFonts w:ascii="Arial" w:hAnsi="Arial" w:cs="Arial"/>
        </w:rPr>
        <w:t>Hot Work Permits will be closed by the Fire Department, after hot-work is completed, and before personnel responsible for the work clears the job site.</w:t>
      </w:r>
      <w:r w:rsidRPr="00782B5E">
        <w:rPr>
          <w:rStyle w:val="eop"/>
          <w:rFonts w:ascii="Arial" w:hAnsi="Arial" w:cs="Arial"/>
        </w:rPr>
        <w:t> </w:t>
      </w:r>
    </w:p>
    <w:p w14:paraId="5AF6E05F" w14:textId="77777777" w:rsidR="00D82295" w:rsidRPr="00782B5E" w:rsidRDefault="00D82295" w:rsidP="00755618">
      <w:pPr>
        <w:pStyle w:val="paragraph"/>
        <w:spacing w:before="0" w:beforeAutospacing="0" w:after="0" w:afterAutospacing="0"/>
        <w:textAlignment w:val="baseline"/>
        <w:rPr>
          <w:rFonts w:ascii="Segoe UI" w:hAnsi="Segoe UI" w:cs="Segoe UI"/>
          <w:sz w:val="18"/>
          <w:szCs w:val="18"/>
        </w:rPr>
      </w:pPr>
      <w:r w:rsidRPr="00782B5E">
        <w:rPr>
          <w:rStyle w:val="eop"/>
          <w:rFonts w:ascii="Arial" w:hAnsi="Arial" w:cs="Arial"/>
        </w:rPr>
        <w:t> </w:t>
      </w:r>
    </w:p>
    <w:p w14:paraId="6ACD9BC5" w14:textId="2635910F" w:rsidR="003C528E" w:rsidRPr="00782B5E" w:rsidRDefault="00305C1B" w:rsidP="00755618">
      <w:pPr>
        <w:keepNext/>
        <w:tabs>
          <w:tab w:val="left" w:pos="720"/>
        </w:tabs>
        <w:spacing w:after="240" w:line="240" w:lineRule="auto"/>
        <w:contextualSpacing/>
        <w:outlineLvl w:val="2"/>
        <w:rPr>
          <w:rFonts w:eastAsiaTheme="majorEastAsia" w:cs="Arial"/>
          <w:bCs/>
          <w:szCs w:val="24"/>
        </w:rPr>
      </w:pPr>
      <w:bookmarkStart w:id="252" w:name="_Toc487442245"/>
      <w:bookmarkStart w:id="253" w:name="_Toc103265847"/>
      <w:r w:rsidRPr="00782B5E">
        <w:rPr>
          <w:rStyle w:val="Heading3Char"/>
          <w:rFonts w:cs="Arial"/>
          <w:szCs w:val="24"/>
        </w:rPr>
        <w:t>2.</w:t>
      </w:r>
      <w:r w:rsidR="001D016D" w:rsidRPr="00782B5E">
        <w:rPr>
          <w:rStyle w:val="Heading3Char"/>
          <w:rFonts w:cs="Arial"/>
          <w:szCs w:val="24"/>
        </w:rPr>
        <w:t>5</w:t>
      </w:r>
      <w:r w:rsidRPr="00782B5E">
        <w:rPr>
          <w:rStyle w:val="Heading3Char"/>
          <w:rFonts w:cs="Arial"/>
          <w:szCs w:val="24"/>
        </w:rPr>
        <w:t>.4</w:t>
      </w:r>
      <w:r w:rsidR="00E136F3" w:rsidRPr="00782B5E">
        <w:rPr>
          <w:rStyle w:val="Heading3Char"/>
          <w:rFonts w:cs="Arial"/>
          <w:szCs w:val="24"/>
        </w:rPr>
        <w:t xml:space="preserve">  </w:t>
      </w:r>
      <w:r w:rsidR="00143AAC" w:rsidRPr="00782B5E">
        <w:rPr>
          <w:rStyle w:val="Heading3Char"/>
          <w:rFonts w:cs="Arial"/>
          <w:szCs w:val="24"/>
        </w:rPr>
        <w:t xml:space="preserve"> </w:t>
      </w:r>
      <w:r w:rsidR="006E43AA" w:rsidRPr="00782B5E">
        <w:rPr>
          <w:rStyle w:val="PWS3Char"/>
          <w:rFonts w:ascii="Arial" w:hAnsi="Arial" w:cs="Arial"/>
        </w:rPr>
        <w:t>Training</w:t>
      </w:r>
      <w:r w:rsidR="00E14CF7" w:rsidRPr="00782B5E">
        <w:rPr>
          <w:rStyle w:val="PWS3Char"/>
          <w:rFonts w:ascii="Arial" w:hAnsi="Arial" w:cs="Arial"/>
        </w:rPr>
        <w:t>, Physical Requirements, or other Expertise Required</w:t>
      </w:r>
      <w:r w:rsidR="00E14CF7" w:rsidRPr="00782B5E">
        <w:rPr>
          <w:rFonts w:cs="Arial"/>
          <w:szCs w:val="24"/>
        </w:rPr>
        <w:t>.</w:t>
      </w:r>
      <w:bookmarkEnd w:id="252"/>
      <w:bookmarkEnd w:id="253"/>
    </w:p>
    <w:p w14:paraId="16117707" w14:textId="6E298E09" w:rsidR="001C5068" w:rsidRPr="00782B5E" w:rsidRDefault="00305C1B" w:rsidP="00755618">
      <w:pPr>
        <w:pStyle w:val="ListParagraph"/>
        <w:tabs>
          <w:tab w:val="left" w:pos="900"/>
        </w:tabs>
        <w:spacing w:line="240" w:lineRule="auto"/>
        <w:ind w:left="0"/>
        <w:rPr>
          <w:rFonts w:cs="Arial"/>
          <w:szCs w:val="24"/>
        </w:rPr>
      </w:pPr>
      <w:r w:rsidRPr="00782B5E">
        <w:rPr>
          <w:rFonts w:cs="Arial"/>
          <w:szCs w:val="24"/>
        </w:rPr>
        <w:t>2.</w:t>
      </w:r>
      <w:r w:rsidR="001D016D" w:rsidRPr="00782B5E">
        <w:rPr>
          <w:rFonts w:cs="Arial"/>
          <w:szCs w:val="24"/>
        </w:rPr>
        <w:t>5</w:t>
      </w:r>
      <w:r w:rsidRPr="00782B5E">
        <w:rPr>
          <w:rFonts w:cs="Arial"/>
          <w:szCs w:val="24"/>
        </w:rPr>
        <w:t>.4</w:t>
      </w:r>
      <w:r w:rsidR="00E136F3" w:rsidRPr="00782B5E">
        <w:rPr>
          <w:rFonts w:cs="Arial"/>
          <w:szCs w:val="24"/>
        </w:rPr>
        <w:t>.1</w:t>
      </w:r>
      <w:r w:rsidR="001C5068" w:rsidRPr="00782B5E">
        <w:rPr>
          <w:rFonts w:cs="Arial"/>
          <w:szCs w:val="24"/>
        </w:rPr>
        <w:t xml:space="preserve"> </w:t>
      </w:r>
      <w:r w:rsidR="00BD2CCD" w:rsidRPr="00782B5E">
        <w:rPr>
          <w:rFonts w:cs="Arial"/>
          <w:szCs w:val="24"/>
        </w:rPr>
        <w:tab/>
      </w:r>
      <w:r w:rsidR="009E0D67" w:rsidRPr="00782B5E">
        <w:rPr>
          <w:rFonts w:cs="Arial"/>
          <w:szCs w:val="24"/>
        </w:rPr>
        <w:t xml:space="preserve">Certification and Licensure.  </w:t>
      </w:r>
      <w:r w:rsidR="003C528E" w:rsidRPr="00782B5E">
        <w:rPr>
          <w:rFonts w:cs="Arial"/>
          <w:szCs w:val="24"/>
        </w:rPr>
        <w:t>The</w:t>
      </w:r>
      <w:r w:rsidR="008D10EF" w:rsidRPr="00782B5E">
        <w:rPr>
          <w:rFonts w:cs="Arial"/>
          <w:szCs w:val="24"/>
        </w:rPr>
        <w:t xml:space="preserve"> </w:t>
      </w:r>
      <w:r w:rsidR="00BA759E" w:rsidRPr="00782B5E">
        <w:rPr>
          <w:rFonts w:cs="Arial"/>
          <w:szCs w:val="24"/>
        </w:rPr>
        <w:t>Contractor</w:t>
      </w:r>
      <w:r w:rsidR="003C528E" w:rsidRPr="00782B5E">
        <w:rPr>
          <w:rFonts w:cs="Arial"/>
          <w:szCs w:val="24"/>
        </w:rPr>
        <w:t xml:space="preserve"> shall </w:t>
      </w:r>
      <w:r w:rsidR="00D25277" w:rsidRPr="00782B5E">
        <w:rPr>
          <w:rFonts w:cs="Arial"/>
          <w:szCs w:val="24"/>
        </w:rPr>
        <w:t xml:space="preserve">ensure </w:t>
      </w:r>
      <w:r w:rsidR="006F3C40" w:rsidRPr="00782B5E">
        <w:rPr>
          <w:rFonts w:cs="Arial"/>
          <w:szCs w:val="24"/>
        </w:rPr>
        <w:t>all</w:t>
      </w:r>
      <w:r w:rsidR="008D10EF" w:rsidRPr="00782B5E">
        <w:rPr>
          <w:rFonts w:cs="Arial"/>
          <w:szCs w:val="24"/>
        </w:rPr>
        <w:t xml:space="preserve"> </w:t>
      </w:r>
      <w:r w:rsidR="00BA759E" w:rsidRPr="00782B5E">
        <w:rPr>
          <w:rFonts w:cs="Arial"/>
          <w:szCs w:val="24"/>
        </w:rPr>
        <w:t>Contractor</w:t>
      </w:r>
      <w:r w:rsidR="006F3C40" w:rsidRPr="00782B5E">
        <w:rPr>
          <w:rFonts w:cs="Arial"/>
          <w:szCs w:val="24"/>
        </w:rPr>
        <w:t xml:space="preserve">’s employees and associated </w:t>
      </w:r>
      <w:r w:rsidR="00BA759E" w:rsidRPr="00782B5E">
        <w:rPr>
          <w:rFonts w:cs="Arial"/>
          <w:szCs w:val="24"/>
        </w:rPr>
        <w:t>Subcontractor</w:t>
      </w:r>
      <w:r w:rsidR="006F3C40" w:rsidRPr="00782B5E">
        <w:rPr>
          <w:rFonts w:cs="Arial"/>
          <w:szCs w:val="24"/>
        </w:rPr>
        <w:t>s</w:t>
      </w:r>
      <w:r w:rsidR="00D25277" w:rsidRPr="00782B5E">
        <w:rPr>
          <w:rFonts w:cs="Arial"/>
          <w:szCs w:val="24"/>
        </w:rPr>
        <w:t xml:space="preserve"> are</w:t>
      </w:r>
      <w:r w:rsidR="003C528E" w:rsidRPr="00782B5E">
        <w:rPr>
          <w:rFonts w:cs="Arial"/>
          <w:szCs w:val="24"/>
        </w:rPr>
        <w:t xml:space="preserve"> certified</w:t>
      </w:r>
      <w:r w:rsidR="005851E4" w:rsidRPr="00782B5E">
        <w:rPr>
          <w:rFonts w:cs="Arial"/>
          <w:szCs w:val="24"/>
        </w:rPr>
        <w:t xml:space="preserve"> or licensed in </w:t>
      </w:r>
      <w:r w:rsidR="009D02F3" w:rsidRPr="00782B5E">
        <w:rPr>
          <w:rFonts w:cs="Arial"/>
          <w:szCs w:val="24"/>
        </w:rPr>
        <w:t>the</w:t>
      </w:r>
      <w:r w:rsidR="002A226C" w:rsidRPr="00782B5E">
        <w:rPr>
          <w:rFonts w:cs="Arial"/>
          <w:szCs w:val="24"/>
        </w:rPr>
        <w:t xml:space="preserve"> </w:t>
      </w:r>
      <w:r w:rsidR="005851E4" w:rsidRPr="00782B5E">
        <w:rPr>
          <w:rFonts w:cs="Arial"/>
          <w:szCs w:val="24"/>
        </w:rPr>
        <w:t xml:space="preserve">specific areas required by the State </w:t>
      </w:r>
      <w:r w:rsidR="005851E4" w:rsidRPr="003533B5">
        <w:rPr>
          <w:rFonts w:cs="Arial"/>
          <w:szCs w:val="24"/>
        </w:rPr>
        <w:t xml:space="preserve">of </w:t>
      </w:r>
      <w:r w:rsidR="003533B5" w:rsidRPr="003533B5">
        <w:rPr>
          <w:rFonts w:cs="Arial"/>
          <w:szCs w:val="24"/>
        </w:rPr>
        <w:t>Maryland</w:t>
      </w:r>
      <w:r w:rsidR="005851E4" w:rsidRPr="003533B5">
        <w:rPr>
          <w:rFonts w:cs="Arial"/>
          <w:szCs w:val="24"/>
        </w:rPr>
        <w:t xml:space="preserve">. </w:t>
      </w:r>
      <w:r w:rsidR="001C342F" w:rsidRPr="003533B5">
        <w:rPr>
          <w:rFonts w:cs="Arial"/>
          <w:szCs w:val="24"/>
        </w:rPr>
        <w:t xml:space="preserve"> </w:t>
      </w:r>
      <w:r w:rsidR="005851E4" w:rsidRPr="00782B5E">
        <w:rPr>
          <w:rFonts w:cs="Arial"/>
          <w:szCs w:val="24"/>
        </w:rPr>
        <w:t>The</w:t>
      </w:r>
      <w:r w:rsidR="008D10EF" w:rsidRPr="00782B5E">
        <w:rPr>
          <w:rFonts w:cs="Arial"/>
          <w:szCs w:val="24"/>
        </w:rPr>
        <w:t xml:space="preserve"> </w:t>
      </w:r>
      <w:r w:rsidR="00BA759E" w:rsidRPr="00782B5E">
        <w:rPr>
          <w:rFonts w:cs="Arial"/>
          <w:szCs w:val="24"/>
        </w:rPr>
        <w:t>Contractor</w:t>
      </w:r>
      <w:r w:rsidR="005851E4" w:rsidRPr="00782B5E">
        <w:rPr>
          <w:rFonts w:cs="Arial"/>
          <w:szCs w:val="24"/>
        </w:rPr>
        <w:t xml:space="preserve"> shall ensure employees are certified or licensed in the </w:t>
      </w:r>
      <w:r w:rsidR="003C528E" w:rsidRPr="00782B5E">
        <w:rPr>
          <w:rFonts w:cs="Arial"/>
          <w:szCs w:val="24"/>
        </w:rPr>
        <w:t>appropriate Environmental Protection Agency (EPA)</w:t>
      </w:r>
      <w:r w:rsidR="005851E4" w:rsidRPr="00782B5E">
        <w:rPr>
          <w:rFonts w:cs="Arial"/>
          <w:szCs w:val="24"/>
        </w:rPr>
        <w:t xml:space="preserve"> areas required</w:t>
      </w:r>
      <w:r w:rsidR="003C528E" w:rsidRPr="00782B5E">
        <w:rPr>
          <w:rFonts w:cs="Arial"/>
          <w:szCs w:val="24"/>
        </w:rPr>
        <w:t>.</w:t>
      </w:r>
      <w:r w:rsidR="003C528E" w:rsidRPr="00782B5E">
        <w:rPr>
          <w:rFonts w:cs="Arial"/>
          <w:color w:val="FF0000"/>
          <w:szCs w:val="24"/>
        </w:rPr>
        <w:t xml:space="preserve"> </w:t>
      </w:r>
      <w:r w:rsidR="003C528E" w:rsidRPr="00782B5E">
        <w:rPr>
          <w:rFonts w:cs="Arial"/>
          <w:szCs w:val="24"/>
        </w:rPr>
        <w:t xml:space="preserve"> </w:t>
      </w:r>
      <w:r w:rsidR="00BB7950" w:rsidRPr="00782B5E">
        <w:rPr>
          <w:rFonts w:cs="Arial"/>
          <w:szCs w:val="24"/>
        </w:rPr>
        <w:t>The</w:t>
      </w:r>
      <w:r w:rsidR="008D10EF" w:rsidRPr="00782B5E">
        <w:rPr>
          <w:rFonts w:cs="Arial"/>
          <w:szCs w:val="24"/>
        </w:rPr>
        <w:t xml:space="preserve"> </w:t>
      </w:r>
      <w:r w:rsidR="00BA759E" w:rsidRPr="00782B5E">
        <w:rPr>
          <w:rFonts w:cs="Arial"/>
          <w:szCs w:val="24"/>
        </w:rPr>
        <w:t>Contractor</w:t>
      </w:r>
      <w:r w:rsidR="00080228" w:rsidRPr="00782B5E">
        <w:rPr>
          <w:rFonts w:cs="Arial"/>
          <w:szCs w:val="24"/>
        </w:rPr>
        <w:t xml:space="preserve"> shall ensure all </w:t>
      </w:r>
      <w:r w:rsidR="00BB7950" w:rsidRPr="00782B5E">
        <w:rPr>
          <w:rFonts w:cs="Arial"/>
          <w:szCs w:val="24"/>
        </w:rPr>
        <w:t>r</w:t>
      </w:r>
      <w:r w:rsidR="003C528E" w:rsidRPr="00782B5E">
        <w:rPr>
          <w:rFonts w:cs="Arial"/>
          <w:szCs w:val="24"/>
        </w:rPr>
        <w:t>equired documentation of certification or licensure for</w:t>
      </w:r>
      <w:r w:rsidR="008D10EF" w:rsidRPr="00782B5E">
        <w:rPr>
          <w:rFonts w:cs="Arial"/>
          <w:szCs w:val="24"/>
        </w:rPr>
        <w:t xml:space="preserve"> </w:t>
      </w:r>
      <w:r w:rsidR="00BA759E" w:rsidRPr="00782B5E">
        <w:rPr>
          <w:rFonts w:cs="Arial"/>
          <w:szCs w:val="24"/>
        </w:rPr>
        <w:t>Contractor</w:t>
      </w:r>
      <w:r w:rsidR="003C528E" w:rsidRPr="00782B5E">
        <w:rPr>
          <w:rFonts w:cs="Arial"/>
          <w:szCs w:val="24"/>
        </w:rPr>
        <w:t xml:space="preserve"> personnel </w:t>
      </w:r>
      <w:r w:rsidR="00080228" w:rsidRPr="00782B5E">
        <w:rPr>
          <w:rFonts w:cs="Arial"/>
          <w:szCs w:val="24"/>
        </w:rPr>
        <w:t>are</w:t>
      </w:r>
      <w:r w:rsidR="003C528E" w:rsidRPr="00782B5E">
        <w:rPr>
          <w:rFonts w:cs="Arial"/>
          <w:szCs w:val="24"/>
        </w:rPr>
        <w:t xml:space="preserve"> filed with the COR</w:t>
      </w:r>
      <w:r w:rsidR="00FE41B9" w:rsidRPr="00782B5E">
        <w:rPr>
          <w:rFonts w:cs="Arial"/>
          <w:szCs w:val="24"/>
        </w:rPr>
        <w:t>/ACOR</w:t>
      </w:r>
      <w:r w:rsidR="003C528E" w:rsidRPr="00782B5E">
        <w:rPr>
          <w:rFonts w:cs="Arial"/>
          <w:szCs w:val="24"/>
        </w:rPr>
        <w:t xml:space="preserve"> within </w:t>
      </w:r>
      <w:r w:rsidR="00137BF9" w:rsidRPr="00782B5E">
        <w:rPr>
          <w:rFonts w:cs="Arial"/>
          <w:szCs w:val="24"/>
        </w:rPr>
        <w:t>twenty-four (</w:t>
      </w:r>
      <w:r w:rsidR="003C528E" w:rsidRPr="00782B5E">
        <w:rPr>
          <w:rFonts w:cs="Arial"/>
          <w:szCs w:val="24"/>
        </w:rPr>
        <w:t>24</w:t>
      </w:r>
      <w:r w:rsidR="00137BF9" w:rsidRPr="00782B5E">
        <w:rPr>
          <w:rFonts w:cs="Arial"/>
          <w:szCs w:val="24"/>
        </w:rPr>
        <w:t>)</w:t>
      </w:r>
      <w:r w:rsidR="003C528E" w:rsidRPr="00782B5E">
        <w:rPr>
          <w:rFonts w:cs="Arial"/>
          <w:szCs w:val="24"/>
        </w:rPr>
        <w:t xml:space="preserve"> hours prior </w:t>
      </w:r>
      <w:r w:rsidR="00080228" w:rsidRPr="00782B5E">
        <w:rPr>
          <w:rFonts w:cs="Arial"/>
          <w:szCs w:val="24"/>
        </w:rPr>
        <w:t>to employees commencing performance</w:t>
      </w:r>
      <w:r w:rsidR="003C528E" w:rsidRPr="00782B5E">
        <w:rPr>
          <w:rFonts w:cs="Arial"/>
          <w:szCs w:val="24"/>
        </w:rPr>
        <w:t>.</w:t>
      </w:r>
    </w:p>
    <w:p w14:paraId="08D0B5E1" w14:textId="5FCC6543" w:rsidR="00024BCF" w:rsidRPr="00782B5E" w:rsidRDefault="00305C1B" w:rsidP="00755618">
      <w:pPr>
        <w:pStyle w:val="Heading3"/>
        <w:numPr>
          <w:ilvl w:val="0"/>
          <w:numId w:val="0"/>
        </w:numPr>
        <w:spacing w:line="240" w:lineRule="auto"/>
        <w:jc w:val="left"/>
        <w:rPr>
          <w:rFonts w:cs="Arial"/>
          <w:szCs w:val="24"/>
        </w:rPr>
      </w:pPr>
      <w:bookmarkStart w:id="254" w:name="_Toc487442246"/>
      <w:bookmarkStart w:id="255" w:name="_Toc103265848"/>
      <w:r w:rsidRPr="00782B5E">
        <w:rPr>
          <w:rFonts w:cs="Arial"/>
          <w:szCs w:val="24"/>
        </w:rPr>
        <w:t>2.</w:t>
      </w:r>
      <w:r w:rsidR="001D016D" w:rsidRPr="00782B5E">
        <w:rPr>
          <w:rFonts w:cs="Arial"/>
          <w:szCs w:val="24"/>
        </w:rPr>
        <w:t>5</w:t>
      </w:r>
      <w:r w:rsidRPr="00782B5E">
        <w:rPr>
          <w:rFonts w:cs="Arial"/>
          <w:szCs w:val="24"/>
        </w:rPr>
        <w:t>.5</w:t>
      </w:r>
      <w:r w:rsidR="00FC7966" w:rsidRPr="00782B5E">
        <w:rPr>
          <w:rFonts w:cs="Arial"/>
          <w:szCs w:val="24"/>
        </w:rPr>
        <w:tab/>
      </w:r>
      <w:r w:rsidR="00024BCF" w:rsidRPr="00782B5E">
        <w:rPr>
          <w:rStyle w:val="PWS3Char"/>
          <w:rFonts w:ascii="Arial" w:hAnsi="Arial" w:cs="Arial"/>
        </w:rPr>
        <w:t>Environmental Requirements</w:t>
      </w:r>
      <w:r w:rsidR="00F251F5" w:rsidRPr="00782B5E">
        <w:rPr>
          <w:rFonts w:cs="Arial"/>
          <w:szCs w:val="24"/>
        </w:rPr>
        <w:t>.</w:t>
      </w:r>
      <w:bookmarkEnd w:id="254"/>
      <w:bookmarkEnd w:id="255"/>
    </w:p>
    <w:p w14:paraId="6DE10970" w14:textId="5467F36E" w:rsidR="00D23B9B" w:rsidRPr="00782B5E" w:rsidRDefault="00305C1B" w:rsidP="00755618">
      <w:pPr>
        <w:tabs>
          <w:tab w:val="left" w:pos="900"/>
        </w:tabs>
        <w:autoSpaceDE w:val="0"/>
        <w:autoSpaceDN w:val="0"/>
        <w:adjustRightInd w:val="0"/>
        <w:spacing w:line="240" w:lineRule="auto"/>
        <w:rPr>
          <w:rFonts w:cs="Arial"/>
          <w:szCs w:val="24"/>
        </w:rPr>
      </w:pPr>
      <w:r w:rsidRPr="00782B5E">
        <w:rPr>
          <w:rFonts w:cs="Arial"/>
          <w:bCs/>
          <w:szCs w:val="24"/>
        </w:rPr>
        <w:t>2.</w:t>
      </w:r>
      <w:r w:rsidR="001D016D" w:rsidRPr="00782B5E">
        <w:rPr>
          <w:rFonts w:cs="Arial"/>
          <w:bCs/>
          <w:szCs w:val="24"/>
        </w:rPr>
        <w:t>5</w:t>
      </w:r>
      <w:r w:rsidRPr="00782B5E">
        <w:rPr>
          <w:rFonts w:cs="Arial"/>
          <w:bCs/>
          <w:szCs w:val="24"/>
        </w:rPr>
        <w:t>.5</w:t>
      </w:r>
      <w:r w:rsidR="00E136F3" w:rsidRPr="00782B5E">
        <w:rPr>
          <w:rFonts w:cs="Arial"/>
          <w:bCs/>
          <w:szCs w:val="24"/>
        </w:rPr>
        <w:t>.1</w:t>
      </w:r>
      <w:r w:rsidR="00751746" w:rsidRPr="00782B5E">
        <w:rPr>
          <w:rFonts w:cs="Arial"/>
          <w:bCs/>
          <w:szCs w:val="24"/>
        </w:rPr>
        <w:t xml:space="preserve">  </w:t>
      </w:r>
      <w:r w:rsidR="00D23B9B" w:rsidRPr="00782B5E">
        <w:rPr>
          <w:rFonts w:cs="Arial"/>
          <w:bCs/>
          <w:szCs w:val="24"/>
        </w:rPr>
        <w:t>Green Procurement.</w:t>
      </w:r>
      <w:r w:rsidR="00D23B9B" w:rsidRPr="00782B5E">
        <w:rPr>
          <w:rFonts w:cs="Arial"/>
          <w:b/>
          <w:bCs/>
          <w:szCs w:val="24"/>
        </w:rPr>
        <w:t xml:space="preserve"> </w:t>
      </w:r>
      <w:r w:rsidR="00137BF9" w:rsidRPr="00782B5E">
        <w:rPr>
          <w:rFonts w:cs="Arial"/>
          <w:b/>
          <w:bCs/>
          <w:szCs w:val="24"/>
        </w:rPr>
        <w:t xml:space="preserve"> </w:t>
      </w:r>
      <w:r w:rsidR="00754D87" w:rsidRPr="00782B5E">
        <w:rPr>
          <w:rFonts w:cs="Arial"/>
          <w:szCs w:val="24"/>
        </w:rPr>
        <w:t xml:space="preserve">Section 6002 of the </w:t>
      </w:r>
      <w:r w:rsidR="00754D87" w:rsidRPr="00782B5E">
        <w:rPr>
          <w:rFonts w:cs="Arial"/>
          <w:i/>
          <w:szCs w:val="24"/>
        </w:rPr>
        <w:t>Resource Conservation and Recovery Act of 1976</w:t>
      </w:r>
      <w:r w:rsidR="00754D87" w:rsidRPr="00782B5E">
        <w:rPr>
          <w:rFonts w:cs="Arial"/>
          <w:szCs w:val="24"/>
        </w:rPr>
        <w:t xml:space="preserve"> (RCRA) requires the use of recycled and recovered products identified in the </w:t>
      </w:r>
      <w:r w:rsidR="00137BF9" w:rsidRPr="00782B5E">
        <w:rPr>
          <w:rFonts w:cs="Arial"/>
          <w:szCs w:val="24"/>
        </w:rPr>
        <w:t>EPA’s</w:t>
      </w:r>
      <w:r w:rsidR="00754D87" w:rsidRPr="00782B5E">
        <w:rPr>
          <w:rFonts w:cs="Arial"/>
          <w:szCs w:val="24"/>
        </w:rPr>
        <w:t xml:space="preserve"> Comprehensive Procurement Guidelines.</w:t>
      </w:r>
    </w:p>
    <w:p w14:paraId="6D33FC5B" w14:textId="77777777" w:rsidR="00D23B9B" w:rsidRPr="00782B5E" w:rsidRDefault="00D23B9B" w:rsidP="00755618">
      <w:pPr>
        <w:autoSpaceDE w:val="0"/>
        <w:autoSpaceDN w:val="0"/>
        <w:adjustRightInd w:val="0"/>
        <w:spacing w:line="240" w:lineRule="auto"/>
        <w:rPr>
          <w:rFonts w:cs="Arial"/>
          <w:szCs w:val="24"/>
        </w:rPr>
      </w:pPr>
    </w:p>
    <w:p w14:paraId="07D60C99" w14:textId="4B8B45F3" w:rsidR="00E14080" w:rsidRPr="00782B5E" w:rsidRDefault="00305C1B" w:rsidP="00755618">
      <w:pPr>
        <w:tabs>
          <w:tab w:val="left" w:pos="1080"/>
        </w:tabs>
        <w:autoSpaceDE w:val="0"/>
        <w:autoSpaceDN w:val="0"/>
        <w:adjustRightInd w:val="0"/>
        <w:spacing w:line="240" w:lineRule="auto"/>
        <w:rPr>
          <w:rFonts w:cs="Arial"/>
          <w:szCs w:val="24"/>
        </w:rPr>
      </w:pPr>
      <w:r w:rsidRPr="00782B5E">
        <w:rPr>
          <w:rFonts w:cs="Arial"/>
          <w:szCs w:val="24"/>
        </w:rPr>
        <w:t>2.</w:t>
      </w:r>
      <w:r w:rsidR="001D016D" w:rsidRPr="00782B5E">
        <w:rPr>
          <w:rFonts w:cs="Arial"/>
          <w:szCs w:val="24"/>
        </w:rPr>
        <w:t>5</w:t>
      </w:r>
      <w:r w:rsidRPr="00782B5E">
        <w:rPr>
          <w:rFonts w:cs="Arial"/>
          <w:szCs w:val="24"/>
        </w:rPr>
        <w:t>.5</w:t>
      </w:r>
      <w:r w:rsidR="00E136F3" w:rsidRPr="00782B5E">
        <w:rPr>
          <w:rFonts w:cs="Arial"/>
          <w:szCs w:val="24"/>
        </w:rPr>
        <w:t xml:space="preserve">.2   </w:t>
      </w:r>
      <w:r w:rsidR="00E14080" w:rsidRPr="00782B5E">
        <w:rPr>
          <w:rFonts w:cs="Arial"/>
          <w:szCs w:val="24"/>
        </w:rPr>
        <w:t>The</w:t>
      </w:r>
      <w:r w:rsidR="008D10EF" w:rsidRPr="00782B5E">
        <w:rPr>
          <w:rFonts w:cs="Arial"/>
          <w:szCs w:val="24"/>
        </w:rPr>
        <w:t xml:space="preserve"> </w:t>
      </w:r>
      <w:r w:rsidR="00BA759E" w:rsidRPr="00782B5E">
        <w:rPr>
          <w:rFonts w:cs="Arial"/>
          <w:szCs w:val="24"/>
        </w:rPr>
        <w:t>Contractor</w:t>
      </w:r>
      <w:r w:rsidR="00E14080" w:rsidRPr="00782B5E">
        <w:rPr>
          <w:rFonts w:cs="Arial"/>
          <w:szCs w:val="24"/>
        </w:rPr>
        <w:t xml:space="preserve"> </w:t>
      </w:r>
      <w:r w:rsidR="006C035E" w:rsidRPr="00782B5E">
        <w:rPr>
          <w:rFonts w:cs="Arial"/>
          <w:szCs w:val="24"/>
        </w:rPr>
        <w:t xml:space="preserve">shall </w:t>
      </w:r>
      <w:r w:rsidR="00E14080" w:rsidRPr="00782B5E">
        <w:rPr>
          <w:rFonts w:cs="Arial"/>
          <w:szCs w:val="24"/>
        </w:rPr>
        <w:t>use these recycled or recovered products unless they cannot be procured within a reasonable period of time not to exceed seven</w:t>
      </w:r>
      <w:r w:rsidR="00A369FC" w:rsidRPr="00782B5E">
        <w:rPr>
          <w:rFonts w:cs="Arial"/>
          <w:szCs w:val="24"/>
        </w:rPr>
        <w:t xml:space="preserve"> (7)</w:t>
      </w:r>
      <w:r w:rsidR="00E14080" w:rsidRPr="00782B5E">
        <w:rPr>
          <w:rFonts w:cs="Arial"/>
          <w:szCs w:val="24"/>
        </w:rPr>
        <w:t xml:space="preserve"> calendar days; at prices not to exceed five (5) percent of prevailing rates; or the product(s) does not meet technical or performance standards. </w:t>
      </w:r>
      <w:r w:rsidR="008C0869" w:rsidRPr="00782B5E">
        <w:rPr>
          <w:rFonts w:cs="Arial"/>
          <w:szCs w:val="24"/>
        </w:rPr>
        <w:t xml:space="preserve"> </w:t>
      </w:r>
      <w:r w:rsidR="00E14080" w:rsidRPr="00782B5E">
        <w:rPr>
          <w:rFonts w:cs="Arial"/>
          <w:szCs w:val="24"/>
        </w:rPr>
        <w:t xml:space="preserve">EPA Guidelines are the minimum requirement. </w:t>
      </w:r>
      <w:r w:rsidR="008C0869" w:rsidRPr="00782B5E">
        <w:rPr>
          <w:rFonts w:cs="Arial"/>
          <w:szCs w:val="24"/>
        </w:rPr>
        <w:t xml:space="preserve"> </w:t>
      </w:r>
      <w:r w:rsidR="00E14080" w:rsidRPr="00782B5E">
        <w:rPr>
          <w:rFonts w:cs="Arial"/>
          <w:szCs w:val="24"/>
        </w:rPr>
        <w:t>The</w:t>
      </w:r>
      <w:r w:rsidR="008D10EF" w:rsidRPr="00782B5E">
        <w:rPr>
          <w:rFonts w:cs="Arial"/>
          <w:szCs w:val="24"/>
        </w:rPr>
        <w:t xml:space="preserve"> </w:t>
      </w:r>
      <w:r w:rsidR="00BA759E" w:rsidRPr="00782B5E">
        <w:rPr>
          <w:rFonts w:cs="Arial"/>
          <w:szCs w:val="24"/>
        </w:rPr>
        <w:t>Contractor</w:t>
      </w:r>
      <w:r w:rsidR="00E14080" w:rsidRPr="00782B5E">
        <w:rPr>
          <w:rFonts w:cs="Arial"/>
          <w:szCs w:val="24"/>
        </w:rPr>
        <w:t xml:space="preserve"> </w:t>
      </w:r>
      <w:r w:rsidR="000412D3" w:rsidRPr="00782B5E">
        <w:rPr>
          <w:rFonts w:cs="Arial"/>
          <w:szCs w:val="24"/>
        </w:rPr>
        <w:t xml:space="preserve">shall </w:t>
      </w:r>
      <w:r w:rsidR="00994C17" w:rsidRPr="00782B5E">
        <w:rPr>
          <w:rFonts w:cs="Arial"/>
          <w:szCs w:val="24"/>
        </w:rPr>
        <w:t xml:space="preserve">use </w:t>
      </w:r>
      <w:r w:rsidR="00E14080" w:rsidRPr="00782B5E">
        <w:rPr>
          <w:rFonts w:cs="Arial"/>
          <w:szCs w:val="24"/>
        </w:rPr>
        <w:t xml:space="preserve">materials and products commonly used in industry. </w:t>
      </w:r>
      <w:r w:rsidR="00963723" w:rsidRPr="00782B5E">
        <w:rPr>
          <w:rFonts w:cs="Arial"/>
          <w:szCs w:val="24"/>
        </w:rPr>
        <w:t xml:space="preserve"> </w:t>
      </w:r>
      <w:r w:rsidR="00E14080" w:rsidRPr="00782B5E">
        <w:rPr>
          <w:rFonts w:cs="Arial"/>
          <w:szCs w:val="24"/>
        </w:rPr>
        <w:t>The</w:t>
      </w:r>
      <w:r w:rsidR="008D10EF" w:rsidRPr="00782B5E">
        <w:rPr>
          <w:rFonts w:cs="Arial"/>
          <w:szCs w:val="24"/>
        </w:rPr>
        <w:t xml:space="preserve"> </w:t>
      </w:r>
      <w:r w:rsidR="00BA759E" w:rsidRPr="00782B5E">
        <w:rPr>
          <w:rFonts w:cs="Arial"/>
          <w:szCs w:val="24"/>
        </w:rPr>
        <w:t>Contractor</w:t>
      </w:r>
      <w:r w:rsidR="00E14080" w:rsidRPr="00782B5E">
        <w:rPr>
          <w:rFonts w:cs="Arial"/>
          <w:szCs w:val="24"/>
        </w:rPr>
        <w:t xml:space="preserve"> shall maintain records and submit an annual report to the COR/ACOR, along with the annual certification required by FAR 52.223-9 </w:t>
      </w:r>
      <w:r w:rsidR="00137BF9" w:rsidRPr="00782B5E">
        <w:rPr>
          <w:rFonts w:cs="Arial"/>
          <w:szCs w:val="24"/>
        </w:rPr>
        <w:t>(</w:t>
      </w:r>
      <w:r w:rsidR="00E14080" w:rsidRPr="00782B5E">
        <w:rPr>
          <w:rFonts w:cs="Arial"/>
          <w:i/>
          <w:szCs w:val="24"/>
        </w:rPr>
        <w:t>Certification and Estimate of Percentage of Recovered Material Content for EPA Designated Items</w:t>
      </w:r>
      <w:r w:rsidR="00137BF9" w:rsidRPr="00782B5E">
        <w:rPr>
          <w:rFonts w:cs="Arial"/>
          <w:i/>
          <w:szCs w:val="24"/>
        </w:rPr>
        <w:t>)</w:t>
      </w:r>
      <w:r w:rsidR="00E14080" w:rsidRPr="00782B5E">
        <w:rPr>
          <w:rFonts w:cs="Arial"/>
          <w:szCs w:val="24"/>
        </w:rPr>
        <w:t>, upon completion of the base year and each option year.</w:t>
      </w:r>
    </w:p>
    <w:p w14:paraId="06B6DE6C" w14:textId="77777777" w:rsidR="00D23B9B" w:rsidRPr="00782B5E" w:rsidRDefault="00D23B9B" w:rsidP="00755618">
      <w:pPr>
        <w:autoSpaceDE w:val="0"/>
        <w:autoSpaceDN w:val="0"/>
        <w:adjustRightInd w:val="0"/>
        <w:spacing w:line="240" w:lineRule="auto"/>
        <w:rPr>
          <w:rFonts w:cs="Arial"/>
          <w:color w:val="E36C0A"/>
          <w:szCs w:val="24"/>
        </w:rPr>
      </w:pPr>
    </w:p>
    <w:p w14:paraId="43E5BE1A" w14:textId="3B128544" w:rsidR="00D23B9B" w:rsidRPr="00782B5E" w:rsidRDefault="00305C1B" w:rsidP="00755618">
      <w:pPr>
        <w:tabs>
          <w:tab w:val="left" w:pos="1080"/>
        </w:tabs>
        <w:spacing w:line="240" w:lineRule="auto"/>
        <w:rPr>
          <w:rFonts w:cs="Arial"/>
          <w:szCs w:val="24"/>
        </w:rPr>
      </w:pPr>
      <w:r w:rsidRPr="00782B5E">
        <w:rPr>
          <w:rFonts w:cs="Arial"/>
          <w:szCs w:val="24"/>
        </w:rPr>
        <w:t>2.</w:t>
      </w:r>
      <w:r w:rsidR="001D016D" w:rsidRPr="00782B5E">
        <w:rPr>
          <w:rFonts w:cs="Arial"/>
          <w:szCs w:val="24"/>
        </w:rPr>
        <w:t>5</w:t>
      </w:r>
      <w:r w:rsidRPr="00782B5E">
        <w:rPr>
          <w:rFonts w:cs="Arial"/>
          <w:szCs w:val="24"/>
        </w:rPr>
        <w:t>.5</w:t>
      </w:r>
      <w:r w:rsidR="00E136F3" w:rsidRPr="00782B5E">
        <w:rPr>
          <w:rFonts w:cs="Arial"/>
          <w:szCs w:val="24"/>
        </w:rPr>
        <w:t>.3</w:t>
      </w:r>
      <w:r w:rsidR="00D23B9B" w:rsidRPr="00782B5E">
        <w:rPr>
          <w:rFonts w:cs="Arial"/>
          <w:szCs w:val="24"/>
        </w:rPr>
        <w:t xml:space="preserve"> </w:t>
      </w:r>
      <w:r w:rsidR="00E136F3" w:rsidRPr="00782B5E">
        <w:rPr>
          <w:rFonts w:cs="Arial"/>
          <w:szCs w:val="24"/>
        </w:rPr>
        <w:t xml:space="preserve"> </w:t>
      </w:r>
      <w:r w:rsidR="00D23B9B" w:rsidRPr="00782B5E">
        <w:rPr>
          <w:rFonts w:cs="Arial"/>
          <w:bCs/>
          <w:szCs w:val="24"/>
        </w:rPr>
        <w:t>Environmental Compliance.</w:t>
      </w:r>
      <w:r w:rsidR="00D23B9B" w:rsidRPr="00782B5E">
        <w:rPr>
          <w:rFonts w:cs="Arial"/>
          <w:b/>
          <w:bCs/>
          <w:szCs w:val="24"/>
        </w:rPr>
        <w:t xml:space="preserve">  </w:t>
      </w:r>
      <w:bookmarkStart w:id="256" w:name="_Hlk101518283"/>
      <w:r w:rsidR="00D23B9B" w:rsidRPr="00782B5E">
        <w:rPr>
          <w:rFonts w:cs="Arial"/>
          <w:szCs w:val="24"/>
        </w:rPr>
        <w:t>The</w:t>
      </w:r>
      <w:r w:rsidR="008D10EF" w:rsidRPr="00782B5E">
        <w:rPr>
          <w:rFonts w:cs="Arial"/>
          <w:szCs w:val="24"/>
        </w:rPr>
        <w:t xml:space="preserve"> </w:t>
      </w:r>
      <w:r w:rsidR="00BA759E" w:rsidRPr="00782B5E">
        <w:rPr>
          <w:rFonts w:cs="Arial"/>
          <w:szCs w:val="24"/>
        </w:rPr>
        <w:t>Contractor</w:t>
      </w:r>
      <w:r w:rsidR="009B5A65" w:rsidRPr="00782B5E">
        <w:rPr>
          <w:rFonts w:cs="Arial"/>
          <w:szCs w:val="24"/>
        </w:rPr>
        <w:t xml:space="preserve"> shall comply with all F</w:t>
      </w:r>
      <w:r w:rsidR="00D23B9B" w:rsidRPr="00782B5E">
        <w:rPr>
          <w:rFonts w:cs="Arial"/>
          <w:szCs w:val="24"/>
        </w:rPr>
        <w:t xml:space="preserve">ederal, </w:t>
      </w:r>
      <w:r w:rsidR="009B5A65" w:rsidRPr="00782B5E">
        <w:rPr>
          <w:rFonts w:cs="Arial"/>
          <w:szCs w:val="24"/>
        </w:rPr>
        <w:t>S</w:t>
      </w:r>
      <w:r w:rsidR="00D23B9B" w:rsidRPr="00782B5E">
        <w:rPr>
          <w:rFonts w:cs="Arial"/>
          <w:szCs w:val="24"/>
        </w:rPr>
        <w:t xml:space="preserve">tate, </w:t>
      </w:r>
      <w:r w:rsidR="00525E87" w:rsidRPr="00782B5E">
        <w:rPr>
          <w:rFonts w:cs="Arial"/>
          <w:szCs w:val="24"/>
        </w:rPr>
        <w:t>L</w:t>
      </w:r>
      <w:r w:rsidR="00D23B9B" w:rsidRPr="00782B5E">
        <w:rPr>
          <w:rFonts w:cs="Arial"/>
          <w:szCs w:val="24"/>
        </w:rPr>
        <w:t>ocal</w:t>
      </w:r>
      <w:r w:rsidR="0054125E" w:rsidRPr="00782B5E">
        <w:rPr>
          <w:rFonts w:cs="Arial"/>
          <w:szCs w:val="24"/>
        </w:rPr>
        <w:t xml:space="preserve">, </w:t>
      </w:r>
      <w:r w:rsidR="00D23B9B" w:rsidRPr="00782B5E">
        <w:rPr>
          <w:rFonts w:cs="Arial"/>
          <w:szCs w:val="24"/>
        </w:rPr>
        <w:t xml:space="preserve">and </w:t>
      </w:r>
      <w:r w:rsidR="00525E87" w:rsidRPr="00782B5E">
        <w:rPr>
          <w:rFonts w:cs="Arial"/>
          <w:szCs w:val="24"/>
        </w:rPr>
        <w:t>I</w:t>
      </w:r>
      <w:r w:rsidR="00D23B9B" w:rsidRPr="00782B5E">
        <w:rPr>
          <w:rFonts w:cs="Arial"/>
          <w:szCs w:val="24"/>
        </w:rPr>
        <w:t>nstall</w:t>
      </w:r>
      <w:r w:rsidR="00CF2282" w:rsidRPr="00782B5E">
        <w:rPr>
          <w:rFonts w:cs="Arial"/>
          <w:szCs w:val="24"/>
        </w:rPr>
        <w:t xml:space="preserve">ation </w:t>
      </w:r>
      <w:r w:rsidR="00525E87" w:rsidRPr="00782B5E">
        <w:rPr>
          <w:rFonts w:cs="Arial"/>
          <w:szCs w:val="24"/>
        </w:rPr>
        <w:t>E</w:t>
      </w:r>
      <w:r w:rsidR="00CF2282" w:rsidRPr="00782B5E">
        <w:rPr>
          <w:rFonts w:cs="Arial"/>
          <w:szCs w:val="24"/>
        </w:rPr>
        <w:t xml:space="preserve">nvironmental </w:t>
      </w:r>
      <w:r w:rsidR="00525E87" w:rsidRPr="00782B5E">
        <w:rPr>
          <w:rFonts w:cs="Arial"/>
          <w:szCs w:val="24"/>
        </w:rPr>
        <w:t>L</w:t>
      </w:r>
      <w:r w:rsidR="00CF2282" w:rsidRPr="00782B5E">
        <w:rPr>
          <w:rFonts w:cs="Arial"/>
          <w:szCs w:val="24"/>
        </w:rPr>
        <w:t xml:space="preserve">aws, </w:t>
      </w:r>
      <w:r w:rsidR="00525E87" w:rsidRPr="00782B5E">
        <w:rPr>
          <w:rFonts w:cs="Arial"/>
          <w:szCs w:val="24"/>
        </w:rPr>
        <w:t>R</w:t>
      </w:r>
      <w:r w:rsidR="00CF2282" w:rsidRPr="00782B5E">
        <w:rPr>
          <w:rFonts w:cs="Arial"/>
          <w:szCs w:val="24"/>
        </w:rPr>
        <w:t xml:space="preserve">ules, </w:t>
      </w:r>
      <w:r w:rsidR="00525E87" w:rsidRPr="00782B5E">
        <w:rPr>
          <w:rFonts w:cs="Arial"/>
          <w:szCs w:val="24"/>
        </w:rPr>
        <w:t>P</w:t>
      </w:r>
      <w:r w:rsidR="00CF2282" w:rsidRPr="00782B5E">
        <w:rPr>
          <w:rFonts w:cs="Arial"/>
          <w:szCs w:val="24"/>
        </w:rPr>
        <w:t xml:space="preserve">lans, </w:t>
      </w:r>
      <w:r w:rsidR="00D23B9B" w:rsidRPr="00782B5E">
        <w:rPr>
          <w:rFonts w:cs="Arial"/>
          <w:szCs w:val="24"/>
        </w:rPr>
        <w:t xml:space="preserve">and </w:t>
      </w:r>
      <w:r w:rsidR="00525E87" w:rsidRPr="00782B5E">
        <w:rPr>
          <w:rFonts w:cs="Arial"/>
          <w:szCs w:val="24"/>
        </w:rPr>
        <w:t>P</w:t>
      </w:r>
      <w:r w:rsidR="00CF2282" w:rsidRPr="00782B5E">
        <w:rPr>
          <w:rFonts w:cs="Arial"/>
          <w:szCs w:val="24"/>
        </w:rPr>
        <w:t>olicies</w:t>
      </w:r>
      <w:r w:rsidR="00D23B9B" w:rsidRPr="00782B5E">
        <w:rPr>
          <w:rFonts w:cs="Arial"/>
          <w:szCs w:val="24"/>
        </w:rPr>
        <w:t xml:space="preserve">. </w:t>
      </w:r>
      <w:r w:rsidR="001C342F" w:rsidRPr="00782B5E">
        <w:rPr>
          <w:rFonts w:cs="Arial"/>
          <w:szCs w:val="24"/>
        </w:rPr>
        <w:t xml:space="preserve"> </w:t>
      </w:r>
      <w:r w:rsidR="00D23B9B" w:rsidRPr="00782B5E">
        <w:rPr>
          <w:rFonts w:cs="Arial"/>
          <w:szCs w:val="24"/>
        </w:rPr>
        <w:t>The</w:t>
      </w:r>
      <w:r w:rsidR="008D10EF" w:rsidRPr="00782B5E">
        <w:rPr>
          <w:rFonts w:cs="Arial"/>
          <w:szCs w:val="24"/>
        </w:rPr>
        <w:t xml:space="preserve"> </w:t>
      </w:r>
      <w:r w:rsidR="00BA759E" w:rsidRPr="00782B5E">
        <w:rPr>
          <w:rFonts w:cs="Arial"/>
          <w:szCs w:val="24"/>
        </w:rPr>
        <w:t>Contractor</w:t>
      </w:r>
      <w:r w:rsidR="00D23B9B" w:rsidRPr="00782B5E">
        <w:rPr>
          <w:rFonts w:cs="Arial"/>
          <w:szCs w:val="24"/>
        </w:rPr>
        <w:t xml:space="preserve"> shall use and store all materials, chemicals, and equipment used in the performance of services on the </w:t>
      </w:r>
      <w:r w:rsidR="00D52518" w:rsidRPr="00782B5E">
        <w:rPr>
          <w:rFonts w:cs="Arial"/>
          <w:szCs w:val="24"/>
        </w:rPr>
        <w:t>I</w:t>
      </w:r>
      <w:r w:rsidR="00D23B9B" w:rsidRPr="00782B5E">
        <w:rPr>
          <w:rFonts w:cs="Arial"/>
          <w:szCs w:val="24"/>
        </w:rPr>
        <w:t xml:space="preserve">nstallation </w:t>
      </w:r>
      <w:r w:rsidR="005A19C9" w:rsidRPr="00782B5E">
        <w:rPr>
          <w:rFonts w:cs="Arial"/>
          <w:szCs w:val="24"/>
        </w:rPr>
        <w:t>IAW</w:t>
      </w:r>
      <w:r w:rsidR="00D23B9B" w:rsidRPr="00782B5E">
        <w:rPr>
          <w:rFonts w:cs="Arial"/>
          <w:szCs w:val="24"/>
        </w:rPr>
        <w:t xml:space="preserve"> w</w:t>
      </w:r>
      <w:r w:rsidR="009B5A65" w:rsidRPr="00782B5E">
        <w:rPr>
          <w:rFonts w:cs="Arial"/>
          <w:szCs w:val="24"/>
        </w:rPr>
        <w:t xml:space="preserve">ith </w:t>
      </w:r>
      <w:r w:rsidR="00525E87" w:rsidRPr="00782B5E">
        <w:rPr>
          <w:rFonts w:cs="Arial"/>
          <w:szCs w:val="24"/>
        </w:rPr>
        <w:t>I</w:t>
      </w:r>
      <w:r w:rsidR="009B5A65" w:rsidRPr="00782B5E">
        <w:rPr>
          <w:rFonts w:cs="Arial"/>
          <w:szCs w:val="24"/>
        </w:rPr>
        <w:t xml:space="preserve">ndustry </w:t>
      </w:r>
      <w:r w:rsidR="00525E87" w:rsidRPr="00782B5E">
        <w:rPr>
          <w:rFonts w:cs="Arial"/>
          <w:szCs w:val="24"/>
        </w:rPr>
        <w:t>S</w:t>
      </w:r>
      <w:r w:rsidR="009B5A65" w:rsidRPr="00782B5E">
        <w:rPr>
          <w:rFonts w:cs="Arial"/>
          <w:szCs w:val="24"/>
        </w:rPr>
        <w:t xml:space="preserve">tandards, </w:t>
      </w:r>
      <w:r w:rsidR="00525E87" w:rsidRPr="00782B5E">
        <w:rPr>
          <w:rFonts w:cs="Arial"/>
          <w:szCs w:val="24"/>
        </w:rPr>
        <w:t>L</w:t>
      </w:r>
      <w:r w:rsidR="009B5A65" w:rsidRPr="00782B5E">
        <w:rPr>
          <w:rFonts w:cs="Arial"/>
          <w:szCs w:val="24"/>
        </w:rPr>
        <w:t>ocal, S</w:t>
      </w:r>
      <w:r w:rsidR="00D23B9B" w:rsidRPr="00782B5E">
        <w:rPr>
          <w:rFonts w:cs="Arial"/>
          <w:szCs w:val="24"/>
        </w:rPr>
        <w:t xml:space="preserve">tate </w:t>
      </w:r>
      <w:r w:rsidR="00137BF9" w:rsidRPr="00782B5E">
        <w:rPr>
          <w:rFonts w:cs="Arial"/>
          <w:szCs w:val="24"/>
        </w:rPr>
        <w:t xml:space="preserve">and Federal </w:t>
      </w:r>
      <w:r w:rsidR="00525E87" w:rsidRPr="00782B5E">
        <w:rPr>
          <w:rFonts w:cs="Arial"/>
          <w:szCs w:val="24"/>
        </w:rPr>
        <w:t>L</w:t>
      </w:r>
      <w:r w:rsidR="00D23B9B" w:rsidRPr="00782B5E">
        <w:rPr>
          <w:rFonts w:cs="Arial"/>
          <w:szCs w:val="24"/>
        </w:rPr>
        <w:t>aws</w:t>
      </w:r>
      <w:r w:rsidR="00831433" w:rsidRPr="00782B5E">
        <w:rPr>
          <w:rFonts w:cs="Arial"/>
          <w:szCs w:val="24"/>
        </w:rPr>
        <w:t>.  The</w:t>
      </w:r>
      <w:r w:rsidR="008D10EF" w:rsidRPr="00782B5E">
        <w:rPr>
          <w:rFonts w:cs="Arial"/>
          <w:szCs w:val="24"/>
        </w:rPr>
        <w:t xml:space="preserve"> </w:t>
      </w:r>
      <w:r w:rsidR="00BA759E" w:rsidRPr="00782B5E">
        <w:rPr>
          <w:rFonts w:cs="Arial"/>
          <w:szCs w:val="24"/>
        </w:rPr>
        <w:t>Contractor</w:t>
      </w:r>
      <w:r w:rsidR="00831433" w:rsidRPr="00782B5E">
        <w:rPr>
          <w:rFonts w:cs="Arial"/>
          <w:szCs w:val="24"/>
        </w:rPr>
        <w:t xml:space="preserve"> shall be financially responsible for all fines and associated costs for hazardous waste management, transportation</w:t>
      </w:r>
      <w:r w:rsidR="00ED0602" w:rsidRPr="00782B5E">
        <w:rPr>
          <w:rFonts w:cs="Arial"/>
          <w:szCs w:val="24"/>
        </w:rPr>
        <w:t>,</w:t>
      </w:r>
      <w:r w:rsidR="00831433" w:rsidRPr="00782B5E">
        <w:rPr>
          <w:rFonts w:cs="Arial"/>
          <w:szCs w:val="24"/>
        </w:rPr>
        <w:t xml:space="preserve"> and disposal of waste due to the</w:t>
      </w:r>
      <w:r w:rsidR="008D10EF" w:rsidRPr="00782B5E">
        <w:rPr>
          <w:rFonts w:cs="Arial"/>
          <w:szCs w:val="24"/>
        </w:rPr>
        <w:t xml:space="preserve"> </w:t>
      </w:r>
      <w:r w:rsidR="00BA759E" w:rsidRPr="00782B5E">
        <w:rPr>
          <w:rFonts w:cs="Arial"/>
          <w:szCs w:val="24"/>
        </w:rPr>
        <w:t>Contractor</w:t>
      </w:r>
      <w:r w:rsidR="00831433" w:rsidRPr="00782B5E">
        <w:rPr>
          <w:rFonts w:cs="Arial"/>
          <w:szCs w:val="24"/>
        </w:rPr>
        <w:t xml:space="preserve">'s non-compliance. </w:t>
      </w:r>
      <w:r w:rsidR="00137BF9" w:rsidRPr="00782B5E">
        <w:rPr>
          <w:rFonts w:cs="Arial"/>
          <w:szCs w:val="24"/>
        </w:rPr>
        <w:t xml:space="preserve"> </w:t>
      </w:r>
      <w:r w:rsidR="00D23B9B" w:rsidRPr="00782B5E">
        <w:rPr>
          <w:rFonts w:cs="Arial"/>
          <w:szCs w:val="24"/>
        </w:rPr>
        <w:t>The</w:t>
      </w:r>
      <w:r w:rsidR="008D10EF" w:rsidRPr="00782B5E">
        <w:rPr>
          <w:rFonts w:cs="Arial"/>
          <w:szCs w:val="24"/>
        </w:rPr>
        <w:t xml:space="preserve"> </w:t>
      </w:r>
      <w:r w:rsidR="00BA759E" w:rsidRPr="00782B5E">
        <w:rPr>
          <w:rFonts w:cs="Arial"/>
          <w:szCs w:val="24"/>
        </w:rPr>
        <w:t>Contractor</w:t>
      </w:r>
      <w:r w:rsidR="000412D3" w:rsidRPr="00782B5E">
        <w:rPr>
          <w:rFonts w:cs="Arial"/>
          <w:szCs w:val="24"/>
        </w:rPr>
        <w:t xml:space="preserve"> shall</w:t>
      </w:r>
      <w:r w:rsidR="00D23B9B" w:rsidRPr="00782B5E">
        <w:rPr>
          <w:rFonts w:cs="Arial"/>
          <w:szCs w:val="24"/>
        </w:rPr>
        <w:t xml:space="preserve"> submit Safety Data Sheets (SDS) for approval on all materials, five (5) days before delivery of the material, to the COR</w:t>
      </w:r>
      <w:r w:rsidR="00A71386" w:rsidRPr="00782B5E">
        <w:rPr>
          <w:rFonts w:cs="Arial"/>
          <w:szCs w:val="24"/>
        </w:rPr>
        <w:t>/ACOR</w:t>
      </w:r>
      <w:r w:rsidR="00D23B9B" w:rsidRPr="00782B5E">
        <w:rPr>
          <w:rFonts w:cs="Arial"/>
          <w:szCs w:val="24"/>
        </w:rPr>
        <w:t xml:space="preserve">.  </w:t>
      </w:r>
      <w:r w:rsidR="00CF2282" w:rsidRPr="00782B5E">
        <w:rPr>
          <w:rFonts w:cs="Arial"/>
          <w:szCs w:val="24"/>
        </w:rPr>
        <w:t xml:space="preserve">The </w:t>
      </w:r>
      <w:r w:rsidR="00BA759E" w:rsidRPr="00782B5E">
        <w:rPr>
          <w:rFonts w:cs="Arial"/>
          <w:szCs w:val="24"/>
        </w:rPr>
        <w:t>Contractor</w:t>
      </w:r>
      <w:r w:rsidR="00CF2282" w:rsidRPr="00782B5E">
        <w:rPr>
          <w:rFonts w:cs="Arial"/>
          <w:szCs w:val="24"/>
        </w:rPr>
        <w:t xml:space="preserve"> shall provide upon request from the COR/ACOR all required data to meet environmental-mandated reporting requirements (e.g., air emission data, hazardous material storage/usage, herbicide/pesticide usage, solid/hazardous waste generation).  The </w:t>
      </w:r>
      <w:r w:rsidR="00BA759E" w:rsidRPr="00782B5E">
        <w:rPr>
          <w:rFonts w:cs="Arial"/>
          <w:szCs w:val="24"/>
        </w:rPr>
        <w:t>Contractor</w:t>
      </w:r>
      <w:r w:rsidR="00CF2282" w:rsidRPr="00782B5E">
        <w:rPr>
          <w:rFonts w:cs="Arial"/>
          <w:szCs w:val="24"/>
        </w:rPr>
        <w:t xml:space="preserve"> shall provide data to meet reporting deadlines and during compliance inspections upon request from the COR/ACOR</w:t>
      </w:r>
      <w:bookmarkEnd w:id="256"/>
      <w:r w:rsidR="00CF2282" w:rsidRPr="00782B5E">
        <w:rPr>
          <w:rFonts w:cs="Arial"/>
          <w:szCs w:val="24"/>
        </w:rPr>
        <w:t>.</w:t>
      </w:r>
    </w:p>
    <w:p w14:paraId="0C76396C" w14:textId="77777777" w:rsidR="00CF2282" w:rsidRPr="00782B5E" w:rsidRDefault="00CF2282" w:rsidP="00755618">
      <w:pPr>
        <w:tabs>
          <w:tab w:val="left" w:pos="1080"/>
        </w:tabs>
        <w:spacing w:line="240" w:lineRule="auto"/>
        <w:rPr>
          <w:rFonts w:cs="Arial"/>
          <w:szCs w:val="24"/>
        </w:rPr>
      </w:pPr>
    </w:p>
    <w:p w14:paraId="7CB91389" w14:textId="670FB142" w:rsidR="00E14080" w:rsidRPr="00782B5E" w:rsidRDefault="00305C1B" w:rsidP="00755618">
      <w:pPr>
        <w:tabs>
          <w:tab w:val="left" w:pos="900"/>
        </w:tabs>
        <w:spacing w:line="240" w:lineRule="auto"/>
        <w:rPr>
          <w:rFonts w:cs="Arial"/>
          <w:szCs w:val="24"/>
        </w:rPr>
      </w:pPr>
      <w:bookmarkStart w:id="257" w:name="_Toc458434244"/>
      <w:bookmarkStart w:id="258" w:name="_Toc458434327"/>
      <w:bookmarkEnd w:id="65"/>
      <w:bookmarkEnd w:id="66"/>
      <w:bookmarkEnd w:id="257"/>
      <w:bookmarkEnd w:id="258"/>
      <w:r w:rsidRPr="00782B5E">
        <w:rPr>
          <w:rFonts w:cs="Arial"/>
          <w:szCs w:val="24"/>
        </w:rPr>
        <w:t>2.</w:t>
      </w:r>
      <w:r w:rsidR="001D016D" w:rsidRPr="00782B5E">
        <w:rPr>
          <w:rFonts w:cs="Arial"/>
          <w:szCs w:val="24"/>
        </w:rPr>
        <w:t>5</w:t>
      </w:r>
      <w:r w:rsidRPr="00782B5E">
        <w:rPr>
          <w:rFonts w:cs="Arial"/>
          <w:szCs w:val="24"/>
        </w:rPr>
        <w:t>.5</w:t>
      </w:r>
      <w:r w:rsidR="00E136F3" w:rsidRPr="00782B5E">
        <w:rPr>
          <w:rFonts w:cs="Arial"/>
          <w:szCs w:val="24"/>
        </w:rPr>
        <w:t>.4</w:t>
      </w:r>
      <w:r w:rsidR="00E14080" w:rsidRPr="00782B5E">
        <w:rPr>
          <w:rFonts w:cs="Arial"/>
          <w:szCs w:val="24"/>
        </w:rPr>
        <w:t xml:space="preserve">  </w:t>
      </w:r>
      <w:r w:rsidR="00D20C79" w:rsidRPr="00782B5E">
        <w:rPr>
          <w:rFonts w:cs="Arial"/>
          <w:szCs w:val="24"/>
        </w:rPr>
        <w:tab/>
      </w:r>
      <w:r w:rsidR="007C7635" w:rsidRPr="00782B5E">
        <w:rPr>
          <w:rFonts w:cs="Arial"/>
          <w:szCs w:val="24"/>
        </w:rPr>
        <w:t xml:space="preserve">Spill Plan.  </w:t>
      </w:r>
      <w:bookmarkStart w:id="259" w:name="_Hlk101518443"/>
      <w:r w:rsidR="007C7635" w:rsidRPr="00782B5E">
        <w:rPr>
          <w:rFonts w:cs="Arial"/>
          <w:szCs w:val="24"/>
        </w:rPr>
        <w:t>The</w:t>
      </w:r>
      <w:r w:rsidR="008D10EF" w:rsidRPr="00782B5E">
        <w:rPr>
          <w:rFonts w:cs="Arial"/>
          <w:szCs w:val="24"/>
        </w:rPr>
        <w:t xml:space="preserve"> </w:t>
      </w:r>
      <w:r w:rsidR="00BA759E" w:rsidRPr="00782B5E">
        <w:rPr>
          <w:rFonts w:cs="Arial"/>
          <w:szCs w:val="24"/>
        </w:rPr>
        <w:t>Contractor</w:t>
      </w:r>
      <w:r w:rsidR="007C7635" w:rsidRPr="00782B5E">
        <w:rPr>
          <w:rFonts w:cs="Arial"/>
          <w:szCs w:val="24"/>
        </w:rPr>
        <w:t xml:space="preserve"> shall </w:t>
      </w:r>
      <w:r w:rsidR="00C5187B" w:rsidRPr="00782B5E">
        <w:rPr>
          <w:rFonts w:cs="Arial"/>
          <w:szCs w:val="24"/>
        </w:rPr>
        <w:t xml:space="preserve">notify </w:t>
      </w:r>
      <w:r w:rsidR="007C7635" w:rsidRPr="00782B5E">
        <w:rPr>
          <w:rFonts w:cs="Arial"/>
          <w:szCs w:val="24"/>
        </w:rPr>
        <w:t>the COR/ACOR</w:t>
      </w:r>
      <w:r w:rsidR="00C5187B" w:rsidRPr="00782B5E">
        <w:rPr>
          <w:rFonts w:cs="Arial"/>
          <w:szCs w:val="24"/>
        </w:rPr>
        <w:t xml:space="preserve"> </w:t>
      </w:r>
      <w:r w:rsidR="007C7635" w:rsidRPr="00782B5E">
        <w:rPr>
          <w:rFonts w:cs="Arial"/>
          <w:szCs w:val="24"/>
        </w:rPr>
        <w:t>within one (1) hour, if the</w:t>
      </w:r>
      <w:r w:rsidR="008D10EF" w:rsidRPr="00782B5E">
        <w:rPr>
          <w:rFonts w:cs="Arial"/>
          <w:szCs w:val="24"/>
        </w:rPr>
        <w:t xml:space="preserve"> </w:t>
      </w:r>
      <w:r w:rsidR="00BA759E" w:rsidRPr="00782B5E">
        <w:rPr>
          <w:rFonts w:cs="Arial"/>
          <w:szCs w:val="24"/>
        </w:rPr>
        <w:t>Contractor</w:t>
      </w:r>
      <w:r w:rsidR="007C7635" w:rsidRPr="00782B5E">
        <w:rPr>
          <w:rFonts w:cs="Arial"/>
          <w:szCs w:val="24"/>
        </w:rPr>
        <w:t xml:space="preserve"> spills or releases any hazardous substances, </w:t>
      </w:r>
      <w:r w:rsidR="007C7635" w:rsidRPr="00782B5E">
        <w:rPr>
          <w:rFonts w:cs="Arial"/>
          <w:i/>
          <w:szCs w:val="24"/>
        </w:rPr>
        <w:t>i.e.</w:t>
      </w:r>
      <w:r w:rsidR="009C0210" w:rsidRPr="00782B5E">
        <w:rPr>
          <w:rFonts w:cs="Arial"/>
          <w:i/>
          <w:szCs w:val="24"/>
        </w:rPr>
        <w:t>,</w:t>
      </w:r>
      <w:r w:rsidR="007C7635" w:rsidRPr="00782B5E">
        <w:rPr>
          <w:rFonts w:cs="Arial"/>
          <w:szCs w:val="24"/>
        </w:rPr>
        <w:t xml:space="preserve"> substances listed in 40 CFR 302, </w:t>
      </w:r>
      <w:r w:rsidR="007C7635" w:rsidRPr="00782B5E">
        <w:rPr>
          <w:rFonts w:cs="Arial"/>
          <w:i/>
          <w:szCs w:val="24"/>
        </w:rPr>
        <w:t>Designation, Reportable Quantities, and Notification</w:t>
      </w:r>
      <w:r w:rsidR="007C7635" w:rsidRPr="00782B5E">
        <w:rPr>
          <w:rFonts w:cs="Arial"/>
          <w:szCs w:val="24"/>
        </w:rPr>
        <w:t xml:space="preserve">.  </w:t>
      </w:r>
      <w:bookmarkEnd w:id="259"/>
      <w:r w:rsidR="00E14080" w:rsidRPr="00782B5E">
        <w:rPr>
          <w:rFonts w:cs="Arial"/>
          <w:szCs w:val="24"/>
        </w:rPr>
        <w:t>The</w:t>
      </w:r>
      <w:r w:rsidR="008D10EF" w:rsidRPr="00782B5E">
        <w:rPr>
          <w:rFonts w:cs="Arial"/>
          <w:szCs w:val="24"/>
        </w:rPr>
        <w:t xml:space="preserve"> </w:t>
      </w:r>
      <w:r w:rsidR="00BA759E" w:rsidRPr="00782B5E">
        <w:rPr>
          <w:rFonts w:cs="Arial"/>
          <w:szCs w:val="24"/>
        </w:rPr>
        <w:t>Contractor</w:t>
      </w:r>
      <w:r w:rsidR="00E14080" w:rsidRPr="00782B5E">
        <w:rPr>
          <w:rFonts w:cs="Arial"/>
          <w:szCs w:val="24"/>
        </w:rPr>
        <w:t xml:space="preserve"> shall submit a </w:t>
      </w:r>
      <w:r w:rsidR="007C7635" w:rsidRPr="00782B5E">
        <w:rPr>
          <w:rFonts w:cs="Arial"/>
          <w:szCs w:val="24"/>
        </w:rPr>
        <w:t>S</w:t>
      </w:r>
      <w:r w:rsidR="00E14080" w:rsidRPr="00782B5E">
        <w:rPr>
          <w:rFonts w:cs="Arial"/>
          <w:szCs w:val="24"/>
        </w:rPr>
        <w:t xml:space="preserve">pill </w:t>
      </w:r>
      <w:r w:rsidR="001A4402" w:rsidRPr="00782B5E">
        <w:rPr>
          <w:rFonts w:cs="Arial"/>
          <w:szCs w:val="24"/>
        </w:rPr>
        <w:t>P</w:t>
      </w:r>
      <w:r w:rsidR="00856246" w:rsidRPr="00782B5E">
        <w:rPr>
          <w:rFonts w:cs="Arial"/>
          <w:szCs w:val="24"/>
        </w:rPr>
        <w:t xml:space="preserve">lan </w:t>
      </w:r>
      <w:r w:rsidR="00E14080" w:rsidRPr="00782B5E">
        <w:rPr>
          <w:rFonts w:cs="Arial"/>
          <w:szCs w:val="24"/>
        </w:rPr>
        <w:t xml:space="preserve">to the KO </w:t>
      </w:r>
      <w:r w:rsidR="001A4402" w:rsidRPr="00782B5E">
        <w:rPr>
          <w:rFonts w:cs="Arial"/>
          <w:szCs w:val="24"/>
        </w:rPr>
        <w:t xml:space="preserve">for approval </w:t>
      </w:r>
      <w:r w:rsidR="00E14080" w:rsidRPr="00782B5E">
        <w:rPr>
          <w:rFonts w:cs="Arial"/>
          <w:szCs w:val="24"/>
        </w:rPr>
        <w:t xml:space="preserve">within </w:t>
      </w:r>
      <w:r w:rsidR="00137BF9" w:rsidRPr="00782B5E">
        <w:rPr>
          <w:rFonts w:cs="Arial"/>
          <w:szCs w:val="24"/>
        </w:rPr>
        <w:t>thirty (</w:t>
      </w:r>
      <w:r w:rsidR="00E14080" w:rsidRPr="00782B5E">
        <w:rPr>
          <w:rFonts w:cs="Arial"/>
          <w:szCs w:val="24"/>
        </w:rPr>
        <w:t>30</w:t>
      </w:r>
      <w:r w:rsidR="00137BF9" w:rsidRPr="00782B5E">
        <w:rPr>
          <w:rFonts w:cs="Arial"/>
          <w:szCs w:val="24"/>
        </w:rPr>
        <w:t>)</w:t>
      </w:r>
      <w:r w:rsidR="007C7635" w:rsidRPr="00782B5E">
        <w:rPr>
          <w:rFonts w:cs="Arial"/>
          <w:szCs w:val="24"/>
        </w:rPr>
        <w:t xml:space="preserve"> days of contract award IAW Spill Prevention Control and Countermeasure Plan.</w:t>
      </w:r>
    </w:p>
    <w:p w14:paraId="7CF6D9FA" w14:textId="65A58860" w:rsidR="00E136F3" w:rsidRPr="00782B5E" w:rsidRDefault="00305C1B" w:rsidP="00755618">
      <w:pPr>
        <w:pStyle w:val="Heading3"/>
        <w:numPr>
          <w:ilvl w:val="0"/>
          <w:numId w:val="0"/>
        </w:numPr>
        <w:spacing w:line="240" w:lineRule="auto"/>
        <w:ind w:left="720" w:hanging="720"/>
        <w:jc w:val="left"/>
        <w:rPr>
          <w:rStyle w:val="Heading2Char"/>
          <w:rFonts w:cs="Arial"/>
          <w:szCs w:val="24"/>
        </w:rPr>
      </w:pPr>
      <w:bookmarkStart w:id="260" w:name="_Toc487442247"/>
      <w:bookmarkStart w:id="261" w:name="_Toc103265849"/>
      <w:r w:rsidRPr="00782B5E">
        <w:rPr>
          <w:rStyle w:val="Heading2Char"/>
          <w:rFonts w:cs="Arial"/>
          <w:szCs w:val="24"/>
        </w:rPr>
        <w:t>2.</w:t>
      </w:r>
      <w:r w:rsidR="001D016D" w:rsidRPr="00782B5E">
        <w:rPr>
          <w:rStyle w:val="Heading2Char"/>
          <w:rFonts w:cs="Arial"/>
          <w:szCs w:val="24"/>
        </w:rPr>
        <w:t>5</w:t>
      </w:r>
      <w:r w:rsidRPr="00782B5E">
        <w:rPr>
          <w:rStyle w:val="Heading2Char"/>
          <w:rFonts w:cs="Arial"/>
          <w:szCs w:val="24"/>
        </w:rPr>
        <w:t>.6</w:t>
      </w:r>
      <w:r w:rsidR="00E136F3" w:rsidRPr="00782B5E">
        <w:rPr>
          <w:rStyle w:val="Heading2Char"/>
          <w:rFonts w:cs="Arial"/>
          <w:szCs w:val="24"/>
        </w:rPr>
        <w:t xml:space="preserve"> </w:t>
      </w:r>
      <w:r w:rsidR="00976E59" w:rsidRPr="00782B5E">
        <w:rPr>
          <w:rStyle w:val="Heading2Char"/>
          <w:rFonts w:cs="Arial"/>
          <w:szCs w:val="24"/>
        </w:rPr>
        <w:t xml:space="preserve"> </w:t>
      </w:r>
      <w:r w:rsidR="00E136F3" w:rsidRPr="00782B5E">
        <w:rPr>
          <w:rStyle w:val="PWS3Char"/>
          <w:rFonts w:ascii="Arial" w:hAnsi="Arial" w:cs="Arial"/>
        </w:rPr>
        <w:t>Contingency Plans</w:t>
      </w:r>
      <w:r w:rsidR="00E136F3" w:rsidRPr="00782B5E">
        <w:rPr>
          <w:rStyle w:val="Heading2Char"/>
          <w:rFonts w:cs="Arial"/>
          <w:szCs w:val="24"/>
        </w:rPr>
        <w:t>.</w:t>
      </w:r>
      <w:bookmarkEnd w:id="260"/>
      <w:bookmarkEnd w:id="261"/>
    </w:p>
    <w:p w14:paraId="58B6987A" w14:textId="3EB15724" w:rsidR="005B72F1" w:rsidRPr="00782B5E" w:rsidRDefault="00305C1B" w:rsidP="00755618">
      <w:pPr>
        <w:pStyle w:val="Default"/>
        <w:tabs>
          <w:tab w:val="left" w:pos="540"/>
        </w:tabs>
        <w:rPr>
          <w:rFonts w:ascii="Arial" w:eastAsiaTheme="majorEastAsia" w:hAnsi="Arial" w:cs="Arial"/>
          <w:bCs/>
          <w:iCs/>
        </w:rPr>
      </w:pPr>
      <w:r w:rsidRPr="00782B5E">
        <w:rPr>
          <w:rFonts w:ascii="Arial" w:eastAsiaTheme="majorEastAsia" w:hAnsi="Arial" w:cs="Arial"/>
        </w:rPr>
        <w:t>2.</w:t>
      </w:r>
      <w:r w:rsidR="001D016D" w:rsidRPr="00782B5E">
        <w:rPr>
          <w:rFonts w:ascii="Arial" w:eastAsiaTheme="majorEastAsia" w:hAnsi="Arial" w:cs="Arial"/>
        </w:rPr>
        <w:t>5</w:t>
      </w:r>
      <w:r w:rsidRPr="00782B5E">
        <w:rPr>
          <w:rFonts w:ascii="Arial" w:eastAsiaTheme="majorEastAsia" w:hAnsi="Arial" w:cs="Arial"/>
        </w:rPr>
        <w:t>.6</w:t>
      </w:r>
      <w:r w:rsidR="00E136F3" w:rsidRPr="00782B5E">
        <w:rPr>
          <w:rFonts w:ascii="Arial" w:eastAsiaTheme="majorEastAsia" w:hAnsi="Arial" w:cs="Arial"/>
        </w:rPr>
        <w:t>.1   G</w:t>
      </w:r>
      <w:r w:rsidR="005B72F1" w:rsidRPr="00782B5E">
        <w:rPr>
          <w:rFonts w:ascii="Arial" w:eastAsiaTheme="majorEastAsia" w:hAnsi="Arial" w:cs="Arial"/>
        </w:rPr>
        <w:t>eneral</w:t>
      </w:r>
      <w:r w:rsidR="005B72F1" w:rsidRPr="00782B5E">
        <w:rPr>
          <w:rFonts w:ascii="Arial" w:hAnsi="Arial" w:cs="Arial"/>
        </w:rPr>
        <w:t>.  The</w:t>
      </w:r>
      <w:r w:rsidR="008D10EF" w:rsidRPr="00782B5E">
        <w:rPr>
          <w:rFonts w:ascii="Arial" w:hAnsi="Arial" w:cs="Arial"/>
        </w:rPr>
        <w:t xml:space="preserve"> </w:t>
      </w:r>
      <w:r w:rsidR="00BA759E" w:rsidRPr="00782B5E">
        <w:rPr>
          <w:rFonts w:ascii="Arial" w:hAnsi="Arial" w:cs="Arial"/>
        </w:rPr>
        <w:t>Contractor</w:t>
      </w:r>
      <w:r w:rsidR="005B72F1" w:rsidRPr="00782B5E">
        <w:rPr>
          <w:rFonts w:ascii="Arial" w:hAnsi="Arial" w:cs="Arial"/>
        </w:rPr>
        <w:t xml:space="preserve"> shall establish, maintain</w:t>
      </w:r>
      <w:r w:rsidR="00137BF9" w:rsidRPr="00782B5E">
        <w:rPr>
          <w:rFonts w:ascii="Arial" w:hAnsi="Arial" w:cs="Arial"/>
        </w:rPr>
        <w:t>,</w:t>
      </w:r>
      <w:r w:rsidR="005B72F1" w:rsidRPr="00782B5E">
        <w:rPr>
          <w:rFonts w:ascii="Arial" w:hAnsi="Arial" w:cs="Arial"/>
        </w:rPr>
        <w:t xml:space="preserve"> and implement contingency p</w:t>
      </w:r>
      <w:r w:rsidR="00137BF9" w:rsidRPr="00782B5E">
        <w:rPr>
          <w:rFonts w:ascii="Arial" w:hAnsi="Arial" w:cs="Arial"/>
        </w:rPr>
        <w:t xml:space="preserve">lans for mobilization, disaster, </w:t>
      </w:r>
      <w:r w:rsidR="005B72F1" w:rsidRPr="00782B5E">
        <w:rPr>
          <w:rFonts w:ascii="Arial" w:hAnsi="Arial" w:cs="Arial"/>
        </w:rPr>
        <w:t xml:space="preserve">and labor dispute contingencies.  The plans shall assume no </w:t>
      </w:r>
      <w:r w:rsidR="008D10EF" w:rsidRPr="00782B5E">
        <w:rPr>
          <w:rFonts w:ascii="Arial" w:hAnsi="Arial" w:cs="Arial"/>
        </w:rPr>
        <w:t>Government</w:t>
      </w:r>
      <w:r w:rsidR="005B72F1" w:rsidRPr="00782B5E">
        <w:rPr>
          <w:rFonts w:ascii="Arial" w:hAnsi="Arial" w:cs="Arial"/>
        </w:rPr>
        <w:t xml:space="preserve"> support to the</w:t>
      </w:r>
      <w:r w:rsidR="008D10EF" w:rsidRPr="00782B5E">
        <w:rPr>
          <w:rFonts w:ascii="Arial" w:hAnsi="Arial" w:cs="Arial"/>
        </w:rPr>
        <w:t xml:space="preserve"> </w:t>
      </w:r>
      <w:r w:rsidR="00BA759E" w:rsidRPr="00782B5E">
        <w:rPr>
          <w:rFonts w:ascii="Arial" w:hAnsi="Arial" w:cs="Arial"/>
        </w:rPr>
        <w:t>Contractor</w:t>
      </w:r>
      <w:r w:rsidR="005B72F1" w:rsidRPr="00782B5E">
        <w:rPr>
          <w:rFonts w:ascii="Arial" w:hAnsi="Arial" w:cs="Arial"/>
        </w:rPr>
        <w:t xml:space="preserve"> workforce. </w:t>
      </w:r>
      <w:r w:rsidR="00137BF9" w:rsidRPr="00782B5E">
        <w:rPr>
          <w:rFonts w:ascii="Arial" w:hAnsi="Arial" w:cs="Arial"/>
        </w:rPr>
        <w:t xml:space="preserve"> </w:t>
      </w:r>
      <w:r w:rsidR="005B72F1" w:rsidRPr="00782B5E">
        <w:rPr>
          <w:rFonts w:ascii="Arial" w:hAnsi="Arial" w:cs="Arial"/>
        </w:rPr>
        <w:t>The</w:t>
      </w:r>
      <w:r w:rsidR="008D10EF" w:rsidRPr="00782B5E">
        <w:rPr>
          <w:rFonts w:ascii="Arial" w:hAnsi="Arial" w:cs="Arial"/>
        </w:rPr>
        <w:t xml:space="preserve"> </w:t>
      </w:r>
      <w:r w:rsidR="00BA759E" w:rsidRPr="00782B5E">
        <w:rPr>
          <w:rFonts w:ascii="Arial" w:hAnsi="Arial" w:cs="Arial"/>
        </w:rPr>
        <w:t>Contractor</w:t>
      </w:r>
      <w:r w:rsidR="005B72F1" w:rsidRPr="00782B5E">
        <w:rPr>
          <w:rFonts w:ascii="Arial" w:hAnsi="Arial" w:cs="Arial"/>
        </w:rPr>
        <w:t xml:space="preserve"> shall, within </w:t>
      </w:r>
      <w:r w:rsidR="00137BF9" w:rsidRPr="00782B5E">
        <w:rPr>
          <w:rFonts w:ascii="Arial" w:hAnsi="Arial" w:cs="Arial"/>
        </w:rPr>
        <w:t>thirty (</w:t>
      </w:r>
      <w:r w:rsidR="005B72F1" w:rsidRPr="00782B5E">
        <w:rPr>
          <w:rFonts w:ascii="Arial" w:hAnsi="Arial" w:cs="Arial"/>
        </w:rPr>
        <w:t>30</w:t>
      </w:r>
      <w:r w:rsidR="00137BF9" w:rsidRPr="00782B5E">
        <w:rPr>
          <w:rFonts w:ascii="Arial" w:hAnsi="Arial" w:cs="Arial"/>
        </w:rPr>
        <w:t>)</w:t>
      </w:r>
      <w:r w:rsidR="005B72F1" w:rsidRPr="00782B5E">
        <w:rPr>
          <w:rFonts w:ascii="Arial" w:hAnsi="Arial" w:cs="Arial"/>
        </w:rPr>
        <w:t xml:space="preserve"> days of contract award, designa</w:t>
      </w:r>
      <w:r w:rsidR="001A4402" w:rsidRPr="00782B5E">
        <w:rPr>
          <w:rFonts w:ascii="Arial" w:hAnsi="Arial" w:cs="Arial"/>
        </w:rPr>
        <w:t xml:space="preserve">te in writing a single contact </w:t>
      </w:r>
      <w:r w:rsidR="005B72F1" w:rsidRPr="00782B5E">
        <w:rPr>
          <w:rFonts w:ascii="Arial" w:hAnsi="Arial" w:cs="Arial"/>
        </w:rPr>
        <w:t>Designated Contingency Coordinator</w:t>
      </w:r>
      <w:r w:rsidR="001A4402" w:rsidRPr="00782B5E">
        <w:rPr>
          <w:rFonts w:ascii="Arial" w:hAnsi="Arial" w:cs="Arial"/>
        </w:rPr>
        <w:t xml:space="preserve"> (DCC)</w:t>
      </w:r>
      <w:r w:rsidR="005B72F1" w:rsidRPr="00782B5E">
        <w:rPr>
          <w:rFonts w:ascii="Arial" w:hAnsi="Arial" w:cs="Arial"/>
        </w:rPr>
        <w:t xml:space="preserve"> within the</w:t>
      </w:r>
      <w:r w:rsidR="008D10EF" w:rsidRPr="00782B5E">
        <w:rPr>
          <w:rFonts w:ascii="Arial" w:hAnsi="Arial" w:cs="Arial"/>
        </w:rPr>
        <w:t xml:space="preserve"> </w:t>
      </w:r>
      <w:r w:rsidR="00BA759E" w:rsidRPr="00782B5E">
        <w:rPr>
          <w:rFonts w:ascii="Arial" w:hAnsi="Arial" w:cs="Arial"/>
        </w:rPr>
        <w:t>Contractor</w:t>
      </w:r>
      <w:r w:rsidR="005B72F1" w:rsidRPr="00782B5E">
        <w:rPr>
          <w:rFonts w:ascii="Arial" w:hAnsi="Arial" w:cs="Arial"/>
        </w:rPr>
        <w:t>’s organization</w:t>
      </w:r>
      <w:r w:rsidR="001A4402" w:rsidRPr="00782B5E">
        <w:rPr>
          <w:rFonts w:ascii="Arial" w:hAnsi="Arial" w:cs="Arial"/>
        </w:rPr>
        <w:t xml:space="preserve">. </w:t>
      </w:r>
      <w:r w:rsidR="001C342F" w:rsidRPr="00782B5E">
        <w:rPr>
          <w:rFonts w:ascii="Arial" w:hAnsi="Arial" w:cs="Arial"/>
        </w:rPr>
        <w:t xml:space="preserve"> </w:t>
      </w:r>
      <w:r w:rsidR="001A4402" w:rsidRPr="00782B5E">
        <w:rPr>
          <w:rFonts w:ascii="Arial" w:hAnsi="Arial" w:cs="Arial"/>
        </w:rPr>
        <w:t xml:space="preserve">The DCC shall participate and </w:t>
      </w:r>
      <w:r w:rsidR="00137BF9" w:rsidRPr="00782B5E">
        <w:rPr>
          <w:rFonts w:ascii="Arial" w:hAnsi="Arial" w:cs="Arial"/>
        </w:rPr>
        <w:t>coordina</w:t>
      </w:r>
      <w:r w:rsidR="001A4402" w:rsidRPr="00782B5E">
        <w:rPr>
          <w:rFonts w:ascii="Arial" w:hAnsi="Arial" w:cs="Arial"/>
        </w:rPr>
        <w:t>te with</w:t>
      </w:r>
      <w:r w:rsidR="00137BF9" w:rsidRPr="00782B5E">
        <w:rPr>
          <w:rFonts w:ascii="Arial" w:hAnsi="Arial" w:cs="Arial"/>
        </w:rPr>
        <w:t xml:space="preserve"> the </w:t>
      </w:r>
      <w:r w:rsidR="00D52518" w:rsidRPr="00782B5E">
        <w:rPr>
          <w:rFonts w:ascii="Arial" w:hAnsi="Arial" w:cs="Arial"/>
        </w:rPr>
        <w:t>I</w:t>
      </w:r>
      <w:r w:rsidR="005B72F1" w:rsidRPr="00782B5E">
        <w:rPr>
          <w:rFonts w:ascii="Arial" w:hAnsi="Arial" w:cs="Arial"/>
        </w:rPr>
        <w:t>nstallation contingency and mobilization planning activities</w:t>
      </w:r>
      <w:r w:rsidR="00183DD5" w:rsidRPr="00782B5E">
        <w:rPr>
          <w:rFonts w:ascii="Arial" w:hAnsi="Arial" w:cs="Arial"/>
        </w:rPr>
        <w:t xml:space="preserve">. </w:t>
      </w:r>
      <w:r w:rsidR="00435E78" w:rsidRPr="00782B5E">
        <w:rPr>
          <w:rFonts w:ascii="Arial" w:hAnsi="Arial" w:cs="Arial"/>
        </w:rPr>
        <w:t xml:space="preserve"> </w:t>
      </w:r>
      <w:r w:rsidR="00183DD5" w:rsidRPr="00782B5E">
        <w:rPr>
          <w:rFonts w:ascii="Arial" w:hAnsi="Arial" w:cs="Arial"/>
        </w:rPr>
        <w:t>The DCC shall</w:t>
      </w:r>
      <w:r w:rsidR="005B72F1" w:rsidRPr="00782B5E">
        <w:rPr>
          <w:rFonts w:ascii="Arial" w:hAnsi="Arial" w:cs="Arial"/>
        </w:rPr>
        <w:t xml:space="preserve"> </w:t>
      </w:r>
      <w:r w:rsidR="00137BF9" w:rsidRPr="00782B5E">
        <w:rPr>
          <w:rFonts w:ascii="Arial" w:hAnsi="Arial" w:cs="Arial"/>
        </w:rPr>
        <w:t xml:space="preserve">participate in the </w:t>
      </w:r>
      <w:r w:rsidR="00D52518" w:rsidRPr="00782B5E">
        <w:rPr>
          <w:rFonts w:ascii="Arial" w:hAnsi="Arial" w:cs="Arial"/>
        </w:rPr>
        <w:t>I</w:t>
      </w:r>
      <w:r w:rsidR="005B72F1" w:rsidRPr="00782B5E">
        <w:rPr>
          <w:rFonts w:ascii="Arial" w:hAnsi="Arial" w:cs="Arial"/>
        </w:rPr>
        <w:t>nstallation mobilization planning and e</w:t>
      </w:r>
      <w:r w:rsidR="00183DD5" w:rsidRPr="00782B5E">
        <w:rPr>
          <w:rFonts w:ascii="Arial" w:hAnsi="Arial" w:cs="Arial"/>
        </w:rPr>
        <w:t xml:space="preserve">xecution conferences; and shall </w:t>
      </w:r>
      <w:r w:rsidR="005B72F1" w:rsidRPr="00782B5E">
        <w:rPr>
          <w:rFonts w:ascii="Arial" w:hAnsi="Arial" w:cs="Arial"/>
        </w:rPr>
        <w:t>modify and maintain appropriate</w:t>
      </w:r>
      <w:r w:rsidR="008D10EF" w:rsidRPr="00782B5E">
        <w:rPr>
          <w:rFonts w:ascii="Arial" w:hAnsi="Arial" w:cs="Arial"/>
        </w:rPr>
        <w:t xml:space="preserve"> </w:t>
      </w:r>
      <w:r w:rsidR="00BA759E" w:rsidRPr="00782B5E">
        <w:rPr>
          <w:rFonts w:ascii="Arial" w:hAnsi="Arial" w:cs="Arial"/>
        </w:rPr>
        <w:t>Contractor</w:t>
      </w:r>
      <w:r w:rsidR="005B72F1" w:rsidRPr="00782B5E">
        <w:rPr>
          <w:rFonts w:ascii="Arial" w:hAnsi="Arial" w:cs="Arial"/>
        </w:rPr>
        <w:t xml:space="preserve"> contingency plans to compl</w:t>
      </w:r>
      <w:r w:rsidR="00183DD5" w:rsidRPr="00782B5E">
        <w:rPr>
          <w:rFonts w:ascii="Arial" w:hAnsi="Arial" w:cs="Arial"/>
        </w:rPr>
        <w:t xml:space="preserve">iment or enhance corresponding </w:t>
      </w:r>
      <w:r w:rsidR="00D52518" w:rsidRPr="00782B5E">
        <w:rPr>
          <w:rFonts w:ascii="Arial" w:hAnsi="Arial" w:cs="Arial"/>
        </w:rPr>
        <w:t>I</w:t>
      </w:r>
      <w:r w:rsidR="005B72F1" w:rsidRPr="00782B5E">
        <w:rPr>
          <w:rFonts w:ascii="Arial" w:hAnsi="Arial" w:cs="Arial"/>
        </w:rPr>
        <w:t>nstallation plans.</w:t>
      </w:r>
      <w:r w:rsidR="00ED5E4E" w:rsidRPr="00782B5E">
        <w:rPr>
          <w:rFonts w:ascii="Arial" w:hAnsi="Arial" w:cs="Arial"/>
        </w:rPr>
        <w:t xml:space="preserve">  </w:t>
      </w:r>
      <w:r w:rsidR="0054125E" w:rsidRPr="00782B5E">
        <w:rPr>
          <w:rFonts w:ascii="Arial" w:hAnsi="Arial" w:cs="Arial"/>
        </w:rPr>
        <w:t xml:space="preserve">The </w:t>
      </w:r>
      <w:r w:rsidR="00BA759E" w:rsidRPr="00782B5E">
        <w:rPr>
          <w:rFonts w:ascii="Arial" w:hAnsi="Arial" w:cs="Arial"/>
        </w:rPr>
        <w:t>Contractor</w:t>
      </w:r>
      <w:r w:rsidR="0054125E" w:rsidRPr="00782B5E">
        <w:rPr>
          <w:rFonts w:ascii="Arial" w:hAnsi="Arial" w:cs="Arial"/>
        </w:rPr>
        <w:t xml:space="preserve"> shall submit a</w:t>
      </w:r>
      <w:r w:rsidR="007D154D" w:rsidRPr="00782B5E">
        <w:rPr>
          <w:rFonts w:ascii="Arial" w:hAnsi="Arial" w:cs="Arial"/>
        </w:rPr>
        <w:t xml:space="preserve">ll plans to the KO for approval. </w:t>
      </w:r>
    </w:p>
    <w:p w14:paraId="11B3D0EC" w14:textId="77777777" w:rsidR="005B72F1" w:rsidRPr="00782B5E" w:rsidRDefault="005B72F1" w:rsidP="00755618">
      <w:pPr>
        <w:pStyle w:val="Default"/>
        <w:tabs>
          <w:tab w:val="left" w:pos="540"/>
        </w:tabs>
        <w:rPr>
          <w:rFonts w:ascii="Arial" w:hAnsi="Arial" w:cs="Arial"/>
        </w:rPr>
      </w:pPr>
    </w:p>
    <w:p w14:paraId="0E918A65" w14:textId="239CB03A" w:rsidR="00740CF5" w:rsidRPr="00782B5E" w:rsidRDefault="00305C1B" w:rsidP="00755618">
      <w:pPr>
        <w:pStyle w:val="Default"/>
        <w:tabs>
          <w:tab w:val="left" w:pos="720"/>
        </w:tabs>
        <w:rPr>
          <w:rFonts w:ascii="Arial" w:hAnsi="Arial" w:cs="Arial"/>
        </w:rPr>
      </w:pPr>
      <w:r w:rsidRPr="00782B5E">
        <w:rPr>
          <w:rFonts w:ascii="Arial" w:eastAsiaTheme="majorEastAsia" w:hAnsi="Arial" w:cs="Arial"/>
        </w:rPr>
        <w:t>2.</w:t>
      </w:r>
      <w:r w:rsidR="001D016D" w:rsidRPr="00782B5E">
        <w:rPr>
          <w:rFonts w:ascii="Arial" w:eastAsiaTheme="majorEastAsia" w:hAnsi="Arial" w:cs="Arial"/>
        </w:rPr>
        <w:t>5</w:t>
      </w:r>
      <w:r w:rsidRPr="00782B5E">
        <w:rPr>
          <w:rFonts w:ascii="Arial" w:eastAsiaTheme="majorEastAsia" w:hAnsi="Arial" w:cs="Arial"/>
        </w:rPr>
        <w:t>.6</w:t>
      </w:r>
      <w:r w:rsidR="00E136F3" w:rsidRPr="00782B5E">
        <w:rPr>
          <w:rFonts w:ascii="Arial" w:eastAsiaTheme="majorEastAsia" w:hAnsi="Arial" w:cs="Arial"/>
        </w:rPr>
        <w:t>.2</w:t>
      </w:r>
      <w:r w:rsidR="005B72F1" w:rsidRPr="00782B5E">
        <w:rPr>
          <w:rFonts w:ascii="Arial" w:eastAsiaTheme="majorEastAsia" w:hAnsi="Arial" w:cs="Arial"/>
        </w:rPr>
        <w:t xml:space="preserve"> </w:t>
      </w:r>
      <w:r w:rsidR="00E136F3" w:rsidRPr="00782B5E">
        <w:rPr>
          <w:rFonts w:ascii="Arial" w:eastAsiaTheme="majorEastAsia" w:hAnsi="Arial" w:cs="Arial"/>
        </w:rPr>
        <w:t xml:space="preserve">  </w:t>
      </w:r>
      <w:r w:rsidR="005B72F1" w:rsidRPr="00782B5E">
        <w:rPr>
          <w:rFonts w:ascii="Arial" w:eastAsiaTheme="majorEastAsia" w:hAnsi="Arial" w:cs="Arial"/>
        </w:rPr>
        <w:t>Mobilization Contingency Plan</w:t>
      </w:r>
      <w:r w:rsidR="005B72F1" w:rsidRPr="00782B5E">
        <w:rPr>
          <w:rFonts w:ascii="Arial" w:hAnsi="Arial" w:cs="Arial"/>
        </w:rPr>
        <w:t>.  This plan shall establish procedures, personnel</w:t>
      </w:r>
      <w:r w:rsidR="00183DD5" w:rsidRPr="00782B5E">
        <w:rPr>
          <w:rFonts w:ascii="Arial" w:hAnsi="Arial" w:cs="Arial"/>
        </w:rPr>
        <w:t xml:space="preserve">, and </w:t>
      </w:r>
      <w:r w:rsidR="005B72F1" w:rsidRPr="00782B5E">
        <w:rPr>
          <w:rFonts w:ascii="Arial" w:hAnsi="Arial" w:cs="Arial"/>
        </w:rPr>
        <w:t xml:space="preserve">means of maintaining or expanding performance of all PWS requirements in the event of rapid deployment or sudden build-up of </w:t>
      </w:r>
      <w:r w:rsidR="00053FBE" w:rsidRPr="00782B5E">
        <w:rPr>
          <w:rFonts w:ascii="Arial" w:hAnsi="Arial" w:cs="Arial"/>
        </w:rPr>
        <w:t>Military Forces</w:t>
      </w:r>
      <w:r w:rsidR="005B72F1" w:rsidRPr="00782B5E">
        <w:rPr>
          <w:rFonts w:ascii="Arial" w:hAnsi="Arial" w:cs="Arial"/>
        </w:rPr>
        <w:t>.</w:t>
      </w:r>
      <w:r w:rsidR="00ED5E4E" w:rsidRPr="00782B5E">
        <w:rPr>
          <w:rFonts w:ascii="Arial" w:hAnsi="Arial" w:cs="Arial"/>
        </w:rPr>
        <w:t xml:space="preserve">  The</w:t>
      </w:r>
      <w:r w:rsidR="008D10EF" w:rsidRPr="00782B5E">
        <w:rPr>
          <w:rFonts w:ascii="Arial" w:hAnsi="Arial" w:cs="Arial"/>
        </w:rPr>
        <w:t xml:space="preserve"> </w:t>
      </w:r>
      <w:r w:rsidR="00BA759E" w:rsidRPr="00782B5E">
        <w:rPr>
          <w:rFonts w:ascii="Arial" w:hAnsi="Arial" w:cs="Arial"/>
        </w:rPr>
        <w:t>Contractor</w:t>
      </w:r>
      <w:r w:rsidR="00ED5E4E" w:rsidRPr="00782B5E">
        <w:rPr>
          <w:rFonts w:ascii="Arial" w:hAnsi="Arial" w:cs="Arial"/>
        </w:rPr>
        <w:t xml:space="preserve"> shall submit a </w:t>
      </w:r>
      <w:r w:rsidR="00573B86" w:rsidRPr="00782B5E">
        <w:rPr>
          <w:rFonts w:ascii="Arial" w:hAnsi="Arial" w:cs="Arial"/>
        </w:rPr>
        <w:t xml:space="preserve">Mobilization </w:t>
      </w:r>
      <w:r w:rsidR="00ED5E4E" w:rsidRPr="00782B5E">
        <w:rPr>
          <w:rFonts w:ascii="Arial" w:hAnsi="Arial" w:cs="Arial"/>
        </w:rPr>
        <w:t xml:space="preserve">Contingency Plan within </w:t>
      </w:r>
      <w:r w:rsidR="00137BF9" w:rsidRPr="00782B5E">
        <w:rPr>
          <w:rFonts w:ascii="Arial" w:hAnsi="Arial" w:cs="Arial"/>
        </w:rPr>
        <w:t>(</w:t>
      </w:r>
      <w:r w:rsidR="00ED5E4E" w:rsidRPr="00782B5E">
        <w:rPr>
          <w:rFonts w:ascii="Arial" w:hAnsi="Arial" w:cs="Arial"/>
        </w:rPr>
        <w:t>30</w:t>
      </w:r>
      <w:r w:rsidR="00137BF9" w:rsidRPr="00782B5E">
        <w:rPr>
          <w:rFonts w:ascii="Arial" w:hAnsi="Arial" w:cs="Arial"/>
        </w:rPr>
        <w:t>)</w:t>
      </w:r>
      <w:r w:rsidR="00ED5E4E" w:rsidRPr="00782B5E">
        <w:rPr>
          <w:rFonts w:ascii="Arial" w:hAnsi="Arial" w:cs="Arial"/>
        </w:rPr>
        <w:t xml:space="preserve"> days of contract award.</w:t>
      </w:r>
      <w:r w:rsidR="009E0D67" w:rsidRPr="00782B5E">
        <w:rPr>
          <w:rFonts w:ascii="Arial" w:hAnsi="Arial" w:cs="Arial"/>
        </w:rPr>
        <w:t xml:space="preserve">  The Plan shall be approved by the KO/COR prior to the start of work.   </w:t>
      </w:r>
      <w:r w:rsidR="00ED5E4E" w:rsidRPr="00782B5E">
        <w:rPr>
          <w:rFonts w:ascii="Arial" w:hAnsi="Arial" w:cs="Arial"/>
        </w:rPr>
        <w:t xml:space="preserve">  </w:t>
      </w:r>
      <w:r w:rsidR="00740CF5" w:rsidRPr="00782B5E">
        <w:rPr>
          <w:rFonts w:ascii="Arial" w:hAnsi="Arial" w:cs="Arial"/>
        </w:rPr>
        <w:br/>
      </w:r>
    </w:p>
    <w:p w14:paraId="4D9A1724" w14:textId="1976EAA8" w:rsidR="005B72F1" w:rsidRPr="00782B5E" w:rsidRDefault="00305C1B" w:rsidP="00755618">
      <w:pPr>
        <w:pStyle w:val="Default"/>
        <w:tabs>
          <w:tab w:val="left" w:pos="720"/>
        </w:tabs>
        <w:rPr>
          <w:rFonts w:ascii="Arial" w:hAnsi="Arial" w:cs="Arial"/>
        </w:rPr>
      </w:pPr>
      <w:r w:rsidRPr="00782B5E">
        <w:rPr>
          <w:rFonts w:ascii="Arial" w:eastAsiaTheme="majorEastAsia" w:hAnsi="Arial" w:cs="Arial"/>
        </w:rPr>
        <w:t>2.</w:t>
      </w:r>
      <w:r w:rsidR="001D016D" w:rsidRPr="00782B5E">
        <w:rPr>
          <w:rFonts w:ascii="Arial" w:eastAsiaTheme="majorEastAsia" w:hAnsi="Arial" w:cs="Arial"/>
        </w:rPr>
        <w:t>5</w:t>
      </w:r>
      <w:r w:rsidRPr="00782B5E">
        <w:rPr>
          <w:rFonts w:ascii="Arial" w:eastAsiaTheme="majorEastAsia" w:hAnsi="Arial" w:cs="Arial"/>
        </w:rPr>
        <w:t>.6</w:t>
      </w:r>
      <w:r w:rsidR="00E136F3" w:rsidRPr="00782B5E">
        <w:rPr>
          <w:rFonts w:ascii="Arial" w:eastAsiaTheme="majorEastAsia" w:hAnsi="Arial" w:cs="Arial"/>
        </w:rPr>
        <w:t xml:space="preserve">.3   </w:t>
      </w:r>
      <w:r w:rsidR="005B72F1" w:rsidRPr="00782B5E">
        <w:rPr>
          <w:rFonts w:ascii="Arial" w:eastAsiaTheme="majorEastAsia" w:hAnsi="Arial" w:cs="Arial"/>
        </w:rPr>
        <w:t>Disaster Contingency Plan</w:t>
      </w:r>
      <w:r w:rsidR="005B72F1" w:rsidRPr="00782B5E">
        <w:rPr>
          <w:rFonts w:ascii="Arial" w:hAnsi="Arial" w:cs="Arial"/>
        </w:rPr>
        <w:t xml:space="preserve">.  </w:t>
      </w:r>
      <w:r w:rsidR="00E62B96">
        <w:rPr>
          <w:rFonts w:ascii="Arial" w:hAnsi="Arial" w:cs="Arial"/>
        </w:rPr>
        <w:t>N/A</w:t>
      </w:r>
    </w:p>
    <w:p w14:paraId="226E50A9" w14:textId="77777777" w:rsidR="005B72F1" w:rsidRPr="00782B5E" w:rsidRDefault="005B72F1" w:rsidP="00755618">
      <w:pPr>
        <w:pStyle w:val="Default"/>
        <w:tabs>
          <w:tab w:val="left" w:pos="540"/>
        </w:tabs>
        <w:rPr>
          <w:rFonts w:ascii="Arial" w:hAnsi="Arial" w:cs="Arial"/>
        </w:rPr>
      </w:pPr>
    </w:p>
    <w:p w14:paraId="2BBC2B06" w14:textId="79E593B0" w:rsidR="005B72F1" w:rsidRPr="00782B5E" w:rsidRDefault="00305C1B" w:rsidP="00755618">
      <w:pPr>
        <w:pStyle w:val="Heading5"/>
        <w:numPr>
          <w:ilvl w:val="0"/>
          <w:numId w:val="0"/>
        </w:numPr>
        <w:tabs>
          <w:tab w:val="left" w:pos="900"/>
        </w:tabs>
        <w:spacing w:line="240" w:lineRule="auto"/>
        <w:jc w:val="left"/>
        <w:rPr>
          <w:rFonts w:cs="Arial"/>
          <w:szCs w:val="24"/>
        </w:rPr>
      </w:pPr>
      <w:r w:rsidRPr="00782B5E">
        <w:rPr>
          <w:rFonts w:cs="Arial"/>
          <w:szCs w:val="24"/>
        </w:rPr>
        <w:t>2.</w:t>
      </w:r>
      <w:r w:rsidR="001D016D" w:rsidRPr="00782B5E">
        <w:rPr>
          <w:rFonts w:cs="Arial"/>
          <w:szCs w:val="24"/>
        </w:rPr>
        <w:t>5</w:t>
      </w:r>
      <w:r w:rsidRPr="00782B5E">
        <w:rPr>
          <w:rFonts w:cs="Arial"/>
          <w:szCs w:val="24"/>
        </w:rPr>
        <w:t>.6</w:t>
      </w:r>
      <w:r w:rsidR="00E136F3" w:rsidRPr="00782B5E">
        <w:rPr>
          <w:rFonts w:cs="Arial"/>
          <w:szCs w:val="24"/>
        </w:rPr>
        <w:t xml:space="preserve">.4   </w:t>
      </w:r>
      <w:r w:rsidR="00492A19" w:rsidRPr="00782B5E">
        <w:rPr>
          <w:rFonts w:cs="Arial"/>
          <w:szCs w:val="24"/>
        </w:rPr>
        <w:t xml:space="preserve">Labor </w:t>
      </w:r>
      <w:r w:rsidR="005B72F1" w:rsidRPr="00782B5E">
        <w:rPr>
          <w:rFonts w:cs="Arial"/>
          <w:szCs w:val="24"/>
        </w:rPr>
        <w:t xml:space="preserve">Dispute Contingency Plan. </w:t>
      </w:r>
      <w:r w:rsidR="00E62B96">
        <w:rPr>
          <w:rFonts w:cs="Arial"/>
          <w:szCs w:val="24"/>
        </w:rPr>
        <w:t>(Union Companies only)</w:t>
      </w:r>
      <w:r w:rsidR="005B72F1" w:rsidRPr="00782B5E">
        <w:rPr>
          <w:rFonts w:cs="Arial"/>
          <w:szCs w:val="24"/>
        </w:rPr>
        <w:t xml:space="preserve"> This plan</w:t>
      </w:r>
      <w:r w:rsidR="005B72F1" w:rsidRPr="00782B5E">
        <w:rPr>
          <w:rFonts w:cs="Arial"/>
          <w:b/>
          <w:szCs w:val="24"/>
        </w:rPr>
        <w:t xml:space="preserve"> </w:t>
      </w:r>
      <w:r w:rsidR="005B72F1" w:rsidRPr="00782B5E">
        <w:rPr>
          <w:rFonts w:cs="Arial"/>
          <w:szCs w:val="24"/>
        </w:rPr>
        <w:t xml:space="preserve">shall establish procedures and identify responsible personnel to provide the services below, with no interruption </w:t>
      </w:r>
      <w:r w:rsidR="005144C9" w:rsidRPr="00782B5E">
        <w:rPr>
          <w:rFonts w:cs="Arial"/>
          <w:szCs w:val="24"/>
        </w:rPr>
        <w:t>in the event of a labor dispute:</w:t>
      </w:r>
    </w:p>
    <w:p w14:paraId="6CCB46AA" w14:textId="7755E2E0" w:rsidR="005B72F1" w:rsidRPr="00782B5E" w:rsidRDefault="005B72F1" w:rsidP="00755618">
      <w:pPr>
        <w:numPr>
          <w:ilvl w:val="0"/>
          <w:numId w:val="24"/>
        </w:numPr>
        <w:tabs>
          <w:tab w:val="left" w:pos="0"/>
          <w:tab w:val="left" w:pos="90"/>
          <w:tab w:val="left" w:pos="630"/>
        </w:tabs>
        <w:spacing w:line="240" w:lineRule="auto"/>
        <w:rPr>
          <w:rFonts w:cs="Arial"/>
          <w:color w:val="000000"/>
          <w:szCs w:val="24"/>
        </w:rPr>
      </w:pPr>
      <w:r w:rsidRPr="00782B5E">
        <w:rPr>
          <w:rFonts w:cs="Arial"/>
          <w:color w:val="000000"/>
          <w:szCs w:val="24"/>
        </w:rPr>
        <w:t xml:space="preserve">Identify and address critical </w:t>
      </w:r>
      <w:r w:rsidR="00A40A33" w:rsidRPr="00782B5E">
        <w:rPr>
          <w:rFonts w:cs="Arial"/>
          <w:color w:val="000000"/>
          <w:szCs w:val="24"/>
        </w:rPr>
        <w:t>P</w:t>
      </w:r>
      <w:r w:rsidR="00183DD5" w:rsidRPr="00782B5E">
        <w:rPr>
          <w:rFonts w:cs="Arial"/>
          <w:color w:val="000000"/>
          <w:szCs w:val="24"/>
        </w:rPr>
        <w:t xml:space="preserve">reventive </w:t>
      </w:r>
      <w:r w:rsidR="00A40A33" w:rsidRPr="00782B5E">
        <w:rPr>
          <w:rFonts w:cs="Arial"/>
          <w:color w:val="000000"/>
          <w:szCs w:val="24"/>
        </w:rPr>
        <w:t>M</w:t>
      </w:r>
      <w:r w:rsidR="00183DD5" w:rsidRPr="00782B5E">
        <w:rPr>
          <w:rFonts w:cs="Arial"/>
          <w:color w:val="000000"/>
          <w:szCs w:val="24"/>
        </w:rPr>
        <w:t>aintenance</w:t>
      </w:r>
      <w:r w:rsidR="005144C9" w:rsidRPr="00782B5E">
        <w:rPr>
          <w:rFonts w:cs="Arial"/>
          <w:color w:val="000000"/>
          <w:szCs w:val="24"/>
        </w:rPr>
        <w:t xml:space="preserve"> </w:t>
      </w:r>
      <w:r w:rsidR="004A2B9F" w:rsidRPr="00782B5E">
        <w:rPr>
          <w:rFonts w:cs="Arial"/>
          <w:color w:val="000000"/>
          <w:szCs w:val="24"/>
        </w:rPr>
        <w:t xml:space="preserve">and inspection tasks, </w:t>
      </w:r>
    </w:p>
    <w:p w14:paraId="4D62DE85" w14:textId="183E7143" w:rsidR="005B72F1" w:rsidRPr="00782B5E" w:rsidRDefault="005B72F1" w:rsidP="00755618">
      <w:pPr>
        <w:numPr>
          <w:ilvl w:val="0"/>
          <w:numId w:val="24"/>
        </w:numPr>
        <w:tabs>
          <w:tab w:val="left" w:pos="0"/>
          <w:tab w:val="left" w:pos="90"/>
          <w:tab w:val="left" w:pos="630"/>
          <w:tab w:val="left" w:pos="1170"/>
        </w:tabs>
        <w:spacing w:line="240" w:lineRule="auto"/>
        <w:rPr>
          <w:rFonts w:cs="Arial"/>
          <w:color w:val="000000"/>
          <w:szCs w:val="24"/>
        </w:rPr>
      </w:pPr>
      <w:r w:rsidRPr="00782B5E">
        <w:rPr>
          <w:rFonts w:cs="Arial"/>
          <w:color w:val="000000"/>
          <w:szCs w:val="24"/>
        </w:rPr>
        <w:t xml:space="preserve">Maintain </w:t>
      </w:r>
      <w:r w:rsidR="004A2B9F" w:rsidRPr="00782B5E">
        <w:rPr>
          <w:rFonts w:cs="Arial"/>
          <w:color w:val="000000"/>
          <w:szCs w:val="24"/>
        </w:rPr>
        <w:t xml:space="preserve">electrical emergency generators, and </w:t>
      </w:r>
    </w:p>
    <w:p w14:paraId="7FDC13DA" w14:textId="35D1BCEC" w:rsidR="00E7240C" w:rsidRPr="00782B5E" w:rsidRDefault="005B72F1" w:rsidP="00755618">
      <w:pPr>
        <w:numPr>
          <w:ilvl w:val="0"/>
          <w:numId w:val="24"/>
        </w:numPr>
        <w:tabs>
          <w:tab w:val="left" w:pos="0"/>
          <w:tab w:val="left" w:pos="90"/>
          <w:tab w:val="left" w:pos="630"/>
        </w:tabs>
        <w:spacing w:line="240" w:lineRule="auto"/>
        <w:rPr>
          <w:rFonts w:cs="Arial"/>
          <w:color w:val="000000"/>
          <w:szCs w:val="24"/>
        </w:rPr>
      </w:pPr>
      <w:r w:rsidRPr="00782B5E">
        <w:rPr>
          <w:rFonts w:cs="Arial"/>
          <w:color w:val="000000"/>
          <w:szCs w:val="24"/>
        </w:rPr>
        <w:t>Process and execute emergency and urgent service and work orders.</w:t>
      </w:r>
      <w:r w:rsidR="00E7240C" w:rsidRPr="00782B5E">
        <w:rPr>
          <w:rFonts w:cs="Arial"/>
          <w:color w:val="000000"/>
          <w:szCs w:val="24"/>
        </w:rPr>
        <w:t xml:space="preserve">  </w:t>
      </w:r>
    </w:p>
    <w:p w14:paraId="35A20CAC" w14:textId="77777777" w:rsidR="005B72F1" w:rsidRPr="00782B5E" w:rsidRDefault="005B72F1" w:rsidP="00755618">
      <w:pPr>
        <w:tabs>
          <w:tab w:val="left" w:pos="0"/>
          <w:tab w:val="left" w:pos="90"/>
          <w:tab w:val="left" w:pos="630"/>
          <w:tab w:val="left" w:pos="1440"/>
        </w:tabs>
        <w:spacing w:line="240" w:lineRule="auto"/>
        <w:rPr>
          <w:rFonts w:cs="Arial"/>
          <w:color w:val="000000"/>
          <w:szCs w:val="24"/>
        </w:rPr>
      </w:pPr>
    </w:p>
    <w:p w14:paraId="75F2D1B2" w14:textId="5BE8BF0E" w:rsidR="00ED5E4E" w:rsidRPr="00782B5E" w:rsidRDefault="005B72F1" w:rsidP="00755618">
      <w:pPr>
        <w:pStyle w:val="Default"/>
        <w:tabs>
          <w:tab w:val="left" w:pos="540"/>
        </w:tabs>
        <w:rPr>
          <w:rFonts w:ascii="Arial" w:eastAsiaTheme="majorEastAsia" w:hAnsi="Arial" w:cs="Arial"/>
          <w:bCs/>
          <w:iCs/>
        </w:rPr>
      </w:pPr>
      <w:r w:rsidRPr="00782B5E">
        <w:rPr>
          <w:rFonts w:ascii="Arial" w:hAnsi="Arial" w:cs="Arial"/>
        </w:rPr>
        <w:t>The plan shall establish procedures and time frame to secure replacement personnel in the event of a strike; and shall also record the</w:t>
      </w:r>
      <w:r w:rsidR="008D10EF" w:rsidRPr="00782B5E">
        <w:rPr>
          <w:rFonts w:ascii="Arial" w:hAnsi="Arial" w:cs="Arial"/>
        </w:rPr>
        <w:t xml:space="preserve"> </w:t>
      </w:r>
      <w:r w:rsidR="00BA759E" w:rsidRPr="00782B5E">
        <w:rPr>
          <w:rFonts w:ascii="Arial" w:hAnsi="Arial" w:cs="Arial"/>
        </w:rPr>
        <w:t>Contractor</w:t>
      </w:r>
      <w:r w:rsidRPr="00782B5E">
        <w:rPr>
          <w:rFonts w:ascii="Arial" w:hAnsi="Arial" w:cs="Arial"/>
        </w:rPr>
        <w:t>’s experience with and establish</w:t>
      </w:r>
      <w:r w:rsidR="008D10EF" w:rsidRPr="00782B5E">
        <w:rPr>
          <w:rFonts w:ascii="Arial" w:hAnsi="Arial" w:cs="Arial"/>
        </w:rPr>
        <w:t xml:space="preserve"> </w:t>
      </w:r>
      <w:r w:rsidR="00BA759E" w:rsidRPr="00782B5E">
        <w:rPr>
          <w:rFonts w:ascii="Arial" w:hAnsi="Arial" w:cs="Arial"/>
        </w:rPr>
        <w:t>Contractor</w:t>
      </w:r>
      <w:r w:rsidRPr="00782B5E">
        <w:rPr>
          <w:rFonts w:ascii="Arial" w:hAnsi="Arial" w:cs="Arial"/>
        </w:rPr>
        <w:t xml:space="preserve"> procedures for collective bargaining.</w:t>
      </w:r>
      <w:r w:rsidR="00ED5E4E" w:rsidRPr="00782B5E">
        <w:rPr>
          <w:rFonts w:ascii="Arial" w:hAnsi="Arial" w:cs="Arial"/>
        </w:rPr>
        <w:t xml:space="preserve">  The</w:t>
      </w:r>
      <w:r w:rsidR="008D10EF" w:rsidRPr="00782B5E">
        <w:rPr>
          <w:rFonts w:ascii="Arial" w:hAnsi="Arial" w:cs="Arial"/>
        </w:rPr>
        <w:t xml:space="preserve"> </w:t>
      </w:r>
      <w:r w:rsidR="00BA759E" w:rsidRPr="00782B5E">
        <w:rPr>
          <w:rFonts w:ascii="Arial" w:hAnsi="Arial" w:cs="Arial"/>
        </w:rPr>
        <w:t>Contractor</w:t>
      </w:r>
      <w:r w:rsidR="00ED5E4E" w:rsidRPr="00782B5E">
        <w:rPr>
          <w:rFonts w:ascii="Arial" w:hAnsi="Arial" w:cs="Arial"/>
        </w:rPr>
        <w:t xml:space="preserve"> shall submi</w:t>
      </w:r>
      <w:r w:rsidR="005144C9" w:rsidRPr="00782B5E">
        <w:rPr>
          <w:rFonts w:ascii="Arial" w:hAnsi="Arial" w:cs="Arial"/>
        </w:rPr>
        <w:t>t a Labor Contingency Plan NLT c</w:t>
      </w:r>
      <w:r w:rsidR="00ED5E4E" w:rsidRPr="00782B5E">
        <w:rPr>
          <w:rFonts w:ascii="Arial" w:hAnsi="Arial" w:cs="Arial"/>
        </w:rPr>
        <w:t xml:space="preserve">ontract </w:t>
      </w:r>
      <w:r w:rsidR="005144C9" w:rsidRPr="00782B5E">
        <w:rPr>
          <w:rFonts w:ascii="Arial" w:hAnsi="Arial" w:cs="Arial"/>
        </w:rPr>
        <w:t>s</w:t>
      </w:r>
      <w:r w:rsidR="00ED5E4E" w:rsidRPr="00782B5E">
        <w:rPr>
          <w:rFonts w:ascii="Arial" w:hAnsi="Arial" w:cs="Arial"/>
        </w:rPr>
        <w:t xml:space="preserve">tart </w:t>
      </w:r>
      <w:r w:rsidR="005144C9" w:rsidRPr="00782B5E">
        <w:rPr>
          <w:rFonts w:ascii="Arial" w:hAnsi="Arial" w:cs="Arial"/>
        </w:rPr>
        <w:t>d</w:t>
      </w:r>
      <w:r w:rsidR="00ED5E4E" w:rsidRPr="00782B5E">
        <w:rPr>
          <w:rFonts w:ascii="Arial" w:hAnsi="Arial" w:cs="Arial"/>
        </w:rPr>
        <w:t xml:space="preserve">ate.  </w:t>
      </w:r>
    </w:p>
    <w:p w14:paraId="24CCE3C0" w14:textId="0356C9FF" w:rsidR="005B72F1" w:rsidRPr="00782B5E" w:rsidRDefault="005B72F1" w:rsidP="00755618">
      <w:pPr>
        <w:tabs>
          <w:tab w:val="left" w:pos="0"/>
          <w:tab w:val="left" w:pos="90"/>
          <w:tab w:val="left" w:pos="180"/>
        </w:tabs>
        <w:spacing w:line="240" w:lineRule="auto"/>
        <w:rPr>
          <w:rFonts w:cs="Arial"/>
          <w:szCs w:val="24"/>
        </w:rPr>
      </w:pPr>
    </w:p>
    <w:p w14:paraId="698CA796" w14:textId="2839CC0A" w:rsidR="00041FD6" w:rsidRPr="00782B5E" w:rsidRDefault="00305C1B" w:rsidP="00755618">
      <w:pPr>
        <w:pStyle w:val="Default"/>
        <w:tabs>
          <w:tab w:val="left" w:pos="0"/>
        </w:tabs>
        <w:rPr>
          <w:rFonts w:ascii="Arial" w:hAnsi="Arial" w:cs="Arial"/>
        </w:rPr>
      </w:pPr>
      <w:r w:rsidRPr="00782B5E">
        <w:rPr>
          <w:rFonts w:ascii="Arial" w:eastAsiaTheme="majorEastAsia" w:hAnsi="Arial" w:cs="Arial"/>
        </w:rPr>
        <w:t>2.</w:t>
      </w:r>
      <w:r w:rsidR="001D016D" w:rsidRPr="00782B5E">
        <w:rPr>
          <w:rFonts w:ascii="Arial" w:eastAsiaTheme="majorEastAsia" w:hAnsi="Arial" w:cs="Arial"/>
        </w:rPr>
        <w:t>5</w:t>
      </w:r>
      <w:r w:rsidRPr="00782B5E">
        <w:rPr>
          <w:rFonts w:ascii="Arial" w:eastAsiaTheme="majorEastAsia" w:hAnsi="Arial" w:cs="Arial"/>
        </w:rPr>
        <w:t>.6</w:t>
      </w:r>
      <w:r w:rsidR="00E136F3" w:rsidRPr="00782B5E">
        <w:rPr>
          <w:rFonts w:ascii="Arial" w:eastAsiaTheme="majorEastAsia" w:hAnsi="Arial" w:cs="Arial"/>
        </w:rPr>
        <w:t xml:space="preserve">.5 </w:t>
      </w:r>
      <w:r w:rsidR="00143AAC" w:rsidRPr="00782B5E">
        <w:rPr>
          <w:rFonts w:ascii="Arial" w:eastAsiaTheme="majorEastAsia" w:hAnsi="Arial" w:cs="Arial"/>
        </w:rPr>
        <w:t xml:space="preserve"> </w:t>
      </w:r>
      <w:r w:rsidR="00E136F3" w:rsidRPr="00782B5E">
        <w:rPr>
          <w:rFonts w:ascii="Arial" w:eastAsiaTheme="majorEastAsia" w:hAnsi="Arial" w:cs="Arial"/>
        </w:rPr>
        <w:t xml:space="preserve"> </w:t>
      </w:r>
      <w:r w:rsidR="00740CF5" w:rsidRPr="00782B5E">
        <w:rPr>
          <w:rFonts w:ascii="Arial" w:eastAsiaTheme="majorEastAsia" w:hAnsi="Arial" w:cs="Arial"/>
        </w:rPr>
        <w:t>Plan Updates</w:t>
      </w:r>
      <w:r w:rsidR="00740CF5" w:rsidRPr="00782B5E">
        <w:rPr>
          <w:rFonts w:ascii="Arial" w:hAnsi="Arial" w:cs="Arial"/>
        </w:rPr>
        <w:t>.</w:t>
      </w:r>
      <w:r w:rsidR="00E5775D" w:rsidRPr="00782B5E">
        <w:rPr>
          <w:rFonts w:ascii="Arial" w:hAnsi="Arial" w:cs="Arial"/>
        </w:rPr>
        <w:t xml:space="preserve"> </w:t>
      </w:r>
      <w:r w:rsidR="001C342F" w:rsidRPr="00782B5E">
        <w:rPr>
          <w:rFonts w:ascii="Arial" w:hAnsi="Arial" w:cs="Arial"/>
        </w:rPr>
        <w:t xml:space="preserve"> </w:t>
      </w:r>
      <w:r w:rsidR="00573B86" w:rsidRPr="00782B5E">
        <w:rPr>
          <w:rFonts w:ascii="Arial" w:hAnsi="Arial" w:cs="Arial"/>
        </w:rPr>
        <w:t>The</w:t>
      </w:r>
      <w:r w:rsidR="008D10EF" w:rsidRPr="00782B5E">
        <w:rPr>
          <w:rFonts w:ascii="Arial" w:hAnsi="Arial" w:cs="Arial"/>
        </w:rPr>
        <w:t xml:space="preserve"> </w:t>
      </w:r>
      <w:r w:rsidR="00BA759E" w:rsidRPr="00782B5E">
        <w:rPr>
          <w:rFonts w:ascii="Arial" w:hAnsi="Arial" w:cs="Arial"/>
        </w:rPr>
        <w:t>Contractor</w:t>
      </w:r>
      <w:r w:rsidR="00573B86" w:rsidRPr="00782B5E">
        <w:rPr>
          <w:rFonts w:ascii="Arial" w:hAnsi="Arial" w:cs="Arial"/>
        </w:rPr>
        <w:t xml:space="preserve"> shall update these plans as changes occur and shall submit a copy of the proposed plan to the KO for approval at least </w:t>
      </w:r>
      <w:r w:rsidR="00137BF9" w:rsidRPr="00782B5E">
        <w:rPr>
          <w:rFonts w:ascii="Arial" w:hAnsi="Arial" w:cs="Arial"/>
        </w:rPr>
        <w:t>thirty (</w:t>
      </w:r>
      <w:r w:rsidR="00573B86" w:rsidRPr="00782B5E">
        <w:rPr>
          <w:rFonts w:ascii="Arial" w:hAnsi="Arial" w:cs="Arial"/>
        </w:rPr>
        <w:t>30</w:t>
      </w:r>
      <w:r w:rsidR="00137BF9" w:rsidRPr="00782B5E">
        <w:rPr>
          <w:rFonts w:ascii="Arial" w:hAnsi="Arial" w:cs="Arial"/>
        </w:rPr>
        <w:t>)</w:t>
      </w:r>
      <w:r w:rsidR="00573B86" w:rsidRPr="00782B5E">
        <w:rPr>
          <w:rFonts w:ascii="Arial" w:hAnsi="Arial" w:cs="Arial"/>
        </w:rPr>
        <w:t xml:space="preserve"> days prior to the propos</w:t>
      </w:r>
      <w:r w:rsidR="00886465" w:rsidRPr="00782B5E">
        <w:rPr>
          <w:rFonts w:ascii="Arial" w:hAnsi="Arial" w:cs="Arial"/>
        </w:rPr>
        <w:t>ed effective date of the updated plan</w:t>
      </w:r>
      <w:r w:rsidR="00041FD6" w:rsidRPr="00782B5E">
        <w:rPr>
          <w:rStyle w:val="Heading2Char"/>
          <w:rFonts w:cs="Arial"/>
          <w:szCs w:val="24"/>
        </w:rPr>
        <w:t>.</w:t>
      </w:r>
      <w:r w:rsidR="00041FD6" w:rsidRPr="00782B5E">
        <w:rPr>
          <w:rFonts w:ascii="Arial" w:hAnsi="Arial" w:cs="Arial"/>
        </w:rPr>
        <w:t xml:space="preserve">  </w:t>
      </w:r>
    </w:p>
    <w:p w14:paraId="0825050F" w14:textId="77777777" w:rsidR="00582916" w:rsidRPr="00782B5E" w:rsidRDefault="00582916" w:rsidP="00755618">
      <w:pPr>
        <w:spacing w:line="240" w:lineRule="auto"/>
        <w:rPr>
          <w:rFonts w:cs="Arial"/>
          <w:szCs w:val="24"/>
        </w:rPr>
      </w:pPr>
    </w:p>
    <w:p w14:paraId="664BD97B" w14:textId="743A39B7" w:rsidR="00464164" w:rsidRPr="00782B5E" w:rsidRDefault="004C7443" w:rsidP="00755618">
      <w:pPr>
        <w:pStyle w:val="PWS1"/>
        <w:numPr>
          <w:ilvl w:val="0"/>
          <w:numId w:val="32"/>
        </w:numPr>
        <w:spacing w:line="240" w:lineRule="auto"/>
        <w:ind w:left="0" w:firstLine="0"/>
        <w:rPr>
          <w:szCs w:val="24"/>
        </w:rPr>
      </w:pPr>
      <w:bookmarkStart w:id="262" w:name="_Toc103265850"/>
      <w:bookmarkStart w:id="263" w:name="_Toc487442248"/>
      <w:r w:rsidRPr="00782B5E">
        <w:rPr>
          <w:rStyle w:val="Heading1Char"/>
          <w:b/>
          <w:bCs w:val="0"/>
        </w:rPr>
        <w:t>P</w:t>
      </w:r>
      <w:r w:rsidR="00740CF5" w:rsidRPr="00782B5E">
        <w:rPr>
          <w:rStyle w:val="Heading1Char"/>
          <w:b/>
          <w:bCs w:val="0"/>
        </w:rPr>
        <w:t>erformance Requirements and Standards</w:t>
      </w:r>
      <w:bookmarkEnd w:id="262"/>
      <w:r w:rsidR="00D20C79" w:rsidRPr="00782B5E">
        <w:rPr>
          <w:szCs w:val="24"/>
        </w:rPr>
        <w:t>.</w:t>
      </w:r>
      <w:bookmarkEnd w:id="263"/>
      <w:r w:rsidR="00464164" w:rsidRPr="00782B5E">
        <w:rPr>
          <w:szCs w:val="24"/>
        </w:rPr>
        <w:t xml:space="preserve">  </w:t>
      </w:r>
    </w:p>
    <w:p w14:paraId="06E32F6F" w14:textId="77777777" w:rsidR="00464164" w:rsidRPr="00782B5E" w:rsidRDefault="00464164" w:rsidP="00755618">
      <w:pPr>
        <w:spacing w:line="240" w:lineRule="auto"/>
        <w:rPr>
          <w:rFonts w:cs="Arial"/>
          <w:b/>
          <w:szCs w:val="24"/>
        </w:rPr>
      </w:pPr>
    </w:p>
    <w:p w14:paraId="195E5FAE" w14:textId="155F49E7" w:rsidR="00464164" w:rsidRPr="00782B5E" w:rsidRDefault="00A72093" w:rsidP="00755618">
      <w:pPr>
        <w:pStyle w:val="Heading2"/>
        <w:numPr>
          <w:ilvl w:val="1"/>
          <w:numId w:val="32"/>
        </w:numPr>
        <w:tabs>
          <w:tab w:val="left" w:pos="540"/>
        </w:tabs>
        <w:spacing w:before="0" w:beforeAutospacing="0" w:after="0" w:line="240" w:lineRule="auto"/>
        <w:ind w:left="0" w:firstLine="0"/>
        <w:jc w:val="left"/>
        <w:rPr>
          <w:rFonts w:eastAsia="Times New Roman" w:cs="Arial"/>
          <w:szCs w:val="24"/>
        </w:rPr>
      </w:pPr>
      <w:bookmarkStart w:id="264" w:name="_Toc487442250"/>
      <w:bookmarkStart w:id="265" w:name="_Toc103265851"/>
      <w:r w:rsidRPr="00782B5E">
        <w:rPr>
          <w:rStyle w:val="Heading2Char"/>
        </w:rPr>
        <w:t>P</w:t>
      </w:r>
      <w:r w:rsidR="00464164" w:rsidRPr="00782B5E">
        <w:rPr>
          <w:rStyle w:val="Heading2Char"/>
        </w:rPr>
        <w:t>erformance Task Requirements, Standards and Acceptable Quality Levels (AQLs</w:t>
      </w:r>
      <w:r w:rsidR="00464164" w:rsidRPr="00782B5E">
        <w:rPr>
          <w:rStyle w:val="PWS2Char"/>
          <w:b w:val="0"/>
          <w:bCs w:val="0"/>
        </w:rPr>
        <w:t>)</w:t>
      </w:r>
      <w:r w:rsidR="00464164" w:rsidRPr="00782B5E">
        <w:rPr>
          <w:rFonts w:eastAsia="Times New Roman" w:cs="Arial"/>
          <w:szCs w:val="24"/>
        </w:rPr>
        <w:t>.</w:t>
      </w:r>
      <w:bookmarkEnd w:id="264"/>
      <w:bookmarkEnd w:id="265"/>
      <w:r w:rsidR="00464164" w:rsidRPr="00782B5E">
        <w:rPr>
          <w:rFonts w:eastAsia="Times New Roman" w:cs="Arial"/>
          <w:szCs w:val="24"/>
        </w:rPr>
        <w:t xml:space="preserve"> </w:t>
      </w:r>
      <w:r w:rsidR="00DB3960" w:rsidRPr="00782B5E">
        <w:rPr>
          <w:rFonts w:eastAsia="Times New Roman" w:cs="Arial"/>
          <w:szCs w:val="24"/>
        </w:rPr>
        <w:t xml:space="preserve"> </w:t>
      </w:r>
    </w:p>
    <w:p w14:paraId="03A2D44D" w14:textId="77777777" w:rsidR="00DB3960" w:rsidRPr="00782B5E" w:rsidRDefault="00DB3960" w:rsidP="00755618">
      <w:pPr>
        <w:spacing w:line="240" w:lineRule="auto"/>
      </w:pPr>
    </w:p>
    <w:p w14:paraId="4A31ACD0" w14:textId="574C2DC1" w:rsidR="00912CFA" w:rsidRPr="00782B5E" w:rsidRDefault="001016A1" w:rsidP="00755618">
      <w:pPr>
        <w:pStyle w:val="Heading2"/>
        <w:numPr>
          <w:ilvl w:val="0"/>
          <w:numId w:val="0"/>
        </w:numPr>
        <w:spacing w:before="0" w:beforeAutospacing="0" w:line="240" w:lineRule="auto"/>
        <w:jc w:val="left"/>
        <w:rPr>
          <w:vanish/>
          <w:specVanish/>
        </w:rPr>
      </w:pPr>
      <w:bookmarkStart w:id="266" w:name="_Toc103265852"/>
      <w:r w:rsidRPr="00782B5E">
        <w:t>3.2</w:t>
      </w:r>
      <w:r w:rsidRPr="00782B5E">
        <w:tab/>
      </w:r>
      <w:bookmarkStart w:id="267" w:name="_Toc453077680"/>
      <w:bookmarkStart w:id="268" w:name="_Toc487442255"/>
      <w:r w:rsidR="00912CFA" w:rsidRPr="00782B5E">
        <w:rPr>
          <w:rStyle w:val="PWS2Char"/>
          <w:rFonts w:cs="Arial"/>
          <w:b w:val="0"/>
          <w:szCs w:val="24"/>
        </w:rPr>
        <w:t>Quality Assurance</w:t>
      </w:r>
      <w:bookmarkEnd w:id="266"/>
      <w:bookmarkEnd w:id="267"/>
      <w:bookmarkEnd w:id="268"/>
    </w:p>
    <w:p w14:paraId="6EBF96FA" w14:textId="68FC485F" w:rsidR="00912CFA" w:rsidRPr="00782B5E" w:rsidRDefault="006E2E55" w:rsidP="00755618">
      <w:pPr>
        <w:spacing w:line="240" w:lineRule="auto"/>
      </w:pPr>
      <w:r w:rsidRPr="00782B5E">
        <w:t xml:space="preserve"> (QA)</w:t>
      </w:r>
      <w:r w:rsidR="00912CFA" w:rsidRPr="00782B5E">
        <w:t>.</w:t>
      </w:r>
      <w:r w:rsidR="001016A1" w:rsidRPr="00782B5E">
        <w:t xml:space="preserve">  </w:t>
      </w:r>
      <w:bookmarkStart w:id="269" w:name="_Hlk103587261"/>
      <w:r w:rsidR="00912CFA" w:rsidRPr="00782B5E">
        <w:t xml:space="preserve">The Government will evaluate the </w:t>
      </w:r>
      <w:r w:rsidR="00BA759E" w:rsidRPr="00782B5E">
        <w:t>Contractor</w:t>
      </w:r>
      <w:r w:rsidR="00912CFA" w:rsidRPr="00782B5E">
        <w:t xml:space="preserve">’s performance under the contract IAW the Government’s Quality Assurance Surveillance Plan (QASP). </w:t>
      </w:r>
      <w:bookmarkStart w:id="270" w:name="_Hlk101519515"/>
      <w:r w:rsidR="00912CFA" w:rsidRPr="00782B5E">
        <w:t xml:space="preserve">QASPs are considered to be "living documents," dynamic, adaptable, and subject to modification based on </w:t>
      </w:r>
      <w:r w:rsidR="00BA759E" w:rsidRPr="00782B5E">
        <w:t>Contractor</w:t>
      </w:r>
      <w:r w:rsidR="00912CFA" w:rsidRPr="00782B5E">
        <w:t xml:space="preserve"> performance surveillance results.  The QASP is not part of the PWS and will not be issued with the solicitation.  The QASP focuses on the procedures and processes the Government will implement to assure the </w:t>
      </w:r>
      <w:r w:rsidR="00BA759E" w:rsidRPr="00782B5E">
        <w:t>Contractor</w:t>
      </w:r>
      <w:r w:rsidR="00912CFA" w:rsidRPr="00782B5E">
        <w:t xml:space="preserve"> is performing IAW the performance standards within the PWS.  The Government plan defines the criteria of how the </w:t>
      </w:r>
      <w:r w:rsidR="00BA759E" w:rsidRPr="00782B5E">
        <w:t>Contractor</w:t>
      </w:r>
      <w:r w:rsidR="00912CFA" w:rsidRPr="00782B5E">
        <w:t xml:space="preserve">’s performance will be evaluated, the frequency of surveillance, and the items to be inspected.  Although the Government will develop a QASP, Government surveillance of </w:t>
      </w:r>
      <w:r w:rsidR="00BA759E" w:rsidRPr="00782B5E">
        <w:t>Contractor</w:t>
      </w:r>
      <w:r w:rsidR="00912CFA" w:rsidRPr="00782B5E">
        <w:t xml:space="preserve"> performance is not limited to the QASP, or the performance objectives, outlined in the Performance Requirements Summary (PRS).  The Government retains the right to evaluate all services required by the contract.  The Government will perform inspections and tests in a manner that will not unduly delay the work.  If any of the services performed do not conform to contract requirements, the </w:t>
      </w:r>
      <w:r w:rsidR="00BA759E" w:rsidRPr="00782B5E">
        <w:t>Contractor</w:t>
      </w:r>
      <w:r w:rsidR="00912CFA" w:rsidRPr="00782B5E">
        <w:t xml:space="preserve"> shall perform the services again at no additional cost to the Government</w:t>
      </w:r>
      <w:bookmarkEnd w:id="269"/>
      <w:bookmarkEnd w:id="270"/>
      <w:r w:rsidR="00912CFA" w:rsidRPr="00782B5E">
        <w:t xml:space="preserve">. </w:t>
      </w:r>
    </w:p>
    <w:p w14:paraId="02B179E5" w14:textId="77777777" w:rsidR="00DB3960" w:rsidRPr="00782B5E" w:rsidRDefault="00DB3960" w:rsidP="00755618">
      <w:pPr>
        <w:spacing w:line="240" w:lineRule="auto"/>
      </w:pPr>
    </w:p>
    <w:p w14:paraId="4ACA5268" w14:textId="4BD285AE" w:rsidR="00912CFA" w:rsidRPr="00782B5E" w:rsidRDefault="001016A1" w:rsidP="00755618">
      <w:pPr>
        <w:spacing w:line="240" w:lineRule="auto"/>
        <w:rPr>
          <w:rFonts w:cs="Arial"/>
          <w:vanish/>
          <w:szCs w:val="24"/>
          <w:specVanish/>
        </w:rPr>
      </w:pPr>
      <w:r w:rsidRPr="00782B5E">
        <w:t>3.3</w:t>
      </w:r>
      <w:r w:rsidRPr="00782B5E">
        <w:tab/>
      </w:r>
      <w:bookmarkStart w:id="271" w:name="_Toc453077681"/>
      <w:bookmarkStart w:id="272" w:name="_Toc487442256"/>
      <w:r w:rsidR="00912CFA" w:rsidRPr="00782B5E">
        <w:rPr>
          <w:rStyle w:val="PWS2Char"/>
          <w:rFonts w:cs="Arial"/>
          <w:b w:val="0"/>
          <w:szCs w:val="24"/>
        </w:rPr>
        <w:t>Quality Control Plan (QCP)</w:t>
      </w:r>
      <w:bookmarkEnd w:id="271"/>
      <w:bookmarkEnd w:id="272"/>
    </w:p>
    <w:p w14:paraId="4EC834C0" w14:textId="2DDE6F5A" w:rsidR="00912CFA" w:rsidRPr="00782B5E" w:rsidRDefault="00912CFA" w:rsidP="00755618">
      <w:pPr>
        <w:spacing w:line="240" w:lineRule="auto"/>
        <w:rPr>
          <w:rFonts w:cs="Arial"/>
          <w:szCs w:val="24"/>
        </w:rPr>
      </w:pPr>
      <w:r w:rsidRPr="00782B5E">
        <w:rPr>
          <w:rFonts w:cs="Arial"/>
          <w:szCs w:val="24"/>
        </w:rPr>
        <w:t xml:space="preserve">.  </w:t>
      </w:r>
      <w:bookmarkStart w:id="273" w:name="_Hlk103587302"/>
      <w:r w:rsidRPr="00782B5E">
        <w:rPr>
          <w:rFonts w:cs="Arial"/>
          <w:szCs w:val="24"/>
        </w:rPr>
        <w:t xml:space="preserve">Quality control is the responsibility of the </w:t>
      </w:r>
      <w:r w:rsidR="00BA759E" w:rsidRPr="00782B5E">
        <w:rPr>
          <w:rFonts w:cs="Arial"/>
          <w:szCs w:val="24"/>
        </w:rPr>
        <w:t>Contractor</w:t>
      </w:r>
      <w:r w:rsidRPr="00782B5E">
        <w:rPr>
          <w:rFonts w:cs="Arial"/>
          <w:szCs w:val="24"/>
        </w:rPr>
        <w:t xml:space="preserve">.  The </w:t>
      </w:r>
      <w:r w:rsidR="00BA759E" w:rsidRPr="00782B5E">
        <w:rPr>
          <w:rFonts w:cs="Arial"/>
          <w:szCs w:val="24"/>
        </w:rPr>
        <w:t>Contractor</w:t>
      </w:r>
      <w:r w:rsidRPr="00782B5E">
        <w:rPr>
          <w:rFonts w:cs="Arial"/>
          <w:szCs w:val="24"/>
        </w:rPr>
        <w:t xml:space="preserve"> shall develop, implement, and maintain an effective quality control program which shall be documented in a QCP to ensure services are performed IAW this PWS.  The </w:t>
      </w:r>
      <w:r w:rsidR="00BA759E" w:rsidRPr="00782B5E">
        <w:rPr>
          <w:rFonts w:cs="Arial"/>
          <w:szCs w:val="24"/>
        </w:rPr>
        <w:t>Contractor</w:t>
      </w:r>
      <w:r w:rsidRPr="00782B5E">
        <w:rPr>
          <w:rFonts w:cs="Arial"/>
          <w:szCs w:val="24"/>
        </w:rPr>
        <w:t xml:space="preserve"> shall develop and implement procedures to identify and prevent the recurrence of defective services.  The </w:t>
      </w:r>
      <w:r w:rsidR="00BA759E" w:rsidRPr="00782B5E">
        <w:rPr>
          <w:rFonts w:cs="Arial"/>
          <w:szCs w:val="24"/>
        </w:rPr>
        <w:t>Contractor</w:t>
      </w:r>
      <w:r w:rsidRPr="00782B5E">
        <w:rPr>
          <w:rFonts w:cs="Arial"/>
          <w:szCs w:val="24"/>
        </w:rPr>
        <w:t xml:space="preserve">’s QCP is the means by which they assure themselves that the work conforms to contract requirements.  The basic principle of the plan is that the </w:t>
      </w:r>
      <w:r w:rsidR="00BA759E" w:rsidRPr="00782B5E">
        <w:rPr>
          <w:rFonts w:cs="Arial"/>
          <w:szCs w:val="24"/>
        </w:rPr>
        <w:t>Contractor</w:t>
      </w:r>
      <w:r w:rsidRPr="00782B5E">
        <w:rPr>
          <w:rFonts w:cs="Arial"/>
          <w:szCs w:val="24"/>
        </w:rPr>
        <w:t xml:space="preserve"> is responsible for quality control.  The QCP shall be constructed in such a manner that each </w:t>
      </w:r>
      <w:r w:rsidR="002C6017">
        <w:rPr>
          <w:rFonts w:cs="Arial"/>
          <w:szCs w:val="24"/>
        </w:rPr>
        <w:t>SERVICE</w:t>
      </w:r>
      <w:r w:rsidRPr="00782B5E">
        <w:rPr>
          <w:rFonts w:cs="Arial"/>
          <w:szCs w:val="24"/>
        </w:rPr>
        <w:t xml:space="preserve"> can be extracted and used for that function only and not contain extraneous information.  The </w:t>
      </w:r>
      <w:r w:rsidR="00BA759E" w:rsidRPr="00782B5E">
        <w:rPr>
          <w:rFonts w:cs="Arial"/>
          <w:szCs w:val="24"/>
        </w:rPr>
        <w:t>Contractor</w:t>
      </w:r>
      <w:r w:rsidRPr="00782B5E">
        <w:rPr>
          <w:rFonts w:cs="Arial"/>
          <w:szCs w:val="24"/>
        </w:rPr>
        <w:t xml:space="preserve">'s QCP shall include a separate section, which addresses the </w:t>
      </w:r>
      <w:r w:rsidR="00BA759E" w:rsidRPr="00782B5E">
        <w:rPr>
          <w:rFonts w:cs="Arial"/>
          <w:szCs w:val="24"/>
        </w:rPr>
        <w:t>Contractor</w:t>
      </w:r>
      <w:r w:rsidRPr="00782B5E">
        <w:rPr>
          <w:rFonts w:cs="Arial"/>
          <w:szCs w:val="24"/>
        </w:rPr>
        <w:t xml:space="preserve">'s method of managing quality of work.  The QCP shall include a description of the inspection system to address services listed in this PWS, and a description of the methods to be used for identifying and preventing defects in the quality of services performed.  The plan shall include a description of the </w:t>
      </w:r>
      <w:r w:rsidR="00BA759E" w:rsidRPr="00782B5E">
        <w:rPr>
          <w:rFonts w:cs="Arial"/>
          <w:szCs w:val="24"/>
        </w:rPr>
        <w:t>Contractor</w:t>
      </w:r>
      <w:r w:rsidRPr="00782B5E">
        <w:rPr>
          <w:rFonts w:cs="Arial"/>
          <w:szCs w:val="24"/>
        </w:rPr>
        <w:t xml:space="preserve">’s inspection system to include specifics as to areas to be inspected on a scheduled and unscheduled basis, frequency of inspections, and the title and organizational placement of the </w:t>
      </w:r>
      <w:r w:rsidR="00BA759E" w:rsidRPr="00782B5E">
        <w:rPr>
          <w:rFonts w:cs="Arial"/>
          <w:szCs w:val="24"/>
        </w:rPr>
        <w:t>Contractor</w:t>
      </w:r>
      <w:r w:rsidRPr="00782B5E">
        <w:rPr>
          <w:rFonts w:cs="Arial"/>
          <w:szCs w:val="24"/>
        </w:rPr>
        <w:t xml:space="preserve">’s inspectors.  No lead person or first line supervisor shall be considered a Quality Control Inspector.  The </w:t>
      </w:r>
      <w:r w:rsidR="00BA759E" w:rsidRPr="00782B5E">
        <w:rPr>
          <w:rFonts w:cs="Arial"/>
          <w:szCs w:val="24"/>
        </w:rPr>
        <w:t>Contractor</w:t>
      </w:r>
      <w:r w:rsidRPr="00782B5E">
        <w:rPr>
          <w:rFonts w:cs="Arial"/>
          <w:szCs w:val="24"/>
        </w:rPr>
        <w:t xml:space="preserve"> shall develop, maintain, and submit a QCP to the KO for acceptance within thirty (30) calendar days after the contract is awarded.  The </w:t>
      </w:r>
      <w:r w:rsidR="00BA759E" w:rsidRPr="00782B5E">
        <w:rPr>
          <w:rFonts w:cs="Arial"/>
          <w:szCs w:val="24"/>
        </w:rPr>
        <w:t>Contractor</w:t>
      </w:r>
      <w:r w:rsidRPr="00782B5E">
        <w:rPr>
          <w:rFonts w:cs="Arial"/>
          <w:szCs w:val="24"/>
        </w:rPr>
        <w:t xml:space="preserve"> shall submit any proposed changes in the QCP to the KO for written approval five (5) working days prior to implementation</w:t>
      </w:r>
      <w:bookmarkEnd w:id="273"/>
      <w:r w:rsidRPr="00782B5E">
        <w:rPr>
          <w:rFonts w:cs="Arial"/>
          <w:szCs w:val="24"/>
        </w:rPr>
        <w:t xml:space="preserve">. </w:t>
      </w:r>
    </w:p>
    <w:p w14:paraId="31A4927A" w14:textId="77777777" w:rsidR="00B3630F" w:rsidRPr="00782B5E" w:rsidRDefault="00B3630F" w:rsidP="00755618">
      <w:pPr>
        <w:spacing w:line="240" w:lineRule="auto"/>
        <w:rPr>
          <w:rFonts w:cs="Arial"/>
          <w:szCs w:val="24"/>
        </w:rPr>
      </w:pPr>
    </w:p>
    <w:p w14:paraId="35DB8437" w14:textId="1863820B" w:rsidR="00B3630F" w:rsidRPr="00782B5E" w:rsidRDefault="00B3630F" w:rsidP="00755618">
      <w:pPr>
        <w:tabs>
          <w:tab w:val="left" w:pos="540"/>
        </w:tabs>
        <w:spacing w:line="240" w:lineRule="auto"/>
        <w:rPr>
          <w:rFonts w:cs="Arial"/>
          <w:szCs w:val="24"/>
        </w:rPr>
      </w:pPr>
      <w:r w:rsidRPr="00782B5E">
        <w:rPr>
          <w:rFonts w:cs="Arial"/>
          <w:szCs w:val="24"/>
        </w:rPr>
        <w:t>3.4</w:t>
      </w:r>
      <w:r w:rsidRPr="00782B5E">
        <w:rPr>
          <w:rFonts w:cs="Arial"/>
          <w:szCs w:val="24"/>
        </w:rPr>
        <w:tab/>
      </w:r>
      <w:r w:rsidRPr="00782B5E">
        <w:rPr>
          <w:rStyle w:val="PWS2Char"/>
          <w:b w:val="0"/>
          <w:bCs/>
        </w:rPr>
        <w:t>Quality Control Files</w:t>
      </w:r>
      <w:r w:rsidRPr="00782B5E">
        <w:rPr>
          <w:rFonts w:cs="Arial"/>
          <w:szCs w:val="24"/>
        </w:rPr>
        <w:t xml:space="preserve">. The </w:t>
      </w:r>
      <w:r w:rsidR="00BA759E" w:rsidRPr="00782B5E">
        <w:rPr>
          <w:rFonts w:cs="Arial"/>
          <w:szCs w:val="24"/>
        </w:rPr>
        <w:t>Contractor</w:t>
      </w:r>
      <w:r w:rsidRPr="00782B5E">
        <w:rPr>
          <w:rFonts w:cs="Arial"/>
          <w:szCs w:val="24"/>
        </w:rPr>
        <w:t xml:space="preserve"> shall maintain files of all inspections or tests conducted by the </w:t>
      </w:r>
      <w:r w:rsidR="00BA759E" w:rsidRPr="00782B5E">
        <w:rPr>
          <w:rFonts w:cs="Arial"/>
          <w:szCs w:val="24"/>
        </w:rPr>
        <w:t>Contractor</w:t>
      </w:r>
      <w:r w:rsidRPr="00782B5E">
        <w:rPr>
          <w:rFonts w:cs="Arial"/>
          <w:szCs w:val="24"/>
        </w:rPr>
        <w:t>, to include any corrective actions taken. These files shall be subject to Government review at the COR’s discretion during the contract term, to include any extensions of contract term. The Quality Control Files will be the property of the Government and shall be turned over to the Government upon completion or termination of the contract.</w:t>
      </w:r>
    </w:p>
    <w:p w14:paraId="68C64EE4" w14:textId="77777777" w:rsidR="006E2E55" w:rsidRPr="00782B5E" w:rsidRDefault="006E2E55" w:rsidP="00755618">
      <w:pPr>
        <w:spacing w:line="240" w:lineRule="auto"/>
        <w:rPr>
          <w:rFonts w:cs="Arial"/>
          <w:szCs w:val="24"/>
        </w:rPr>
      </w:pPr>
    </w:p>
    <w:p w14:paraId="78A91E04" w14:textId="2D2D490B" w:rsidR="00B3630F" w:rsidRPr="00782B5E" w:rsidRDefault="00B3630F" w:rsidP="00755618">
      <w:pPr>
        <w:tabs>
          <w:tab w:val="left" w:pos="540"/>
        </w:tabs>
        <w:spacing w:line="240" w:lineRule="auto"/>
        <w:rPr>
          <w:rFonts w:cs="Arial"/>
          <w:szCs w:val="24"/>
        </w:rPr>
      </w:pPr>
      <w:r w:rsidRPr="00782B5E">
        <w:rPr>
          <w:rFonts w:cs="Arial"/>
          <w:szCs w:val="24"/>
        </w:rPr>
        <w:t xml:space="preserve">3.5 </w:t>
      </w:r>
      <w:r w:rsidRPr="00782B5E">
        <w:rPr>
          <w:rFonts w:cs="Arial"/>
          <w:szCs w:val="24"/>
        </w:rPr>
        <w:tab/>
      </w:r>
      <w:r w:rsidRPr="00782B5E">
        <w:rPr>
          <w:rStyle w:val="PWS2Char"/>
          <w:b w:val="0"/>
          <w:bCs/>
        </w:rPr>
        <w:t>Customer Feedback Program</w:t>
      </w:r>
      <w:r w:rsidRPr="00782B5E">
        <w:rPr>
          <w:rFonts w:cs="Arial"/>
          <w:szCs w:val="24"/>
        </w:rPr>
        <w:t xml:space="preserve">. The </w:t>
      </w:r>
      <w:r w:rsidR="00BA759E" w:rsidRPr="00782B5E">
        <w:rPr>
          <w:rFonts w:cs="Arial"/>
          <w:szCs w:val="24"/>
        </w:rPr>
        <w:t>Contractor</w:t>
      </w:r>
      <w:r w:rsidRPr="00782B5E">
        <w:rPr>
          <w:rFonts w:cs="Arial"/>
          <w:szCs w:val="24"/>
        </w:rPr>
        <w:t xml:space="preserve"> shall establish and operate a customer feedback program as part of the QCP. Performance Requirements Summary (PRS) Matrix.</w:t>
      </w:r>
    </w:p>
    <w:p w14:paraId="7E3DDF8B" w14:textId="119412FD" w:rsidR="00B3630F" w:rsidRPr="00782B5E" w:rsidRDefault="00B3630F" w:rsidP="00755618">
      <w:pPr>
        <w:tabs>
          <w:tab w:val="left" w:pos="0"/>
        </w:tabs>
        <w:spacing w:line="240" w:lineRule="auto"/>
        <w:rPr>
          <w:rFonts w:cs="Arial"/>
          <w:szCs w:val="24"/>
        </w:rPr>
        <w:sectPr w:rsidR="00B3630F" w:rsidRPr="00782B5E" w:rsidSect="004E1B6F">
          <w:pgSz w:w="12240" w:h="15840"/>
          <w:pgMar w:top="1440" w:right="1440" w:bottom="1440" w:left="1440" w:header="720" w:footer="720" w:gutter="0"/>
          <w:pgNumType w:start="1"/>
          <w:cols w:space="720"/>
          <w:docGrid w:linePitch="360"/>
        </w:sectPr>
      </w:pPr>
    </w:p>
    <w:p w14:paraId="7038DF7D" w14:textId="1792A0C7" w:rsidR="006B7297" w:rsidRPr="00782B5E" w:rsidRDefault="0015191A" w:rsidP="00755618">
      <w:pPr>
        <w:pStyle w:val="Heading1"/>
        <w:numPr>
          <w:ilvl w:val="0"/>
          <w:numId w:val="0"/>
        </w:numPr>
        <w:tabs>
          <w:tab w:val="left" w:pos="720"/>
        </w:tabs>
        <w:spacing w:after="360" w:line="240" w:lineRule="auto"/>
        <w:rPr>
          <w:rFonts w:cs="Arial"/>
          <w:vanish/>
          <w:szCs w:val="24"/>
          <w:specVanish/>
        </w:rPr>
      </w:pPr>
      <w:bookmarkStart w:id="274" w:name="_Toc453168065"/>
      <w:bookmarkStart w:id="275" w:name="_Toc487442254"/>
      <w:bookmarkStart w:id="276" w:name="_Toc103265853"/>
      <w:bookmarkEnd w:id="274"/>
      <w:r w:rsidRPr="00782B5E">
        <w:rPr>
          <w:rStyle w:val="PWS1Char"/>
          <w:rFonts w:ascii="Arial" w:hAnsi="Arial" w:cs="Arial"/>
          <w:b/>
          <w:szCs w:val="24"/>
        </w:rPr>
        <w:t>4.0</w:t>
      </w:r>
      <w:r w:rsidRPr="00782B5E">
        <w:rPr>
          <w:rStyle w:val="PWS1Char"/>
          <w:rFonts w:ascii="Arial" w:hAnsi="Arial" w:cs="Arial"/>
          <w:b/>
          <w:szCs w:val="24"/>
        </w:rPr>
        <w:tab/>
      </w:r>
      <w:r w:rsidR="00973C84" w:rsidRPr="00782B5E">
        <w:rPr>
          <w:rStyle w:val="PWS1Char"/>
          <w:rFonts w:ascii="Arial" w:hAnsi="Arial" w:cs="Arial"/>
          <w:b/>
          <w:szCs w:val="24"/>
        </w:rPr>
        <w:t>P</w:t>
      </w:r>
      <w:r w:rsidR="00740CF5" w:rsidRPr="00782B5E">
        <w:rPr>
          <w:rStyle w:val="PWS1Char"/>
          <w:rFonts w:ascii="Arial" w:hAnsi="Arial" w:cs="Arial"/>
          <w:b/>
          <w:szCs w:val="24"/>
        </w:rPr>
        <w:t>erformance Requirements Summary (PRS) Matrix</w:t>
      </w:r>
      <w:r w:rsidR="00502D40" w:rsidRPr="00782B5E">
        <w:rPr>
          <w:rStyle w:val="PWS1Char"/>
          <w:rFonts w:ascii="Arial" w:hAnsi="Arial" w:cs="Arial"/>
          <w:b/>
          <w:szCs w:val="24"/>
        </w:rPr>
        <w:t>.</w:t>
      </w:r>
      <w:bookmarkEnd w:id="275"/>
      <w:bookmarkEnd w:id="276"/>
    </w:p>
    <w:p w14:paraId="554E6AAC" w14:textId="14FDCD8B" w:rsidR="003B6989" w:rsidRPr="00782B5E" w:rsidRDefault="005C55B2" w:rsidP="00755618">
      <w:pPr>
        <w:spacing w:afterLines="400" w:after="960" w:line="240" w:lineRule="auto"/>
        <w:rPr>
          <w:rFonts w:cs="Arial"/>
          <w:vanish/>
          <w:color w:val="0070C0"/>
          <w:szCs w:val="24"/>
          <w:specVanish/>
        </w:rPr>
      </w:pPr>
      <w:r w:rsidRPr="00782B5E">
        <w:rPr>
          <w:rFonts w:cs="Arial"/>
          <w:i/>
          <w:color w:val="1F497D" w:themeColor="text2"/>
          <w:szCs w:val="24"/>
        </w:rPr>
        <w:t xml:space="preserve">  </w:t>
      </w:r>
      <w:r w:rsidR="00BC7D15" w:rsidRPr="00782B5E">
        <w:rPr>
          <w:rFonts w:cs="Arial"/>
          <w:i/>
          <w:color w:val="1F497D" w:themeColor="text2"/>
          <w:szCs w:val="24"/>
        </w:rPr>
        <w:br/>
      </w:r>
      <w:r w:rsidR="004F06AF" w:rsidRPr="00782B5E">
        <w:rPr>
          <w:rFonts w:cs="Arial"/>
          <w:vanish/>
          <w:color w:val="0070C0"/>
          <w:szCs w:val="24"/>
          <w:specVanish/>
        </w:rPr>
        <w:t xml:space="preserve"> </w:t>
      </w:r>
    </w:p>
    <w:p w14:paraId="4EB18184" w14:textId="77777777" w:rsidR="00502D40" w:rsidRPr="00782B5E" w:rsidRDefault="00502D40" w:rsidP="00755618">
      <w:pPr>
        <w:spacing w:line="240" w:lineRule="auto"/>
        <w:rPr>
          <w:rFonts w:cs="Arial"/>
          <w:color w:val="1F497D" w:themeColor="text2"/>
          <w:szCs w:val="24"/>
        </w:rPr>
      </w:pPr>
      <w:bookmarkStart w:id="277" w:name="_Toc453169496"/>
      <w:bookmarkStart w:id="278" w:name="_Toc453169589"/>
      <w:bookmarkStart w:id="279" w:name="_Toc453169641"/>
      <w:bookmarkStart w:id="280" w:name="_Toc453169693"/>
      <w:bookmarkStart w:id="281" w:name="_Toc453169784"/>
      <w:bookmarkStart w:id="282" w:name="_Toc453169912"/>
      <w:bookmarkStart w:id="283" w:name="_Toc453170160"/>
      <w:bookmarkStart w:id="284" w:name="_Toc453170217"/>
      <w:bookmarkStart w:id="285" w:name="_Toc453228275"/>
      <w:bookmarkStart w:id="286" w:name="_Toc453229254"/>
      <w:bookmarkStart w:id="287" w:name="_Toc453229317"/>
      <w:bookmarkStart w:id="288" w:name="_Toc453229381"/>
      <w:bookmarkStart w:id="289" w:name="_Toc453229445"/>
      <w:bookmarkStart w:id="290" w:name="_Toc453229513"/>
      <w:bookmarkStart w:id="291" w:name="_Toc453229576"/>
      <w:bookmarkStart w:id="292" w:name="_Toc453229639"/>
      <w:bookmarkStart w:id="293" w:name="_Toc453229700"/>
      <w:bookmarkStart w:id="294" w:name="_Toc453229762"/>
      <w:bookmarkStart w:id="295" w:name="_Toc453229824"/>
      <w:bookmarkStart w:id="296" w:name="_Toc453229884"/>
      <w:bookmarkStart w:id="297" w:name="_Toc453229945"/>
      <w:bookmarkStart w:id="298" w:name="_Toc453230004"/>
      <w:bookmarkStart w:id="299" w:name="_Toc453230064"/>
      <w:bookmarkStart w:id="300" w:name="_Toc453230123"/>
      <w:bookmarkStart w:id="301" w:name="_Toc453230181"/>
      <w:bookmarkStart w:id="302" w:name="_Toc453230239"/>
      <w:bookmarkStart w:id="303" w:name="_Toc453230296"/>
      <w:bookmarkStart w:id="304" w:name="_Toc453230352"/>
      <w:bookmarkStart w:id="305" w:name="_Toc453230408"/>
      <w:bookmarkStart w:id="306" w:name="_Toc453230462"/>
      <w:bookmarkStart w:id="307" w:name="_Toc453230520"/>
      <w:bookmarkStart w:id="308" w:name="_Toc453230573"/>
      <w:bookmarkStart w:id="309" w:name="_Toc453230641"/>
      <w:bookmarkStart w:id="310" w:name="_Toc453230693"/>
      <w:bookmarkStart w:id="311" w:name="_Toc453233626"/>
      <w:bookmarkStart w:id="312" w:name="_Toc453250184"/>
      <w:bookmarkStart w:id="313" w:name="_Toc453250261"/>
      <w:bookmarkStart w:id="314" w:name="_Toc453572127"/>
      <w:bookmarkStart w:id="315" w:name="_Toc453572206"/>
      <w:bookmarkStart w:id="316" w:name="_Toc453572284"/>
      <w:bookmarkStart w:id="317" w:name="_Toc453573172"/>
      <w:bookmarkStart w:id="318" w:name="_Toc453573329"/>
      <w:bookmarkStart w:id="319" w:name="_Toc453573445"/>
      <w:bookmarkStart w:id="320" w:name="_Toc453575924"/>
      <w:bookmarkStart w:id="321" w:name="_Toc453576006"/>
      <w:bookmarkStart w:id="322" w:name="_Toc453576544"/>
      <w:bookmarkStart w:id="323" w:name="_Toc458434277"/>
      <w:bookmarkStart w:id="324" w:name="_Toc458434360"/>
      <w:bookmarkStart w:id="325" w:name="_Toc459013323"/>
      <w:bookmarkStart w:id="326" w:name="_Toc459013386"/>
      <w:bookmarkStart w:id="327" w:name="_Toc459013448"/>
      <w:bookmarkStart w:id="328" w:name="_Toc459013510"/>
      <w:bookmarkStart w:id="329" w:name="_Toc459013571"/>
      <w:bookmarkStart w:id="330" w:name="_Toc459013632"/>
      <w:bookmarkStart w:id="331" w:name="_Toc459013693"/>
      <w:bookmarkStart w:id="332" w:name="_Toc459013753"/>
      <w:bookmarkStart w:id="333" w:name="_Toc459013814"/>
      <w:bookmarkStart w:id="334" w:name="_Toc459013875"/>
      <w:bookmarkStart w:id="335" w:name="_Toc459013946"/>
      <w:bookmarkStart w:id="336" w:name="_Toc459014226"/>
      <w:bookmarkStart w:id="337" w:name="_Toc459014285"/>
      <w:bookmarkStart w:id="338" w:name="_Toc459015152"/>
      <w:bookmarkStart w:id="339" w:name="_Toc459015323"/>
      <w:bookmarkStart w:id="340" w:name="_Toc459015608"/>
      <w:bookmarkStart w:id="341" w:name="_Toc459015898"/>
      <w:bookmarkStart w:id="342" w:name="_Toc459016216"/>
      <w:bookmarkStart w:id="343" w:name="_Toc459016298"/>
      <w:bookmarkStart w:id="344" w:name="_Toc459017672"/>
      <w:bookmarkStart w:id="345" w:name="_Toc459019135"/>
      <w:bookmarkStart w:id="346" w:name="_Toc459019615"/>
      <w:bookmarkStart w:id="347" w:name="_Toc459019678"/>
      <w:bookmarkStart w:id="348" w:name="_Toc459019741"/>
      <w:bookmarkStart w:id="349" w:name="_Toc459019804"/>
      <w:bookmarkStart w:id="350" w:name="_Toc459019867"/>
      <w:bookmarkStart w:id="351" w:name="_Toc459020943"/>
      <w:bookmarkStart w:id="352" w:name="_Toc459021236"/>
      <w:bookmarkStart w:id="353" w:name="_Toc459029712"/>
      <w:bookmarkStart w:id="354" w:name="_Toc459030007"/>
      <w:bookmarkStart w:id="355" w:name="_Toc459030077"/>
      <w:bookmarkStart w:id="356" w:name="_Toc459030268"/>
      <w:bookmarkStart w:id="357" w:name="_Toc459030629"/>
      <w:bookmarkStart w:id="358" w:name="_Toc459030736"/>
      <w:bookmarkStart w:id="359" w:name="_Toc459030829"/>
      <w:bookmarkStart w:id="360" w:name="_Toc459030902"/>
      <w:bookmarkStart w:id="361" w:name="_Toc459031384"/>
      <w:bookmarkStart w:id="362" w:name="_Toc459031625"/>
      <w:bookmarkStart w:id="363" w:name="_Toc459031998"/>
      <w:bookmarkStart w:id="364" w:name="_Toc459032105"/>
      <w:bookmarkStart w:id="365" w:name="_Toc459032245"/>
      <w:bookmarkStart w:id="366" w:name="_Toc459032685"/>
      <w:bookmarkStart w:id="367" w:name="_Toc459032839"/>
      <w:bookmarkStart w:id="368" w:name="_Toc459033971"/>
      <w:bookmarkStart w:id="369" w:name="_Toc459034120"/>
      <w:bookmarkStart w:id="370" w:name="_Toc459034759"/>
      <w:bookmarkStart w:id="371" w:name="_Toc459034847"/>
      <w:bookmarkStart w:id="372" w:name="_Toc459035044"/>
      <w:bookmarkStart w:id="373" w:name="_Toc459035203"/>
      <w:bookmarkStart w:id="374" w:name="_Toc459639796"/>
      <w:bookmarkStart w:id="375" w:name="_Toc459644344"/>
      <w:bookmarkStart w:id="376" w:name="_Toc459644424"/>
      <w:bookmarkStart w:id="377" w:name="_Toc459644479"/>
      <w:bookmarkStart w:id="378" w:name="_Toc459644532"/>
      <w:bookmarkStart w:id="379" w:name="_Toc459644585"/>
      <w:bookmarkStart w:id="380" w:name="_Toc459644655"/>
      <w:bookmarkStart w:id="381" w:name="_Toc459644740"/>
      <w:bookmarkStart w:id="382" w:name="_Toc461436386"/>
      <w:bookmarkStart w:id="383" w:name="_Toc461436460"/>
      <w:bookmarkStart w:id="384" w:name="_Toc461436561"/>
      <w:bookmarkStart w:id="385" w:name="_Toc461436620"/>
      <w:bookmarkStart w:id="386" w:name="_Toc461440794"/>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p>
    <w:p w14:paraId="7DF20DB4" w14:textId="77777777" w:rsidR="00AF62BB" w:rsidRPr="00782B5E" w:rsidRDefault="00AF62BB" w:rsidP="00755618">
      <w:pPr>
        <w:spacing w:line="240" w:lineRule="auto"/>
        <w:rPr>
          <w:rFonts w:cs="Arial"/>
          <w:color w:val="1F497D" w:themeColor="text2"/>
          <w:szCs w:val="24"/>
        </w:rPr>
      </w:pPr>
    </w:p>
    <w:tbl>
      <w:tblPr>
        <w:tblW w:w="97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915"/>
        <w:gridCol w:w="1319"/>
        <w:gridCol w:w="1485"/>
        <w:gridCol w:w="2061"/>
        <w:gridCol w:w="1484"/>
        <w:gridCol w:w="1484"/>
      </w:tblGrid>
      <w:tr w:rsidR="00912CFA" w:rsidRPr="00782B5E" w14:paraId="25899C57" w14:textId="638DDDC4" w:rsidTr="0059789D">
        <w:trPr>
          <w:cantSplit/>
          <w:trHeight w:val="733"/>
        </w:trPr>
        <w:tc>
          <w:tcPr>
            <w:tcW w:w="1915" w:type="dxa"/>
            <w:tcBorders>
              <w:top w:val="single" w:sz="6" w:space="0" w:color="auto"/>
              <w:left w:val="single" w:sz="6" w:space="0" w:color="auto"/>
              <w:bottom w:val="single" w:sz="6" w:space="0" w:color="auto"/>
              <w:right w:val="single" w:sz="6" w:space="0" w:color="auto"/>
            </w:tcBorders>
            <w:vAlign w:val="center"/>
            <w:hideMark/>
          </w:tcPr>
          <w:p w14:paraId="0B42985D" w14:textId="516FC85E" w:rsidR="00912CFA" w:rsidRPr="00782B5E" w:rsidRDefault="00912CFA" w:rsidP="00755618">
            <w:pPr>
              <w:spacing w:line="240" w:lineRule="auto"/>
              <w:rPr>
                <w:rFonts w:eastAsia="Times New Roman" w:cs="Arial"/>
                <w:b/>
                <w:szCs w:val="24"/>
              </w:rPr>
            </w:pPr>
          </w:p>
          <w:p w14:paraId="705E84B9" w14:textId="44C570A5" w:rsidR="00912CFA" w:rsidRPr="00782B5E" w:rsidRDefault="00912CFA" w:rsidP="00755618">
            <w:pPr>
              <w:spacing w:line="240" w:lineRule="auto"/>
              <w:rPr>
                <w:rFonts w:eastAsia="Times New Roman" w:cs="Arial"/>
                <w:b/>
                <w:szCs w:val="24"/>
              </w:rPr>
            </w:pPr>
            <w:r w:rsidRPr="00782B5E">
              <w:rPr>
                <w:rFonts w:eastAsia="Times New Roman" w:cs="Arial"/>
                <w:b/>
                <w:szCs w:val="24"/>
              </w:rPr>
              <w:t>Required Services/ Performance Object</w:t>
            </w:r>
          </w:p>
          <w:p w14:paraId="7516A3F7" w14:textId="77777777" w:rsidR="00912CFA" w:rsidRPr="00782B5E" w:rsidRDefault="00912CFA" w:rsidP="00755618">
            <w:pPr>
              <w:spacing w:line="240" w:lineRule="auto"/>
              <w:rPr>
                <w:rFonts w:eastAsia="Times New Roman" w:cs="Arial"/>
                <w:b/>
                <w:bCs/>
                <w:szCs w:val="24"/>
              </w:rPr>
            </w:pPr>
          </w:p>
        </w:tc>
        <w:tc>
          <w:tcPr>
            <w:tcW w:w="1319" w:type="dxa"/>
            <w:tcBorders>
              <w:top w:val="single" w:sz="6" w:space="0" w:color="auto"/>
              <w:left w:val="single" w:sz="6" w:space="0" w:color="auto"/>
              <w:bottom w:val="single" w:sz="6" w:space="0" w:color="auto"/>
              <w:right w:val="single" w:sz="6" w:space="0" w:color="auto"/>
            </w:tcBorders>
            <w:vAlign w:val="center"/>
            <w:hideMark/>
          </w:tcPr>
          <w:p w14:paraId="009D3731" w14:textId="54011F40" w:rsidR="00912CFA" w:rsidRPr="00782B5E" w:rsidRDefault="00912CFA" w:rsidP="00755618">
            <w:pPr>
              <w:keepNext/>
              <w:spacing w:line="240" w:lineRule="auto"/>
              <w:outlineLvl w:val="3"/>
              <w:rPr>
                <w:rFonts w:eastAsiaTheme="minorEastAsia" w:cs="Arial"/>
                <w:b/>
                <w:szCs w:val="24"/>
              </w:rPr>
            </w:pPr>
            <w:r w:rsidRPr="00782B5E">
              <w:rPr>
                <w:rFonts w:eastAsiaTheme="minorEastAsia" w:cs="Arial"/>
                <w:b/>
                <w:szCs w:val="24"/>
              </w:rPr>
              <w:t>PWS Paragraph Number</w:t>
            </w:r>
          </w:p>
        </w:tc>
        <w:tc>
          <w:tcPr>
            <w:tcW w:w="1485" w:type="dxa"/>
            <w:tcBorders>
              <w:top w:val="single" w:sz="6" w:space="0" w:color="auto"/>
              <w:left w:val="single" w:sz="6" w:space="0" w:color="auto"/>
              <w:bottom w:val="single" w:sz="6" w:space="0" w:color="auto"/>
              <w:right w:val="single" w:sz="6" w:space="0" w:color="auto"/>
            </w:tcBorders>
            <w:vAlign w:val="center"/>
            <w:hideMark/>
          </w:tcPr>
          <w:p w14:paraId="2A5AFB0A" w14:textId="11F60AEE" w:rsidR="00912CFA" w:rsidRPr="00782B5E" w:rsidRDefault="00912CFA" w:rsidP="00755618">
            <w:pPr>
              <w:spacing w:line="240" w:lineRule="auto"/>
              <w:rPr>
                <w:rFonts w:cs="Arial"/>
                <w:b/>
                <w:szCs w:val="24"/>
              </w:rPr>
            </w:pPr>
            <w:r w:rsidRPr="00782B5E">
              <w:rPr>
                <w:rFonts w:cs="Arial"/>
                <w:b/>
                <w:szCs w:val="24"/>
              </w:rPr>
              <w:t>Performance Standard</w:t>
            </w:r>
          </w:p>
        </w:tc>
        <w:tc>
          <w:tcPr>
            <w:tcW w:w="2061" w:type="dxa"/>
            <w:tcBorders>
              <w:top w:val="single" w:sz="6" w:space="0" w:color="auto"/>
              <w:left w:val="single" w:sz="6" w:space="0" w:color="auto"/>
              <w:bottom w:val="single" w:sz="6" w:space="0" w:color="auto"/>
              <w:right w:val="single" w:sz="6" w:space="0" w:color="auto"/>
            </w:tcBorders>
            <w:vAlign w:val="center"/>
          </w:tcPr>
          <w:p w14:paraId="2D9C5589" w14:textId="77777777" w:rsidR="00912CFA" w:rsidRPr="00782B5E" w:rsidRDefault="00912CFA" w:rsidP="00755618">
            <w:pPr>
              <w:spacing w:line="240" w:lineRule="auto"/>
              <w:rPr>
                <w:rFonts w:eastAsia="Times New Roman" w:cs="Arial"/>
                <w:b/>
                <w:szCs w:val="24"/>
              </w:rPr>
            </w:pPr>
            <w:r w:rsidRPr="00782B5E">
              <w:rPr>
                <w:rFonts w:eastAsia="Times New Roman" w:cs="Arial"/>
                <w:b/>
                <w:szCs w:val="24"/>
              </w:rPr>
              <w:t xml:space="preserve">Maximum Allowable  </w:t>
            </w:r>
          </w:p>
          <w:p w14:paraId="0CFCB0F2" w14:textId="77777777" w:rsidR="00912CFA" w:rsidRPr="00782B5E" w:rsidRDefault="00912CFA" w:rsidP="00755618">
            <w:pPr>
              <w:spacing w:line="240" w:lineRule="auto"/>
              <w:rPr>
                <w:rFonts w:eastAsia="Times New Roman" w:cs="Arial"/>
                <w:b/>
                <w:szCs w:val="24"/>
              </w:rPr>
            </w:pPr>
            <w:r w:rsidRPr="00782B5E">
              <w:rPr>
                <w:rFonts w:eastAsia="Times New Roman" w:cs="Arial"/>
                <w:b/>
                <w:szCs w:val="24"/>
              </w:rPr>
              <w:t xml:space="preserve">Degree of Deviation from Requirement </w:t>
            </w:r>
          </w:p>
          <w:p w14:paraId="3FA5E586" w14:textId="618A2D67" w:rsidR="00912CFA" w:rsidRPr="00782B5E" w:rsidRDefault="00912CFA" w:rsidP="00755618">
            <w:pPr>
              <w:spacing w:line="240" w:lineRule="auto"/>
              <w:rPr>
                <w:rFonts w:eastAsia="Times New Roman" w:cs="Arial"/>
                <w:b/>
                <w:szCs w:val="24"/>
              </w:rPr>
            </w:pPr>
            <w:r w:rsidRPr="00782B5E">
              <w:rPr>
                <w:rFonts w:eastAsia="Times New Roman" w:cs="Arial"/>
                <w:b/>
                <w:szCs w:val="24"/>
              </w:rPr>
              <w:t>(AQL Level)</w:t>
            </w:r>
          </w:p>
        </w:tc>
        <w:tc>
          <w:tcPr>
            <w:tcW w:w="1484" w:type="dxa"/>
            <w:tcBorders>
              <w:top w:val="single" w:sz="6" w:space="0" w:color="auto"/>
              <w:left w:val="single" w:sz="6" w:space="0" w:color="auto"/>
              <w:bottom w:val="single" w:sz="6" w:space="0" w:color="auto"/>
              <w:right w:val="single" w:sz="6" w:space="0" w:color="auto"/>
            </w:tcBorders>
            <w:vAlign w:val="center"/>
            <w:hideMark/>
          </w:tcPr>
          <w:p w14:paraId="7C0F8CEF" w14:textId="77777777" w:rsidR="004C6BFE" w:rsidRPr="00782B5E" w:rsidRDefault="004C6BFE" w:rsidP="00755618">
            <w:pPr>
              <w:spacing w:line="240" w:lineRule="auto"/>
              <w:rPr>
                <w:rFonts w:eastAsia="Times New Roman" w:cs="Arial"/>
                <w:b/>
                <w:szCs w:val="24"/>
              </w:rPr>
            </w:pPr>
            <w:r w:rsidRPr="00782B5E">
              <w:rPr>
                <w:rFonts w:eastAsia="Times New Roman" w:cs="Arial"/>
                <w:b/>
                <w:szCs w:val="24"/>
              </w:rPr>
              <w:t xml:space="preserve">Method Of </w:t>
            </w:r>
          </w:p>
          <w:p w14:paraId="5A6310D5" w14:textId="41412AB1" w:rsidR="00912CFA" w:rsidRPr="00782B5E" w:rsidRDefault="004C6BFE" w:rsidP="00755618">
            <w:pPr>
              <w:spacing w:line="240" w:lineRule="auto"/>
              <w:rPr>
                <w:rFonts w:eastAsia="Times New Roman" w:cs="Arial"/>
                <w:b/>
                <w:szCs w:val="24"/>
              </w:rPr>
            </w:pPr>
            <w:r w:rsidRPr="00782B5E">
              <w:rPr>
                <w:rFonts w:eastAsia="Times New Roman" w:cs="Arial"/>
                <w:b/>
                <w:szCs w:val="24"/>
              </w:rPr>
              <w:t>Surveillance</w:t>
            </w:r>
          </w:p>
        </w:tc>
        <w:tc>
          <w:tcPr>
            <w:tcW w:w="1484" w:type="dxa"/>
            <w:tcBorders>
              <w:top w:val="single" w:sz="6" w:space="0" w:color="auto"/>
              <w:left w:val="single" w:sz="6" w:space="0" w:color="auto"/>
              <w:bottom w:val="single" w:sz="6" w:space="0" w:color="auto"/>
              <w:right w:val="single" w:sz="6" w:space="0" w:color="auto"/>
            </w:tcBorders>
          </w:tcPr>
          <w:p w14:paraId="63C7D99F" w14:textId="77777777" w:rsidR="00912CFA" w:rsidRPr="00782B5E" w:rsidRDefault="00912CFA" w:rsidP="00755618">
            <w:pPr>
              <w:spacing w:line="240" w:lineRule="auto"/>
              <w:rPr>
                <w:rFonts w:eastAsia="Times New Roman" w:cs="Arial"/>
                <w:b/>
                <w:szCs w:val="24"/>
              </w:rPr>
            </w:pPr>
          </w:p>
          <w:p w14:paraId="54819EF7" w14:textId="1B3104E3" w:rsidR="004C6BFE" w:rsidRPr="00782B5E" w:rsidRDefault="004C6BFE" w:rsidP="00755618">
            <w:pPr>
              <w:spacing w:line="240" w:lineRule="auto"/>
              <w:rPr>
                <w:rFonts w:eastAsia="Times New Roman" w:cs="Arial"/>
                <w:b/>
                <w:szCs w:val="24"/>
              </w:rPr>
            </w:pPr>
            <w:r w:rsidRPr="00782B5E">
              <w:rPr>
                <w:rFonts w:eastAsia="Times New Roman" w:cs="Arial"/>
                <w:b/>
                <w:szCs w:val="24"/>
              </w:rPr>
              <w:t>Deduct Schedule</w:t>
            </w:r>
          </w:p>
        </w:tc>
      </w:tr>
      <w:tr w:rsidR="004C6BFE" w:rsidRPr="00782B5E" w14:paraId="5216DEB2" w14:textId="0BBC3FC0" w:rsidTr="008F51F2">
        <w:trPr>
          <w:cantSplit/>
          <w:trHeight w:val="975"/>
        </w:trPr>
        <w:tc>
          <w:tcPr>
            <w:tcW w:w="1915" w:type="dxa"/>
            <w:tcBorders>
              <w:top w:val="single" w:sz="6" w:space="0" w:color="auto"/>
              <w:left w:val="single" w:sz="6" w:space="0" w:color="auto"/>
              <w:bottom w:val="single" w:sz="6" w:space="0" w:color="auto"/>
              <w:right w:val="single" w:sz="6" w:space="0" w:color="auto"/>
            </w:tcBorders>
            <w:hideMark/>
          </w:tcPr>
          <w:p w14:paraId="3AEE5975" w14:textId="77572DD0" w:rsidR="004C6BFE" w:rsidRPr="00782B5E" w:rsidRDefault="00AD5E27" w:rsidP="00755618">
            <w:pPr>
              <w:spacing w:line="240" w:lineRule="auto"/>
              <w:rPr>
                <w:rFonts w:eastAsia="Times New Roman" w:cs="Arial"/>
                <w:color w:val="000000" w:themeColor="text1"/>
                <w:szCs w:val="24"/>
              </w:rPr>
            </w:pPr>
            <w:r>
              <w:rPr>
                <w:rFonts w:cs="Arial"/>
                <w:szCs w:val="24"/>
              </w:rPr>
              <w:t>Complete Mow Cycle</w:t>
            </w:r>
          </w:p>
        </w:tc>
        <w:tc>
          <w:tcPr>
            <w:tcW w:w="1319" w:type="dxa"/>
            <w:tcBorders>
              <w:top w:val="single" w:sz="6" w:space="0" w:color="auto"/>
              <w:left w:val="single" w:sz="6" w:space="0" w:color="auto"/>
              <w:bottom w:val="single" w:sz="6" w:space="0" w:color="auto"/>
              <w:right w:val="single" w:sz="6" w:space="0" w:color="auto"/>
            </w:tcBorders>
          </w:tcPr>
          <w:p w14:paraId="64EAA8F4" w14:textId="6253506C" w:rsidR="004C6BFE" w:rsidRPr="002E3274" w:rsidRDefault="006D63FA" w:rsidP="00755618">
            <w:pPr>
              <w:spacing w:line="240" w:lineRule="auto"/>
              <w:rPr>
                <w:rFonts w:eastAsia="Times New Roman" w:cs="Arial"/>
                <w:szCs w:val="24"/>
              </w:rPr>
            </w:pPr>
            <w:r w:rsidRPr="002E3274">
              <w:rPr>
                <w:rFonts w:cs="Arial"/>
                <w:szCs w:val="24"/>
              </w:rPr>
              <w:t>6.1</w:t>
            </w:r>
          </w:p>
        </w:tc>
        <w:tc>
          <w:tcPr>
            <w:tcW w:w="1485" w:type="dxa"/>
            <w:tcBorders>
              <w:top w:val="single" w:sz="6" w:space="0" w:color="auto"/>
              <w:left w:val="single" w:sz="6" w:space="0" w:color="auto"/>
              <w:bottom w:val="single" w:sz="6" w:space="0" w:color="auto"/>
              <w:right w:val="single" w:sz="6" w:space="0" w:color="auto"/>
            </w:tcBorders>
            <w:hideMark/>
          </w:tcPr>
          <w:p w14:paraId="237357A8" w14:textId="4CE920A7" w:rsidR="004C6BFE" w:rsidRPr="00782B5E" w:rsidRDefault="00AD5E27" w:rsidP="00755618">
            <w:pPr>
              <w:pStyle w:val="Default"/>
              <w:rPr>
                <w:rFonts w:ascii="Arial" w:hAnsi="Arial" w:cs="Arial"/>
                <w:color w:val="000000" w:themeColor="text1"/>
              </w:rPr>
            </w:pPr>
            <w:r>
              <w:rPr>
                <w:rFonts w:ascii="Arial" w:hAnsi="Arial" w:cs="Arial"/>
              </w:rPr>
              <w:t>100% completion</w:t>
            </w:r>
          </w:p>
          <w:p w14:paraId="19609579" w14:textId="6158FE45" w:rsidR="004C6BFE" w:rsidRPr="00782B5E" w:rsidRDefault="004C6BFE" w:rsidP="00755618">
            <w:pPr>
              <w:tabs>
                <w:tab w:val="left" w:pos="720"/>
                <w:tab w:val="center" w:pos="4320"/>
                <w:tab w:val="right" w:pos="8640"/>
              </w:tabs>
              <w:spacing w:line="240" w:lineRule="auto"/>
              <w:rPr>
                <w:rFonts w:eastAsia="Times New Roman" w:cs="Arial"/>
                <w:color w:val="000000" w:themeColor="text1"/>
                <w:szCs w:val="24"/>
              </w:rPr>
            </w:pPr>
          </w:p>
        </w:tc>
        <w:tc>
          <w:tcPr>
            <w:tcW w:w="2061" w:type="dxa"/>
            <w:tcBorders>
              <w:top w:val="single" w:sz="6" w:space="0" w:color="auto"/>
              <w:left w:val="single" w:sz="6" w:space="0" w:color="auto"/>
              <w:bottom w:val="single" w:sz="6" w:space="0" w:color="auto"/>
              <w:right w:val="single" w:sz="6" w:space="0" w:color="auto"/>
            </w:tcBorders>
            <w:hideMark/>
          </w:tcPr>
          <w:p w14:paraId="29530DF6" w14:textId="20F0B6F2" w:rsidR="004C6BFE" w:rsidRPr="00782B5E" w:rsidRDefault="00AD5E27" w:rsidP="00755618">
            <w:pPr>
              <w:spacing w:line="240" w:lineRule="auto"/>
              <w:rPr>
                <w:rFonts w:eastAsia="Times New Roman" w:cs="Arial"/>
                <w:color w:val="000000" w:themeColor="text1"/>
                <w:szCs w:val="24"/>
              </w:rPr>
            </w:pPr>
            <w:r>
              <w:rPr>
                <w:rFonts w:cs="Arial"/>
                <w:szCs w:val="24"/>
              </w:rPr>
              <w:t>0 defects per cycle</w:t>
            </w:r>
          </w:p>
        </w:tc>
        <w:tc>
          <w:tcPr>
            <w:tcW w:w="1484" w:type="dxa"/>
            <w:tcBorders>
              <w:top w:val="single" w:sz="6" w:space="0" w:color="auto"/>
              <w:left w:val="single" w:sz="6" w:space="0" w:color="auto"/>
              <w:bottom w:val="single" w:sz="6" w:space="0" w:color="auto"/>
              <w:right w:val="single" w:sz="6" w:space="0" w:color="auto"/>
            </w:tcBorders>
            <w:hideMark/>
          </w:tcPr>
          <w:p w14:paraId="724B6963" w14:textId="06BAF4FE" w:rsidR="004C6BFE" w:rsidRPr="00782B5E" w:rsidRDefault="00AD5E27" w:rsidP="00755618">
            <w:pPr>
              <w:spacing w:line="240" w:lineRule="auto"/>
              <w:rPr>
                <w:rFonts w:eastAsia="Times New Roman" w:cs="Arial"/>
                <w:szCs w:val="24"/>
              </w:rPr>
            </w:pPr>
            <w:r>
              <w:rPr>
                <w:rFonts w:cs="Arial"/>
                <w:szCs w:val="24"/>
              </w:rPr>
              <w:t>100% inspection</w:t>
            </w:r>
          </w:p>
        </w:tc>
        <w:tc>
          <w:tcPr>
            <w:tcW w:w="1484" w:type="dxa"/>
            <w:tcBorders>
              <w:top w:val="single" w:sz="6" w:space="0" w:color="auto"/>
              <w:left w:val="single" w:sz="6" w:space="0" w:color="auto"/>
              <w:bottom w:val="single" w:sz="6" w:space="0" w:color="auto"/>
              <w:right w:val="single" w:sz="6" w:space="0" w:color="auto"/>
            </w:tcBorders>
          </w:tcPr>
          <w:p w14:paraId="178B8C11" w14:textId="77777777" w:rsidR="00BE1932" w:rsidRPr="00782B5E" w:rsidRDefault="004C6BFE" w:rsidP="00755618">
            <w:pPr>
              <w:spacing w:line="240" w:lineRule="auto"/>
              <w:rPr>
                <w:rFonts w:cs="Arial"/>
                <w:szCs w:val="24"/>
              </w:rPr>
            </w:pPr>
            <w:r w:rsidRPr="00782B5E">
              <w:rPr>
                <w:rFonts w:cs="Arial"/>
                <w:szCs w:val="24"/>
              </w:rPr>
              <w:t xml:space="preserve">$500 per </w:t>
            </w:r>
          </w:p>
          <w:p w14:paraId="4FE6704E" w14:textId="1FF510A0" w:rsidR="004C6BFE" w:rsidRPr="00782B5E" w:rsidRDefault="004C6BFE" w:rsidP="00755618">
            <w:pPr>
              <w:spacing w:line="240" w:lineRule="auto"/>
              <w:rPr>
                <w:rFonts w:eastAsia="Times New Roman" w:cs="Arial"/>
                <w:szCs w:val="24"/>
              </w:rPr>
            </w:pPr>
            <w:r w:rsidRPr="00782B5E">
              <w:rPr>
                <w:rFonts w:cs="Arial"/>
                <w:szCs w:val="24"/>
              </w:rPr>
              <w:t>defect above AQL</w:t>
            </w:r>
          </w:p>
        </w:tc>
      </w:tr>
      <w:tr w:rsidR="00A466B0" w:rsidRPr="00782B5E" w14:paraId="1A8E53F6" w14:textId="566F4C15" w:rsidTr="00C9063E">
        <w:trPr>
          <w:cantSplit/>
          <w:trHeight w:val="885"/>
        </w:trPr>
        <w:tc>
          <w:tcPr>
            <w:tcW w:w="1915" w:type="dxa"/>
            <w:tcBorders>
              <w:top w:val="single" w:sz="6" w:space="0" w:color="auto"/>
              <w:left w:val="single" w:sz="6" w:space="0" w:color="auto"/>
              <w:bottom w:val="single" w:sz="6" w:space="0" w:color="auto"/>
              <w:right w:val="single" w:sz="6" w:space="0" w:color="auto"/>
            </w:tcBorders>
          </w:tcPr>
          <w:p w14:paraId="4CE1320E" w14:textId="51F41384" w:rsidR="00A466B0" w:rsidRPr="00782B5E" w:rsidRDefault="00A466B0" w:rsidP="00755618">
            <w:pPr>
              <w:spacing w:line="240" w:lineRule="auto"/>
              <w:rPr>
                <w:rFonts w:eastAsia="Times New Roman" w:cs="Arial"/>
                <w:color w:val="000000" w:themeColor="text1"/>
                <w:szCs w:val="24"/>
              </w:rPr>
            </w:pPr>
            <w:r>
              <w:rPr>
                <w:rFonts w:cs="Arial"/>
                <w:szCs w:val="24"/>
              </w:rPr>
              <w:t>Incidentals</w:t>
            </w:r>
          </w:p>
        </w:tc>
        <w:tc>
          <w:tcPr>
            <w:tcW w:w="1319" w:type="dxa"/>
            <w:tcBorders>
              <w:top w:val="single" w:sz="6" w:space="0" w:color="auto"/>
              <w:left w:val="single" w:sz="6" w:space="0" w:color="auto"/>
              <w:bottom w:val="single" w:sz="6" w:space="0" w:color="auto"/>
              <w:right w:val="single" w:sz="6" w:space="0" w:color="auto"/>
            </w:tcBorders>
          </w:tcPr>
          <w:p w14:paraId="764A1847" w14:textId="1B9D9C80" w:rsidR="00A466B0" w:rsidRPr="002E3274" w:rsidRDefault="00A466B0" w:rsidP="00755618">
            <w:pPr>
              <w:tabs>
                <w:tab w:val="left" w:pos="720"/>
                <w:tab w:val="center" w:pos="4320"/>
                <w:tab w:val="right" w:pos="8640"/>
              </w:tabs>
              <w:spacing w:line="240" w:lineRule="auto"/>
              <w:rPr>
                <w:rFonts w:eastAsia="Times New Roman" w:cs="Arial"/>
                <w:szCs w:val="24"/>
              </w:rPr>
            </w:pPr>
            <w:r w:rsidRPr="002E3274">
              <w:rPr>
                <w:rFonts w:cs="Arial"/>
                <w:szCs w:val="24"/>
              </w:rPr>
              <w:t>6.11</w:t>
            </w:r>
          </w:p>
        </w:tc>
        <w:tc>
          <w:tcPr>
            <w:tcW w:w="1485" w:type="dxa"/>
            <w:tcBorders>
              <w:top w:val="single" w:sz="6" w:space="0" w:color="auto"/>
              <w:left w:val="single" w:sz="6" w:space="0" w:color="auto"/>
              <w:bottom w:val="single" w:sz="6" w:space="0" w:color="auto"/>
              <w:right w:val="single" w:sz="6" w:space="0" w:color="auto"/>
            </w:tcBorders>
          </w:tcPr>
          <w:p w14:paraId="6E2596BB" w14:textId="0889A369" w:rsidR="00A466B0" w:rsidRPr="00782B5E" w:rsidRDefault="00A466B0" w:rsidP="00755618">
            <w:pPr>
              <w:tabs>
                <w:tab w:val="left" w:pos="720"/>
                <w:tab w:val="center" w:pos="4320"/>
                <w:tab w:val="right" w:pos="8640"/>
              </w:tabs>
              <w:spacing w:line="240" w:lineRule="auto"/>
              <w:rPr>
                <w:rFonts w:eastAsia="Times New Roman" w:cs="Arial"/>
                <w:color w:val="000000" w:themeColor="text1"/>
                <w:szCs w:val="24"/>
              </w:rPr>
            </w:pPr>
            <w:r w:rsidRPr="00677B8F">
              <w:rPr>
                <w:rFonts w:cs="Arial"/>
              </w:rPr>
              <w:t>100% com-pletion</w:t>
            </w:r>
          </w:p>
        </w:tc>
        <w:tc>
          <w:tcPr>
            <w:tcW w:w="2061" w:type="dxa"/>
            <w:tcBorders>
              <w:top w:val="single" w:sz="6" w:space="0" w:color="auto"/>
              <w:left w:val="single" w:sz="6" w:space="0" w:color="auto"/>
              <w:bottom w:val="single" w:sz="6" w:space="0" w:color="auto"/>
              <w:right w:val="single" w:sz="6" w:space="0" w:color="auto"/>
            </w:tcBorders>
          </w:tcPr>
          <w:p w14:paraId="331487A9" w14:textId="234E9C82" w:rsidR="00A466B0" w:rsidRPr="00782B5E" w:rsidRDefault="00A466B0" w:rsidP="00755618">
            <w:pPr>
              <w:spacing w:line="240" w:lineRule="auto"/>
              <w:rPr>
                <w:rFonts w:eastAsia="Times New Roman" w:cs="Arial"/>
                <w:color w:val="000000" w:themeColor="text1"/>
                <w:szCs w:val="24"/>
              </w:rPr>
            </w:pPr>
            <w:r w:rsidRPr="00677B8F">
              <w:rPr>
                <w:rFonts w:cs="Arial"/>
                <w:szCs w:val="24"/>
              </w:rPr>
              <w:t>0 defects per ac-curance</w:t>
            </w:r>
          </w:p>
        </w:tc>
        <w:tc>
          <w:tcPr>
            <w:tcW w:w="1484" w:type="dxa"/>
            <w:tcBorders>
              <w:top w:val="single" w:sz="6" w:space="0" w:color="auto"/>
              <w:left w:val="single" w:sz="6" w:space="0" w:color="auto"/>
              <w:bottom w:val="single" w:sz="6" w:space="0" w:color="auto"/>
              <w:right w:val="single" w:sz="6" w:space="0" w:color="auto"/>
            </w:tcBorders>
          </w:tcPr>
          <w:p w14:paraId="35A51E76" w14:textId="19D6E4E5" w:rsidR="00A466B0" w:rsidRPr="00782B5E" w:rsidRDefault="00A466B0" w:rsidP="00755618">
            <w:pPr>
              <w:spacing w:line="240" w:lineRule="auto"/>
              <w:rPr>
                <w:rFonts w:eastAsia="Times New Roman" w:cs="Arial"/>
                <w:i/>
                <w:szCs w:val="24"/>
              </w:rPr>
            </w:pPr>
            <w:r w:rsidRPr="00677B8F">
              <w:rPr>
                <w:rFonts w:cs="Arial"/>
                <w:szCs w:val="24"/>
              </w:rPr>
              <w:t>100% In-spection</w:t>
            </w:r>
          </w:p>
        </w:tc>
        <w:tc>
          <w:tcPr>
            <w:tcW w:w="1484" w:type="dxa"/>
            <w:tcBorders>
              <w:top w:val="single" w:sz="6" w:space="0" w:color="auto"/>
              <w:left w:val="single" w:sz="6" w:space="0" w:color="auto"/>
              <w:bottom w:val="single" w:sz="6" w:space="0" w:color="auto"/>
              <w:right w:val="single" w:sz="6" w:space="0" w:color="auto"/>
            </w:tcBorders>
          </w:tcPr>
          <w:p w14:paraId="06C6A31D" w14:textId="6417EB79" w:rsidR="00A466B0" w:rsidRPr="00782B5E" w:rsidRDefault="00A466B0" w:rsidP="00AD5E27">
            <w:pPr>
              <w:spacing w:line="240" w:lineRule="auto"/>
              <w:rPr>
                <w:rFonts w:eastAsia="Times New Roman" w:cs="Arial"/>
                <w:szCs w:val="24"/>
              </w:rPr>
            </w:pPr>
            <w:r w:rsidRPr="00677B8F">
              <w:rPr>
                <w:rFonts w:cs="Arial"/>
                <w:szCs w:val="24"/>
              </w:rPr>
              <w:t>$100 per defect</w:t>
            </w:r>
          </w:p>
        </w:tc>
      </w:tr>
    </w:tbl>
    <w:p w14:paraId="10CA8D90" w14:textId="77777777" w:rsidR="007321CC" w:rsidRPr="00782B5E" w:rsidRDefault="007321CC" w:rsidP="00755618">
      <w:pPr>
        <w:tabs>
          <w:tab w:val="left" w:pos="540"/>
        </w:tabs>
        <w:spacing w:line="240" w:lineRule="auto"/>
        <w:rPr>
          <w:rStyle w:val="Heading1Char"/>
          <w:rFonts w:eastAsia="Calibri" w:cs="Arial"/>
          <w:b w:val="0"/>
          <w:bCs w:val="0"/>
          <w:i/>
          <w:kern w:val="0"/>
          <w:szCs w:val="24"/>
        </w:rPr>
      </w:pPr>
    </w:p>
    <w:p w14:paraId="1EACB024" w14:textId="69EBE11A" w:rsidR="00EB2C10" w:rsidRPr="00782B5E" w:rsidRDefault="00754D87" w:rsidP="00755618">
      <w:pPr>
        <w:spacing w:line="240" w:lineRule="auto"/>
        <w:rPr>
          <w:rFonts w:cs="Arial"/>
          <w:vanish/>
          <w:szCs w:val="24"/>
          <w:specVanish/>
        </w:rPr>
      </w:pPr>
      <w:r w:rsidRPr="00782B5E">
        <w:rPr>
          <w:rFonts w:cs="Arial"/>
          <w:szCs w:val="24"/>
        </w:rPr>
        <w:t xml:space="preserve">  </w:t>
      </w:r>
      <w:r w:rsidR="00EB2C10" w:rsidRPr="00782B5E">
        <w:rPr>
          <w:rFonts w:cs="Arial"/>
          <w:vanish/>
          <w:szCs w:val="24"/>
          <w:specVanish/>
        </w:rPr>
        <w:t xml:space="preserve"> </w:t>
      </w:r>
    </w:p>
    <w:p w14:paraId="690008E9" w14:textId="5BF4F196" w:rsidR="00DF729B" w:rsidRPr="00782B5E" w:rsidRDefault="00DF729B" w:rsidP="00755618">
      <w:pPr>
        <w:tabs>
          <w:tab w:val="left" w:pos="540"/>
        </w:tabs>
        <w:spacing w:line="240" w:lineRule="auto"/>
        <w:rPr>
          <w:rFonts w:cs="Arial"/>
          <w:color w:val="000000"/>
          <w:szCs w:val="24"/>
        </w:rPr>
      </w:pPr>
    </w:p>
    <w:p w14:paraId="2DFB41BF" w14:textId="66AE70E2" w:rsidR="00EF6985" w:rsidRPr="00782B5E" w:rsidRDefault="0064096E" w:rsidP="00755618">
      <w:pPr>
        <w:pStyle w:val="Heading1"/>
        <w:numPr>
          <w:ilvl w:val="0"/>
          <w:numId w:val="0"/>
        </w:numPr>
        <w:tabs>
          <w:tab w:val="left" w:pos="540"/>
        </w:tabs>
        <w:spacing w:line="240" w:lineRule="auto"/>
        <w:rPr>
          <w:rFonts w:cs="Arial"/>
          <w:b w:val="0"/>
          <w:vanish/>
          <w:szCs w:val="24"/>
          <w:specVanish/>
        </w:rPr>
      </w:pPr>
      <w:bookmarkStart w:id="387" w:name="_Toc487442257"/>
      <w:bookmarkStart w:id="388" w:name="_Toc103265854"/>
      <w:r w:rsidRPr="00782B5E">
        <w:rPr>
          <w:rStyle w:val="PWS1Char"/>
          <w:rFonts w:ascii="Arial" w:hAnsi="Arial" w:cs="Arial"/>
          <w:b/>
          <w:szCs w:val="24"/>
        </w:rPr>
        <w:t>5.0</w:t>
      </w:r>
      <w:r w:rsidRPr="00782B5E">
        <w:rPr>
          <w:rStyle w:val="PWS1Char"/>
          <w:rFonts w:ascii="Arial" w:hAnsi="Arial" w:cs="Arial"/>
          <w:b/>
          <w:szCs w:val="24"/>
        </w:rPr>
        <w:tab/>
      </w:r>
      <w:r w:rsidR="005503CE" w:rsidRPr="00782B5E">
        <w:rPr>
          <w:rStyle w:val="PWS1Char"/>
          <w:rFonts w:ascii="Arial" w:hAnsi="Arial" w:cs="Arial"/>
          <w:b/>
          <w:szCs w:val="24"/>
        </w:rPr>
        <w:t>C</w:t>
      </w:r>
      <w:r w:rsidR="008A7DD0" w:rsidRPr="00782B5E">
        <w:rPr>
          <w:rStyle w:val="PWS1Char"/>
          <w:rFonts w:ascii="Arial" w:hAnsi="Arial" w:cs="Arial"/>
          <w:b/>
          <w:szCs w:val="24"/>
        </w:rPr>
        <w:t xml:space="preserve">ommon </w:t>
      </w:r>
      <w:r w:rsidR="005503CE" w:rsidRPr="00782B5E">
        <w:rPr>
          <w:rStyle w:val="PWS1Char"/>
          <w:rFonts w:ascii="Arial" w:hAnsi="Arial" w:cs="Arial"/>
          <w:b/>
          <w:szCs w:val="24"/>
        </w:rPr>
        <w:t>L</w:t>
      </w:r>
      <w:r w:rsidR="008A7DD0" w:rsidRPr="00782B5E">
        <w:rPr>
          <w:rStyle w:val="PWS1Char"/>
          <w:rFonts w:ascii="Arial" w:hAnsi="Arial" w:cs="Arial"/>
          <w:b/>
          <w:szCs w:val="24"/>
        </w:rPr>
        <w:t xml:space="preserve">evels of </w:t>
      </w:r>
      <w:r w:rsidR="005503CE" w:rsidRPr="00782B5E">
        <w:rPr>
          <w:rStyle w:val="PWS1Char"/>
          <w:rFonts w:ascii="Arial" w:hAnsi="Arial" w:cs="Arial"/>
          <w:b/>
          <w:szCs w:val="24"/>
        </w:rPr>
        <w:t>S</w:t>
      </w:r>
      <w:bookmarkEnd w:id="387"/>
      <w:r w:rsidR="008A7DD0" w:rsidRPr="00782B5E">
        <w:rPr>
          <w:rStyle w:val="PWS1Char"/>
          <w:rFonts w:ascii="Arial" w:hAnsi="Arial" w:cs="Arial"/>
          <w:b/>
          <w:szCs w:val="24"/>
        </w:rPr>
        <w:t>ervice (</w:t>
      </w:r>
      <w:r w:rsidR="002C6017">
        <w:rPr>
          <w:rStyle w:val="PWS1Char"/>
          <w:rFonts w:ascii="Arial" w:hAnsi="Arial" w:cs="Arial"/>
          <w:b/>
          <w:szCs w:val="24"/>
        </w:rPr>
        <w:t>SERVICE</w:t>
      </w:r>
      <w:r w:rsidR="008A7DD0" w:rsidRPr="00782B5E">
        <w:rPr>
          <w:rStyle w:val="PWS1Char"/>
          <w:rFonts w:ascii="Arial" w:hAnsi="Arial" w:cs="Arial"/>
          <w:b/>
          <w:szCs w:val="24"/>
        </w:rPr>
        <w:t>)</w:t>
      </w:r>
      <w:bookmarkEnd w:id="388"/>
    </w:p>
    <w:p w14:paraId="2D76D5DE" w14:textId="34B94829" w:rsidR="00F30411" w:rsidRPr="00782B5E" w:rsidRDefault="003A1A3D" w:rsidP="00755618">
      <w:pPr>
        <w:spacing w:line="240" w:lineRule="auto"/>
        <w:rPr>
          <w:rFonts w:cs="Arial"/>
          <w:i/>
          <w:szCs w:val="24"/>
        </w:rPr>
      </w:pPr>
      <w:r w:rsidRPr="00782B5E">
        <w:rPr>
          <w:rFonts w:cs="Arial"/>
          <w:i/>
          <w:szCs w:val="24"/>
        </w:rPr>
        <w:t xml:space="preserve">. </w:t>
      </w:r>
    </w:p>
    <w:p w14:paraId="2A05F409" w14:textId="77777777" w:rsidR="00FF0EC4" w:rsidRPr="00782B5E" w:rsidRDefault="00FF0EC4" w:rsidP="00755618">
      <w:pPr>
        <w:tabs>
          <w:tab w:val="left" w:pos="540"/>
        </w:tabs>
        <w:autoSpaceDE w:val="0"/>
        <w:autoSpaceDN w:val="0"/>
        <w:adjustRightInd w:val="0"/>
        <w:spacing w:line="240" w:lineRule="auto"/>
        <w:rPr>
          <w:rStyle w:val="Heading2Char"/>
          <w:rFonts w:cs="Arial"/>
          <w:szCs w:val="24"/>
        </w:rPr>
      </w:pPr>
    </w:p>
    <w:p w14:paraId="55EA2BFF" w14:textId="47CE806F" w:rsidR="00B66EAA" w:rsidRPr="00782B5E" w:rsidRDefault="00B66EAA" w:rsidP="00755618">
      <w:pPr>
        <w:autoSpaceDE w:val="0"/>
        <w:autoSpaceDN w:val="0"/>
        <w:adjustRightInd w:val="0"/>
        <w:spacing w:line="240" w:lineRule="auto"/>
        <w:rPr>
          <w:rFonts w:cs="Arial"/>
          <w:szCs w:val="24"/>
        </w:rPr>
      </w:pPr>
      <w:r w:rsidRPr="00782B5E">
        <w:rPr>
          <w:rFonts w:cs="Arial"/>
          <w:szCs w:val="24"/>
        </w:rPr>
        <w:t>The</w:t>
      </w:r>
      <w:r w:rsidR="008D10EF" w:rsidRPr="00782B5E">
        <w:rPr>
          <w:rFonts w:cs="Arial"/>
          <w:szCs w:val="24"/>
        </w:rPr>
        <w:t xml:space="preserve"> </w:t>
      </w:r>
      <w:r w:rsidR="00BA759E" w:rsidRPr="00782B5E">
        <w:rPr>
          <w:rFonts w:cs="Arial"/>
          <w:szCs w:val="24"/>
        </w:rPr>
        <w:t>Contractor</w:t>
      </w:r>
      <w:r w:rsidRPr="00782B5E">
        <w:rPr>
          <w:rFonts w:cs="Arial"/>
          <w:szCs w:val="24"/>
        </w:rPr>
        <w:t xml:space="preserve"> shall provide overall management, supervision, personnel, labor, generalized or specialized equipment necessary to maintain, repair</w:t>
      </w:r>
      <w:r w:rsidR="00253085" w:rsidRPr="00782B5E">
        <w:rPr>
          <w:rFonts w:cs="Arial"/>
          <w:szCs w:val="24"/>
        </w:rPr>
        <w:t>, operate, and perform</w:t>
      </w:r>
      <w:r w:rsidRPr="00782B5E">
        <w:rPr>
          <w:rFonts w:cs="Arial"/>
          <w:szCs w:val="24"/>
        </w:rPr>
        <w:t xml:space="preserve"> all the </w:t>
      </w:r>
      <w:r w:rsidR="002C6017">
        <w:rPr>
          <w:rFonts w:cs="Arial"/>
          <w:szCs w:val="24"/>
        </w:rPr>
        <w:t>SERVICE</w:t>
      </w:r>
      <w:r w:rsidRPr="00782B5E">
        <w:rPr>
          <w:rFonts w:cs="Arial"/>
          <w:szCs w:val="24"/>
        </w:rPr>
        <w:t xml:space="preserve"> </w:t>
      </w:r>
      <w:r w:rsidR="00253085" w:rsidRPr="00782B5E">
        <w:rPr>
          <w:rFonts w:cs="Arial"/>
          <w:szCs w:val="24"/>
        </w:rPr>
        <w:t>functions of</w:t>
      </w:r>
      <w:r w:rsidRPr="00782B5E">
        <w:rPr>
          <w:rFonts w:cs="Arial"/>
          <w:szCs w:val="24"/>
        </w:rPr>
        <w:t xml:space="preserve"> </w:t>
      </w:r>
      <w:r w:rsidR="00253085" w:rsidRPr="00782B5E">
        <w:rPr>
          <w:rFonts w:cs="Arial"/>
          <w:szCs w:val="24"/>
        </w:rPr>
        <w:t xml:space="preserve">the </w:t>
      </w:r>
      <w:r w:rsidRPr="00782B5E">
        <w:rPr>
          <w:rFonts w:cs="Arial"/>
          <w:szCs w:val="24"/>
        </w:rPr>
        <w:t xml:space="preserve">Base Operations specified below. </w:t>
      </w:r>
      <w:r w:rsidR="001D65FF" w:rsidRPr="00782B5E">
        <w:rPr>
          <w:rFonts w:cs="Arial"/>
          <w:szCs w:val="24"/>
        </w:rPr>
        <w:t xml:space="preserve"> </w:t>
      </w:r>
      <w:r w:rsidRPr="00782B5E">
        <w:rPr>
          <w:rFonts w:cs="Arial"/>
          <w:szCs w:val="24"/>
        </w:rPr>
        <w:t xml:space="preserve">This </w:t>
      </w:r>
      <w:r w:rsidR="00253085" w:rsidRPr="00782B5E">
        <w:rPr>
          <w:rFonts w:cs="Arial"/>
          <w:szCs w:val="24"/>
        </w:rPr>
        <w:t xml:space="preserve">shall </w:t>
      </w:r>
      <w:r w:rsidRPr="00782B5E">
        <w:rPr>
          <w:rFonts w:cs="Arial"/>
          <w:szCs w:val="24"/>
        </w:rPr>
        <w:t xml:space="preserve">be done </w:t>
      </w:r>
      <w:r w:rsidR="005A19C9" w:rsidRPr="00782B5E">
        <w:rPr>
          <w:rFonts w:cs="Arial"/>
          <w:szCs w:val="24"/>
        </w:rPr>
        <w:t xml:space="preserve">IAW </w:t>
      </w:r>
      <w:r w:rsidRPr="00782B5E">
        <w:rPr>
          <w:rFonts w:cs="Arial"/>
          <w:szCs w:val="24"/>
        </w:rPr>
        <w:t xml:space="preserve">all the </w:t>
      </w:r>
      <w:r w:rsidR="00122000" w:rsidRPr="00782B5E">
        <w:rPr>
          <w:rFonts w:cs="Arial"/>
          <w:szCs w:val="24"/>
        </w:rPr>
        <w:t>T</w:t>
      </w:r>
      <w:r w:rsidRPr="00782B5E">
        <w:rPr>
          <w:rFonts w:cs="Arial"/>
          <w:szCs w:val="24"/>
        </w:rPr>
        <w:t xml:space="preserve">erms, </w:t>
      </w:r>
      <w:r w:rsidR="00122000" w:rsidRPr="00782B5E">
        <w:rPr>
          <w:rFonts w:cs="Arial"/>
          <w:szCs w:val="24"/>
        </w:rPr>
        <w:t>C</w:t>
      </w:r>
      <w:r w:rsidRPr="00782B5E">
        <w:rPr>
          <w:rFonts w:cs="Arial"/>
          <w:szCs w:val="24"/>
        </w:rPr>
        <w:t xml:space="preserve">onditions, </w:t>
      </w:r>
      <w:r w:rsidR="00122000" w:rsidRPr="00782B5E">
        <w:rPr>
          <w:rFonts w:cs="Arial"/>
          <w:szCs w:val="24"/>
        </w:rPr>
        <w:t>G</w:t>
      </w:r>
      <w:r w:rsidRPr="00782B5E">
        <w:rPr>
          <w:rFonts w:cs="Arial"/>
          <w:szCs w:val="24"/>
        </w:rPr>
        <w:t xml:space="preserve">eneral and </w:t>
      </w:r>
      <w:r w:rsidR="00122000" w:rsidRPr="00782B5E">
        <w:rPr>
          <w:rFonts w:cs="Arial"/>
          <w:szCs w:val="24"/>
        </w:rPr>
        <w:t>S</w:t>
      </w:r>
      <w:r w:rsidRPr="00782B5E">
        <w:rPr>
          <w:rFonts w:cs="Arial"/>
          <w:szCs w:val="24"/>
        </w:rPr>
        <w:t xml:space="preserve">pecial </w:t>
      </w:r>
      <w:r w:rsidR="00122000" w:rsidRPr="00782B5E">
        <w:rPr>
          <w:rFonts w:cs="Arial"/>
          <w:szCs w:val="24"/>
        </w:rPr>
        <w:t>P</w:t>
      </w:r>
      <w:r w:rsidRPr="00782B5E">
        <w:rPr>
          <w:rFonts w:cs="Arial"/>
          <w:szCs w:val="24"/>
        </w:rPr>
        <w:t xml:space="preserve">rovisions, </w:t>
      </w:r>
      <w:r w:rsidR="00122000" w:rsidRPr="00782B5E">
        <w:rPr>
          <w:rFonts w:cs="Arial"/>
          <w:szCs w:val="24"/>
        </w:rPr>
        <w:t>S</w:t>
      </w:r>
      <w:r w:rsidRPr="00782B5E">
        <w:rPr>
          <w:rFonts w:cs="Arial"/>
          <w:szCs w:val="24"/>
        </w:rPr>
        <w:t xml:space="preserve">pecifications, </w:t>
      </w:r>
      <w:r w:rsidR="00122000" w:rsidRPr="00782B5E">
        <w:rPr>
          <w:rFonts w:cs="Arial"/>
          <w:szCs w:val="24"/>
        </w:rPr>
        <w:t>D</w:t>
      </w:r>
      <w:r w:rsidRPr="00782B5E">
        <w:rPr>
          <w:rFonts w:cs="Arial"/>
          <w:szCs w:val="24"/>
        </w:rPr>
        <w:t xml:space="preserve">rawings, </w:t>
      </w:r>
      <w:r w:rsidR="00122000" w:rsidRPr="00782B5E">
        <w:rPr>
          <w:rFonts w:cs="Arial"/>
          <w:szCs w:val="24"/>
        </w:rPr>
        <w:t>A</w:t>
      </w:r>
      <w:r w:rsidRPr="00782B5E">
        <w:rPr>
          <w:rFonts w:cs="Arial"/>
          <w:szCs w:val="24"/>
        </w:rPr>
        <w:t xml:space="preserve">ttachments, and </w:t>
      </w:r>
      <w:r w:rsidR="00122000" w:rsidRPr="00782B5E">
        <w:rPr>
          <w:rFonts w:cs="Arial"/>
          <w:szCs w:val="24"/>
        </w:rPr>
        <w:t>Ex</w:t>
      </w:r>
      <w:r w:rsidRPr="00782B5E">
        <w:rPr>
          <w:rFonts w:cs="Arial"/>
          <w:szCs w:val="24"/>
        </w:rPr>
        <w:t>hibits contained herein or incorporated by reference.</w:t>
      </w:r>
      <w:r w:rsidR="00733030">
        <w:rPr>
          <w:rFonts w:cs="Arial"/>
          <w:szCs w:val="24"/>
        </w:rPr>
        <w:t xml:space="preserve"> </w:t>
      </w:r>
      <w:r w:rsidR="003542E4">
        <w:rPr>
          <w:rFonts w:cs="Arial"/>
          <w:szCs w:val="24"/>
        </w:rPr>
        <w:t xml:space="preserve">The contractor and or it’s subcontractors must have a MDA Pesticide Usage </w:t>
      </w:r>
      <w:r w:rsidR="00D661CC">
        <w:rPr>
          <w:rFonts w:cs="Arial"/>
          <w:szCs w:val="24"/>
        </w:rPr>
        <w:t xml:space="preserve">License with Category 3 and an MDA </w:t>
      </w:r>
      <w:r w:rsidR="00115F81">
        <w:rPr>
          <w:rFonts w:cs="Arial"/>
          <w:szCs w:val="24"/>
        </w:rPr>
        <w:t>F</w:t>
      </w:r>
      <w:r w:rsidR="00D661CC">
        <w:rPr>
          <w:rFonts w:cs="Arial"/>
          <w:szCs w:val="24"/>
        </w:rPr>
        <w:t>ertilizer</w:t>
      </w:r>
      <w:r w:rsidR="00115F81">
        <w:rPr>
          <w:rFonts w:cs="Arial"/>
          <w:szCs w:val="24"/>
        </w:rPr>
        <w:t xml:space="preserve"> Usage Licensce.</w:t>
      </w:r>
      <w:r w:rsidR="00D661CC">
        <w:rPr>
          <w:rFonts w:cs="Arial"/>
          <w:szCs w:val="24"/>
        </w:rPr>
        <w:t xml:space="preserve"> </w:t>
      </w:r>
    </w:p>
    <w:p w14:paraId="6EE9739A" w14:textId="77777777" w:rsidR="00B66EAA" w:rsidRPr="00782B5E" w:rsidRDefault="00B66EAA" w:rsidP="00755618">
      <w:pPr>
        <w:autoSpaceDE w:val="0"/>
        <w:autoSpaceDN w:val="0"/>
        <w:adjustRightInd w:val="0"/>
        <w:spacing w:line="240" w:lineRule="auto"/>
        <w:rPr>
          <w:rFonts w:cs="Arial"/>
          <w:szCs w:val="24"/>
        </w:rPr>
      </w:pPr>
    </w:p>
    <w:p w14:paraId="67F8E391" w14:textId="27775F53" w:rsidR="00B66EAA" w:rsidRPr="00782B5E" w:rsidRDefault="00B66EAA" w:rsidP="00755618">
      <w:pPr>
        <w:autoSpaceDE w:val="0"/>
        <w:autoSpaceDN w:val="0"/>
        <w:adjustRightInd w:val="0"/>
        <w:spacing w:line="240" w:lineRule="auto"/>
        <w:rPr>
          <w:rFonts w:cs="Arial"/>
          <w:szCs w:val="24"/>
        </w:rPr>
      </w:pPr>
      <w:r w:rsidRPr="00782B5E">
        <w:rPr>
          <w:rFonts w:cs="Arial"/>
          <w:szCs w:val="24"/>
        </w:rPr>
        <w:t>The</w:t>
      </w:r>
      <w:r w:rsidR="008D10EF" w:rsidRPr="00782B5E">
        <w:rPr>
          <w:rFonts w:cs="Arial"/>
          <w:szCs w:val="24"/>
        </w:rPr>
        <w:t xml:space="preserve"> </w:t>
      </w:r>
      <w:r w:rsidR="00BA759E" w:rsidRPr="00782B5E">
        <w:rPr>
          <w:rFonts w:cs="Arial"/>
          <w:szCs w:val="24"/>
        </w:rPr>
        <w:t>Contractor</w:t>
      </w:r>
      <w:r w:rsidRPr="00782B5E">
        <w:rPr>
          <w:rFonts w:cs="Arial"/>
          <w:szCs w:val="24"/>
        </w:rPr>
        <w:t xml:space="preserve"> shall ensure that all work meets or exceeds the specifications for the </w:t>
      </w:r>
      <w:r w:rsidR="00CB64A0" w:rsidRPr="00782B5E">
        <w:rPr>
          <w:rFonts w:cs="Arial"/>
          <w:szCs w:val="24"/>
        </w:rPr>
        <w:t xml:space="preserve">listed </w:t>
      </w:r>
      <w:r w:rsidR="002C6017">
        <w:rPr>
          <w:rFonts w:cs="Arial"/>
          <w:szCs w:val="24"/>
        </w:rPr>
        <w:t>SERVICE</w:t>
      </w:r>
      <w:r w:rsidR="00CB64A0" w:rsidRPr="00782B5E">
        <w:rPr>
          <w:rFonts w:cs="Arial"/>
          <w:szCs w:val="24"/>
        </w:rPr>
        <w:t>.</w:t>
      </w:r>
      <w:r w:rsidR="005503CE" w:rsidRPr="00782B5E">
        <w:rPr>
          <w:rFonts w:cs="Arial"/>
          <w:szCs w:val="24"/>
        </w:rPr>
        <w:t xml:space="preserve">  </w:t>
      </w:r>
    </w:p>
    <w:p w14:paraId="324BE281" w14:textId="77777777" w:rsidR="002D3074" w:rsidRPr="00782B5E" w:rsidRDefault="002D3074" w:rsidP="00755618">
      <w:pPr>
        <w:autoSpaceDE w:val="0"/>
        <w:autoSpaceDN w:val="0"/>
        <w:adjustRightInd w:val="0"/>
        <w:spacing w:line="240" w:lineRule="auto"/>
        <w:rPr>
          <w:rFonts w:cs="Arial"/>
          <w:szCs w:val="24"/>
        </w:rPr>
      </w:pPr>
    </w:p>
    <w:p w14:paraId="1DD04D1F" w14:textId="2F57C903" w:rsidR="00FF0EC4" w:rsidRPr="00782B5E" w:rsidRDefault="002D3074" w:rsidP="00755618">
      <w:pPr>
        <w:autoSpaceDE w:val="0"/>
        <w:autoSpaceDN w:val="0"/>
        <w:adjustRightInd w:val="0"/>
        <w:spacing w:line="240" w:lineRule="auto"/>
        <w:rPr>
          <w:rFonts w:cs="Arial"/>
          <w:color w:val="0070C0"/>
          <w:szCs w:val="24"/>
        </w:rPr>
      </w:pPr>
      <w:r w:rsidRPr="00782B5E">
        <w:rPr>
          <w:rFonts w:cs="Arial"/>
          <w:color w:val="0070C0"/>
          <w:szCs w:val="24"/>
        </w:rPr>
        <w:t>(</w:t>
      </w:r>
      <w:r w:rsidR="00B6472D" w:rsidRPr="00782B5E">
        <w:rPr>
          <w:rFonts w:cs="Arial"/>
          <w:color w:val="0070C0"/>
          <w:szCs w:val="24"/>
        </w:rPr>
        <w:t xml:space="preserve">If a service is not </w:t>
      </w:r>
      <w:r w:rsidR="005503CE" w:rsidRPr="00782B5E">
        <w:rPr>
          <w:rFonts w:cs="Arial"/>
          <w:color w:val="0070C0"/>
          <w:szCs w:val="24"/>
        </w:rPr>
        <w:t xml:space="preserve">required, </w:t>
      </w:r>
      <w:r w:rsidR="00B6472D" w:rsidRPr="00782B5E">
        <w:rPr>
          <w:rFonts w:cs="Arial"/>
          <w:color w:val="0070C0"/>
          <w:szCs w:val="24"/>
        </w:rPr>
        <w:t xml:space="preserve">remove </w:t>
      </w:r>
      <w:r w:rsidR="005503CE" w:rsidRPr="00782B5E">
        <w:rPr>
          <w:rFonts w:cs="Arial"/>
          <w:color w:val="0070C0"/>
          <w:szCs w:val="24"/>
        </w:rPr>
        <w:t xml:space="preserve">the </w:t>
      </w:r>
      <w:r w:rsidR="004B4E80" w:rsidRPr="00782B5E">
        <w:rPr>
          <w:rFonts w:cs="Arial"/>
          <w:color w:val="0070C0"/>
          <w:szCs w:val="24"/>
        </w:rPr>
        <w:t>respective</w:t>
      </w:r>
      <w:r w:rsidR="005503CE" w:rsidRPr="00782B5E">
        <w:rPr>
          <w:rFonts w:cs="Arial"/>
          <w:color w:val="0070C0"/>
          <w:szCs w:val="24"/>
        </w:rPr>
        <w:t xml:space="preserve"> </w:t>
      </w:r>
      <w:r w:rsidR="002C6017">
        <w:rPr>
          <w:rFonts w:cs="Arial"/>
          <w:color w:val="0070C0"/>
          <w:szCs w:val="24"/>
        </w:rPr>
        <w:t>SERVICE</w:t>
      </w:r>
      <w:r w:rsidR="004B4E80" w:rsidRPr="00782B5E">
        <w:rPr>
          <w:rFonts w:cs="Arial"/>
          <w:color w:val="0070C0"/>
          <w:szCs w:val="24"/>
        </w:rPr>
        <w:t xml:space="preserve">, service title, and </w:t>
      </w:r>
      <w:r w:rsidR="005503CE" w:rsidRPr="00782B5E">
        <w:rPr>
          <w:rFonts w:cs="Arial"/>
          <w:color w:val="0070C0"/>
          <w:szCs w:val="24"/>
        </w:rPr>
        <w:t>attachment</w:t>
      </w:r>
      <w:r w:rsidR="004B4E80" w:rsidRPr="00782B5E">
        <w:rPr>
          <w:rFonts w:cs="Arial"/>
          <w:color w:val="0070C0"/>
          <w:szCs w:val="24"/>
        </w:rPr>
        <w:t xml:space="preserve"> number</w:t>
      </w:r>
      <w:r w:rsidR="005503CE" w:rsidRPr="00782B5E">
        <w:rPr>
          <w:rFonts w:cs="Arial"/>
          <w:color w:val="0070C0"/>
          <w:szCs w:val="24"/>
        </w:rPr>
        <w:t xml:space="preserve"> from the list below.</w:t>
      </w:r>
      <w:r w:rsidRPr="00782B5E">
        <w:rPr>
          <w:rFonts w:cs="Arial"/>
          <w:color w:val="0070C0"/>
          <w:szCs w:val="24"/>
        </w:rPr>
        <w:t>)</w:t>
      </w:r>
    </w:p>
    <w:p w14:paraId="630BC144" w14:textId="77777777" w:rsidR="00FF0EC4" w:rsidRPr="00782B5E" w:rsidRDefault="00FF0EC4" w:rsidP="00755618">
      <w:pPr>
        <w:tabs>
          <w:tab w:val="left" w:pos="540"/>
        </w:tabs>
        <w:autoSpaceDE w:val="0"/>
        <w:autoSpaceDN w:val="0"/>
        <w:adjustRightInd w:val="0"/>
        <w:spacing w:line="240" w:lineRule="auto"/>
        <w:rPr>
          <w:rFonts w:cs="Arial"/>
          <w:i/>
          <w:color w:val="FF0000"/>
          <w:szCs w:val="24"/>
        </w:rPr>
      </w:pPr>
    </w:p>
    <w:tbl>
      <w:tblPr>
        <w:tblStyle w:val="TableGrid"/>
        <w:tblW w:w="0" w:type="auto"/>
        <w:tblLook w:val="04A0" w:firstRow="1" w:lastRow="0" w:firstColumn="1" w:lastColumn="0" w:noHBand="0" w:noVBand="1"/>
      </w:tblPr>
      <w:tblGrid>
        <w:gridCol w:w="1003"/>
        <w:gridCol w:w="6217"/>
        <w:gridCol w:w="2130"/>
      </w:tblGrid>
      <w:tr w:rsidR="007776A9" w:rsidRPr="00782B5E" w14:paraId="37FD13F2" w14:textId="77777777" w:rsidTr="00AE7F73">
        <w:tc>
          <w:tcPr>
            <w:tcW w:w="1003" w:type="dxa"/>
          </w:tcPr>
          <w:p w14:paraId="4B891659" w14:textId="593D590A" w:rsidR="007776A9" w:rsidRPr="00782B5E" w:rsidRDefault="002C6017" w:rsidP="00755618">
            <w:pPr>
              <w:tabs>
                <w:tab w:val="left" w:pos="540"/>
              </w:tabs>
              <w:autoSpaceDE w:val="0"/>
              <w:autoSpaceDN w:val="0"/>
              <w:adjustRightInd w:val="0"/>
              <w:spacing w:line="240" w:lineRule="auto"/>
              <w:rPr>
                <w:rFonts w:cs="Arial"/>
                <w:b/>
                <w:color w:val="000000" w:themeColor="text1"/>
                <w:szCs w:val="24"/>
              </w:rPr>
            </w:pPr>
            <w:r>
              <w:rPr>
                <w:rFonts w:cs="Arial"/>
                <w:b/>
                <w:color w:val="000000" w:themeColor="text1"/>
                <w:szCs w:val="24"/>
              </w:rPr>
              <w:t>SERVICE</w:t>
            </w:r>
          </w:p>
        </w:tc>
        <w:tc>
          <w:tcPr>
            <w:tcW w:w="6217" w:type="dxa"/>
          </w:tcPr>
          <w:p w14:paraId="652B1EBC" w14:textId="3E3B669B" w:rsidR="007776A9" w:rsidRPr="00782B5E" w:rsidRDefault="007776A9" w:rsidP="00755618">
            <w:pPr>
              <w:tabs>
                <w:tab w:val="left" w:pos="540"/>
              </w:tabs>
              <w:autoSpaceDE w:val="0"/>
              <w:autoSpaceDN w:val="0"/>
              <w:adjustRightInd w:val="0"/>
              <w:spacing w:line="240" w:lineRule="auto"/>
              <w:rPr>
                <w:rFonts w:cs="Arial"/>
                <w:b/>
                <w:color w:val="000000" w:themeColor="text1"/>
                <w:szCs w:val="24"/>
              </w:rPr>
            </w:pPr>
            <w:r w:rsidRPr="00782B5E">
              <w:rPr>
                <w:rFonts w:cs="Arial"/>
                <w:b/>
                <w:color w:val="000000" w:themeColor="text1"/>
                <w:szCs w:val="24"/>
              </w:rPr>
              <w:t>Service Title</w:t>
            </w:r>
          </w:p>
        </w:tc>
        <w:tc>
          <w:tcPr>
            <w:tcW w:w="2130" w:type="dxa"/>
          </w:tcPr>
          <w:p w14:paraId="4246FA4C" w14:textId="505CB89B" w:rsidR="007776A9" w:rsidRPr="00782B5E" w:rsidRDefault="001E2F6E" w:rsidP="00755618">
            <w:pPr>
              <w:tabs>
                <w:tab w:val="left" w:pos="540"/>
              </w:tabs>
              <w:autoSpaceDE w:val="0"/>
              <w:autoSpaceDN w:val="0"/>
              <w:adjustRightInd w:val="0"/>
              <w:spacing w:line="240" w:lineRule="auto"/>
              <w:rPr>
                <w:rFonts w:cs="Arial"/>
                <w:b/>
                <w:color w:val="000000" w:themeColor="text1"/>
                <w:szCs w:val="24"/>
              </w:rPr>
            </w:pPr>
            <w:r w:rsidRPr="00782B5E">
              <w:rPr>
                <w:rFonts w:cs="Arial"/>
                <w:b/>
                <w:color w:val="000000" w:themeColor="text1"/>
                <w:szCs w:val="24"/>
              </w:rPr>
              <w:t xml:space="preserve">Annex </w:t>
            </w:r>
            <w:r w:rsidR="007776A9" w:rsidRPr="00782B5E">
              <w:rPr>
                <w:rFonts w:cs="Arial"/>
                <w:b/>
                <w:color w:val="000000" w:themeColor="text1"/>
                <w:szCs w:val="24"/>
              </w:rPr>
              <w:t>No.</w:t>
            </w:r>
          </w:p>
        </w:tc>
      </w:tr>
      <w:tr w:rsidR="00501E1D" w:rsidRPr="00782B5E" w14:paraId="7BB48E77" w14:textId="77777777" w:rsidTr="00AE7F73">
        <w:tc>
          <w:tcPr>
            <w:tcW w:w="1003" w:type="dxa"/>
          </w:tcPr>
          <w:p w14:paraId="526FF7CC" w14:textId="62C28227" w:rsidR="00501E1D" w:rsidRPr="00BB27FE" w:rsidRDefault="008F51F2" w:rsidP="00755618">
            <w:pPr>
              <w:tabs>
                <w:tab w:val="left" w:pos="540"/>
              </w:tabs>
              <w:autoSpaceDE w:val="0"/>
              <w:autoSpaceDN w:val="0"/>
              <w:adjustRightInd w:val="0"/>
              <w:spacing w:line="240" w:lineRule="auto"/>
              <w:rPr>
                <w:rFonts w:cs="Arial"/>
                <w:color w:val="FF0000"/>
                <w:szCs w:val="24"/>
              </w:rPr>
            </w:pPr>
            <w:r>
              <w:rPr>
                <w:rFonts w:cs="Arial"/>
                <w:color w:val="FF0000"/>
                <w:szCs w:val="24"/>
              </w:rPr>
              <w:t>424</w:t>
            </w:r>
          </w:p>
        </w:tc>
        <w:tc>
          <w:tcPr>
            <w:tcW w:w="6217" w:type="dxa"/>
          </w:tcPr>
          <w:p w14:paraId="2C822C92" w14:textId="3EEC7D09" w:rsidR="00501E1D" w:rsidRPr="00BB27FE" w:rsidRDefault="008F51F2" w:rsidP="00755618">
            <w:pPr>
              <w:tabs>
                <w:tab w:val="left" w:pos="540"/>
              </w:tabs>
              <w:autoSpaceDE w:val="0"/>
              <w:autoSpaceDN w:val="0"/>
              <w:adjustRightInd w:val="0"/>
              <w:spacing w:line="240" w:lineRule="auto"/>
              <w:rPr>
                <w:rFonts w:cs="Arial"/>
                <w:color w:val="FF0000"/>
                <w:szCs w:val="24"/>
              </w:rPr>
            </w:pPr>
            <w:r>
              <w:rPr>
                <w:rFonts w:cs="Arial"/>
                <w:color w:val="FF0000"/>
                <w:szCs w:val="24"/>
              </w:rPr>
              <w:t>Cemetery Operations</w:t>
            </w:r>
            <w:r w:rsidR="00501E1D" w:rsidRPr="00BB27FE">
              <w:rPr>
                <w:rFonts w:cs="Arial"/>
                <w:color w:val="FF0000"/>
                <w:szCs w:val="24"/>
              </w:rPr>
              <w:t xml:space="preserve"> </w:t>
            </w:r>
          </w:p>
        </w:tc>
        <w:tc>
          <w:tcPr>
            <w:tcW w:w="2130" w:type="dxa"/>
          </w:tcPr>
          <w:p w14:paraId="18F4A041" w14:textId="4F385F08" w:rsidR="00501E1D" w:rsidRPr="00E86925" w:rsidRDefault="001E2F6E" w:rsidP="00755618">
            <w:pPr>
              <w:tabs>
                <w:tab w:val="left" w:pos="540"/>
              </w:tabs>
              <w:autoSpaceDE w:val="0"/>
              <w:autoSpaceDN w:val="0"/>
              <w:adjustRightInd w:val="0"/>
              <w:spacing w:line="240" w:lineRule="auto"/>
              <w:rPr>
                <w:rFonts w:cs="Arial"/>
                <w:color w:val="FF0000"/>
                <w:szCs w:val="24"/>
              </w:rPr>
            </w:pPr>
            <w:r w:rsidRPr="00E86925">
              <w:rPr>
                <w:rFonts w:cs="Arial"/>
                <w:color w:val="FF0000"/>
                <w:szCs w:val="24"/>
              </w:rPr>
              <w:t>Annex</w:t>
            </w:r>
            <w:r w:rsidR="00501E1D" w:rsidRPr="00E86925">
              <w:rPr>
                <w:rFonts w:cs="Arial"/>
                <w:color w:val="FF0000"/>
                <w:szCs w:val="24"/>
              </w:rPr>
              <w:t xml:space="preserve"> </w:t>
            </w:r>
            <w:r w:rsidR="008F51F2">
              <w:rPr>
                <w:rFonts w:cs="Arial"/>
                <w:color w:val="FF0000"/>
                <w:szCs w:val="24"/>
              </w:rPr>
              <w:t>0</w:t>
            </w:r>
          </w:p>
        </w:tc>
      </w:tr>
    </w:tbl>
    <w:p w14:paraId="04BF6E3F" w14:textId="77777777" w:rsidR="0064096E" w:rsidRPr="00782B5E" w:rsidRDefault="0064096E" w:rsidP="00755618">
      <w:pPr>
        <w:spacing w:line="240" w:lineRule="auto"/>
        <w:rPr>
          <w:rFonts w:cs="Arial"/>
          <w:szCs w:val="24"/>
        </w:rPr>
      </w:pPr>
      <w:bookmarkStart w:id="389" w:name="_Toc487442258"/>
    </w:p>
    <w:p w14:paraId="37259C83" w14:textId="4F658580" w:rsidR="00FF0EC4" w:rsidRPr="00782B5E" w:rsidRDefault="0064096E" w:rsidP="00755618">
      <w:pPr>
        <w:pStyle w:val="Heading1"/>
        <w:numPr>
          <w:ilvl w:val="0"/>
          <w:numId w:val="0"/>
        </w:numPr>
        <w:tabs>
          <w:tab w:val="left" w:pos="540"/>
        </w:tabs>
        <w:spacing w:line="240" w:lineRule="auto"/>
        <w:rPr>
          <w:rFonts w:cs="Arial"/>
          <w:b w:val="0"/>
          <w:vanish/>
          <w:szCs w:val="24"/>
          <w:specVanish/>
        </w:rPr>
      </w:pPr>
      <w:bookmarkStart w:id="390" w:name="_Toc103265855"/>
      <w:r w:rsidRPr="00782B5E">
        <w:rPr>
          <w:rStyle w:val="PWS1Char"/>
          <w:rFonts w:ascii="Arial" w:hAnsi="Arial" w:cs="Arial"/>
          <w:b/>
          <w:szCs w:val="24"/>
        </w:rPr>
        <w:t>6.0</w:t>
      </w:r>
      <w:r w:rsidRPr="00782B5E">
        <w:rPr>
          <w:rStyle w:val="PWS1Char"/>
          <w:rFonts w:ascii="Arial" w:hAnsi="Arial" w:cs="Arial"/>
          <w:b/>
          <w:szCs w:val="24"/>
        </w:rPr>
        <w:tab/>
      </w:r>
      <w:r w:rsidR="00FF0EC4" w:rsidRPr="00782B5E">
        <w:rPr>
          <w:rStyle w:val="PWS1Char"/>
          <w:rFonts w:ascii="Arial" w:hAnsi="Arial" w:cs="Arial"/>
          <w:b/>
          <w:szCs w:val="24"/>
        </w:rPr>
        <w:t>D</w:t>
      </w:r>
      <w:r w:rsidR="00740CF5" w:rsidRPr="00782B5E">
        <w:rPr>
          <w:rStyle w:val="PWS1Char"/>
          <w:rFonts w:ascii="Arial" w:hAnsi="Arial" w:cs="Arial"/>
          <w:b/>
          <w:szCs w:val="24"/>
        </w:rPr>
        <w:t>eliverables</w:t>
      </w:r>
      <w:bookmarkEnd w:id="389"/>
      <w:bookmarkEnd w:id="390"/>
    </w:p>
    <w:p w14:paraId="790DA4B3" w14:textId="17341A4C" w:rsidR="004B4E80" w:rsidRDefault="00FF0EC4" w:rsidP="00755618">
      <w:pPr>
        <w:spacing w:line="240" w:lineRule="auto"/>
        <w:rPr>
          <w:rFonts w:cs="Arial"/>
          <w:i/>
          <w:szCs w:val="24"/>
        </w:rPr>
      </w:pPr>
      <w:r w:rsidRPr="00782B5E">
        <w:rPr>
          <w:rFonts w:cs="Arial"/>
          <w:i/>
          <w:szCs w:val="24"/>
        </w:rPr>
        <w:t xml:space="preserve">. </w:t>
      </w:r>
    </w:p>
    <w:p w14:paraId="1C8B54B3" w14:textId="77777777" w:rsidR="002D40A4" w:rsidRDefault="002D40A4" w:rsidP="00755618">
      <w:pPr>
        <w:spacing w:line="240" w:lineRule="auto"/>
        <w:rPr>
          <w:rFonts w:cs="Arial"/>
          <w:color w:val="FF0000"/>
          <w:szCs w:val="24"/>
        </w:rPr>
      </w:pPr>
    </w:p>
    <w:p w14:paraId="79524ABC" w14:textId="415052AE" w:rsidR="002D40A4" w:rsidRPr="002D40A4" w:rsidRDefault="002D40A4" w:rsidP="00755618">
      <w:pPr>
        <w:spacing w:line="240" w:lineRule="auto"/>
        <w:rPr>
          <w:rFonts w:cs="Arial"/>
          <w:szCs w:val="24"/>
        </w:rPr>
      </w:pPr>
      <w:r w:rsidRPr="002D40A4">
        <w:rPr>
          <w:rFonts w:cs="Arial"/>
          <w:szCs w:val="24"/>
        </w:rPr>
        <w:t>6.1 Complete mow cycle</w:t>
      </w:r>
    </w:p>
    <w:p w14:paraId="011DE95B" w14:textId="77777777" w:rsidR="002D40A4" w:rsidRPr="002D40A4" w:rsidRDefault="002D40A4" w:rsidP="00755618">
      <w:pPr>
        <w:spacing w:line="240" w:lineRule="auto"/>
        <w:rPr>
          <w:rFonts w:cs="Arial"/>
          <w:szCs w:val="24"/>
        </w:rPr>
      </w:pPr>
    </w:p>
    <w:p w14:paraId="03A30672" w14:textId="19DD8FC7" w:rsidR="002D40A4" w:rsidRPr="002D40A4" w:rsidRDefault="002D40A4" w:rsidP="002D40A4">
      <w:pPr>
        <w:spacing w:line="240" w:lineRule="auto"/>
        <w:rPr>
          <w:rFonts w:cs="Arial"/>
          <w:szCs w:val="24"/>
        </w:rPr>
      </w:pPr>
      <w:r w:rsidRPr="002D40A4">
        <w:rPr>
          <w:rFonts w:cs="Arial"/>
          <w:szCs w:val="24"/>
        </w:rPr>
        <w:t>Mow 8 acres of turf on a 7-day cycle to include removal of grass clippings at AA and EA cemeteries.</w:t>
      </w:r>
      <w:r w:rsidR="00745414">
        <w:rPr>
          <w:rFonts w:cs="Arial"/>
          <w:szCs w:val="24"/>
        </w:rPr>
        <w:t xml:space="preserve"> </w:t>
      </w:r>
      <w:r w:rsidRPr="002D40A4">
        <w:rPr>
          <w:rFonts w:cs="Arial"/>
          <w:szCs w:val="24"/>
        </w:rPr>
        <w:t>Trim 415 upright headstones and footstones on a seven-day cycle to be completed in conjunction with mowing.</w:t>
      </w:r>
      <w:r w:rsidR="00745414">
        <w:rPr>
          <w:rFonts w:cs="Arial"/>
          <w:szCs w:val="24"/>
        </w:rPr>
        <w:t xml:space="preserve"> </w:t>
      </w:r>
      <w:r w:rsidRPr="002D40A4">
        <w:rPr>
          <w:rFonts w:cs="Arial"/>
          <w:szCs w:val="24"/>
        </w:rPr>
        <w:t>Trim along 40 linear feet of sidewalk, 560 linear feet of fence and 80 linear feet of curb lines and 200 linear feet of signage and planters.</w:t>
      </w:r>
    </w:p>
    <w:p w14:paraId="775C18C5" w14:textId="62768C26" w:rsidR="0067040F" w:rsidRDefault="002D40A4" w:rsidP="002D40A4">
      <w:pPr>
        <w:spacing w:line="240" w:lineRule="auto"/>
        <w:rPr>
          <w:rFonts w:cs="Arial"/>
          <w:szCs w:val="24"/>
        </w:rPr>
      </w:pPr>
      <w:r w:rsidRPr="002D40A4">
        <w:rPr>
          <w:rFonts w:cs="Arial"/>
          <w:szCs w:val="24"/>
        </w:rPr>
        <w:t>Collect and remove all trash &amp; debris in conjunction with each Mow Cycle.</w:t>
      </w:r>
      <w:r w:rsidR="006E2BE6">
        <w:rPr>
          <w:rFonts w:cs="Arial"/>
          <w:szCs w:val="24"/>
        </w:rPr>
        <w:t xml:space="preserve"> </w:t>
      </w:r>
      <w:r w:rsidRPr="002D40A4">
        <w:rPr>
          <w:rFonts w:cs="Arial"/>
          <w:szCs w:val="24"/>
        </w:rPr>
        <w:t>Cleanup and removal of leaves, leaf debris &amp; branches. This leaf cleanup will commence October 15th and occur weekly through December 30th (weather permitting) with all leaves being removed from the cemetery. If necessary, one more weekly cleanup will commence March 1st and be completed before the start of the mowing season.</w:t>
      </w:r>
    </w:p>
    <w:p w14:paraId="6461D755" w14:textId="77777777" w:rsidR="0067040F" w:rsidRDefault="0067040F" w:rsidP="002D40A4">
      <w:pPr>
        <w:spacing w:line="240" w:lineRule="auto"/>
        <w:rPr>
          <w:rFonts w:cs="Arial"/>
          <w:szCs w:val="24"/>
        </w:rPr>
      </w:pPr>
    </w:p>
    <w:p w14:paraId="2A75D73E" w14:textId="3EC87560" w:rsidR="002D40A4" w:rsidRDefault="0067040F" w:rsidP="002D40A4">
      <w:pPr>
        <w:spacing w:line="240" w:lineRule="auto"/>
        <w:rPr>
          <w:rFonts w:cs="Arial"/>
          <w:szCs w:val="24"/>
        </w:rPr>
      </w:pPr>
      <w:r w:rsidRPr="0067040F">
        <w:rPr>
          <w:rFonts w:cs="Arial"/>
          <w:szCs w:val="24"/>
        </w:rPr>
        <w:t>Headstone Cleaning: Cleaning of all (415 total) headstones and footstones to be completed bi-annually</w:t>
      </w:r>
      <w:r w:rsidR="003A4ACE">
        <w:rPr>
          <w:rFonts w:cs="Arial"/>
          <w:szCs w:val="24"/>
        </w:rPr>
        <w:t xml:space="preserve"> one week </w:t>
      </w:r>
      <w:r w:rsidR="003C48CE">
        <w:rPr>
          <w:rFonts w:cs="Arial"/>
          <w:szCs w:val="24"/>
        </w:rPr>
        <w:t xml:space="preserve">prior to </w:t>
      </w:r>
      <w:r w:rsidRPr="0067040F">
        <w:rPr>
          <w:rFonts w:cs="Arial"/>
          <w:szCs w:val="24"/>
        </w:rPr>
        <w:t xml:space="preserve">Memorial Day and </w:t>
      </w:r>
      <w:r w:rsidR="003C48CE">
        <w:rPr>
          <w:rFonts w:cs="Arial"/>
          <w:szCs w:val="24"/>
        </w:rPr>
        <w:t>one week prior to</w:t>
      </w:r>
      <w:r w:rsidRPr="0067040F">
        <w:rPr>
          <w:rFonts w:cs="Arial"/>
          <w:szCs w:val="24"/>
        </w:rPr>
        <w:t xml:space="preserve"> </w:t>
      </w:r>
      <w:r w:rsidR="00115F81">
        <w:rPr>
          <w:rFonts w:cs="Arial"/>
          <w:szCs w:val="24"/>
        </w:rPr>
        <w:t>V</w:t>
      </w:r>
      <w:r w:rsidRPr="0067040F">
        <w:rPr>
          <w:rFonts w:cs="Arial"/>
          <w:szCs w:val="24"/>
        </w:rPr>
        <w:t>eterans day</w:t>
      </w:r>
      <w:r>
        <w:rPr>
          <w:rFonts w:cs="Arial"/>
          <w:szCs w:val="24"/>
        </w:rPr>
        <w:t xml:space="preserve">. </w:t>
      </w:r>
      <w:r w:rsidR="003260D4">
        <w:rPr>
          <w:rFonts w:cs="Arial"/>
          <w:szCs w:val="24"/>
        </w:rPr>
        <w:t xml:space="preserve">An </w:t>
      </w:r>
      <w:r w:rsidR="00E536C9">
        <w:rPr>
          <w:rFonts w:cs="Arial"/>
          <w:szCs w:val="24"/>
        </w:rPr>
        <w:t>Eco-friendly</w:t>
      </w:r>
      <w:r w:rsidR="003260D4">
        <w:rPr>
          <w:rFonts w:cs="Arial"/>
          <w:szCs w:val="24"/>
        </w:rPr>
        <w:t xml:space="preserve"> biological solution must be applied by manufactures specs during the cleaning phase.</w:t>
      </w:r>
    </w:p>
    <w:p w14:paraId="13826B1E" w14:textId="77777777" w:rsidR="0067040F" w:rsidRDefault="0067040F" w:rsidP="002D40A4">
      <w:pPr>
        <w:spacing w:line="240" w:lineRule="auto"/>
        <w:rPr>
          <w:rFonts w:cs="Arial"/>
          <w:szCs w:val="24"/>
        </w:rPr>
      </w:pPr>
    </w:p>
    <w:p w14:paraId="7E72A5FA" w14:textId="2730624A" w:rsidR="0067040F" w:rsidRDefault="0067040F" w:rsidP="0067040F">
      <w:pPr>
        <w:spacing w:line="240" w:lineRule="auto"/>
        <w:rPr>
          <w:rFonts w:cs="Arial"/>
          <w:szCs w:val="24"/>
        </w:rPr>
      </w:pPr>
      <w:r w:rsidRPr="0067040F">
        <w:rPr>
          <w:rFonts w:cs="Arial"/>
          <w:szCs w:val="24"/>
        </w:rPr>
        <w:t>Fertilizer and Lime Treatment</w:t>
      </w:r>
      <w:r w:rsidR="00ED5554">
        <w:rPr>
          <w:rFonts w:cs="Arial"/>
          <w:szCs w:val="24"/>
        </w:rPr>
        <w:t xml:space="preserve">: </w:t>
      </w:r>
      <w:r w:rsidRPr="0067040F">
        <w:rPr>
          <w:rFonts w:cs="Arial"/>
          <w:szCs w:val="24"/>
        </w:rPr>
        <w:t>Conduct an analysis to determine the level of nutrients found in the soil in order to prescribe the proper fertilizer and lime blend. Analysis at Aberdeen cemetery will be conducted separate from Edgewood’s cemetery.</w:t>
      </w:r>
      <w:r w:rsidR="00ED5554">
        <w:rPr>
          <w:rFonts w:cs="Arial"/>
          <w:szCs w:val="24"/>
        </w:rPr>
        <w:t xml:space="preserve"> </w:t>
      </w:r>
      <w:r w:rsidRPr="0067040F">
        <w:rPr>
          <w:rFonts w:cs="Arial"/>
          <w:szCs w:val="24"/>
        </w:rPr>
        <w:t>Perform a treatment that coincides with soil analysis findings. Treatment at Aberdeen cemetery will be conducted separate from Edgewood’s cemetery per soil analysis recommendation.</w:t>
      </w:r>
    </w:p>
    <w:p w14:paraId="5DAB8AC6" w14:textId="77777777" w:rsidR="0067040F" w:rsidRDefault="0067040F" w:rsidP="0067040F">
      <w:pPr>
        <w:spacing w:line="240" w:lineRule="auto"/>
        <w:rPr>
          <w:rFonts w:cs="Arial"/>
          <w:szCs w:val="24"/>
        </w:rPr>
      </w:pPr>
    </w:p>
    <w:p w14:paraId="70703C49" w14:textId="6EEEA3BC" w:rsidR="0067040F" w:rsidRDefault="0067040F" w:rsidP="0067040F">
      <w:pPr>
        <w:spacing w:line="240" w:lineRule="auto"/>
        <w:rPr>
          <w:rFonts w:cs="Arial"/>
          <w:szCs w:val="24"/>
        </w:rPr>
      </w:pPr>
      <w:r w:rsidRPr="0067040F">
        <w:rPr>
          <w:rFonts w:cs="Arial"/>
          <w:szCs w:val="24"/>
        </w:rPr>
        <w:t>Herbicide Treatment: Perform an herbicide treatment to the turf, biannually, to combat noxious weeds in the turf. The herbicide formulation must contain the following active ingredients; 2,4-D, 2-ethylhexyl ester, Dicamba, Sulfentrazone, Triclopyr butoxyethel ester &amp; Fenoxaprop-p-ethyl</w:t>
      </w:r>
      <w:r w:rsidR="003260D4">
        <w:rPr>
          <w:rFonts w:cs="Arial"/>
          <w:szCs w:val="24"/>
        </w:rPr>
        <w:t>.</w:t>
      </w:r>
    </w:p>
    <w:p w14:paraId="4AB81DB0" w14:textId="77777777" w:rsidR="003260D4" w:rsidRDefault="003260D4" w:rsidP="0067040F">
      <w:pPr>
        <w:spacing w:line="240" w:lineRule="auto"/>
        <w:rPr>
          <w:rFonts w:cs="Arial"/>
          <w:szCs w:val="24"/>
        </w:rPr>
      </w:pPr>
    </w:p>
    <w:p w14:paraId="0581E1D9" w14:textId="6DCC1A24" w:rsidR="003260D4" w:rsidRDefault="003260D4" w:rsidP="0067040F">
      <w:pPr>
        <w:spacing w:line="240" w:lineRule="auto"/>
        <w:rPr>
          <w:rFonts w:cs="Arial"/>
          <w:szCs w:val="24"/>
        </w:rPr>
      </w:pPr>
      <w:r w:rsidRPr="003260D4">
        <w:rPr>
          <w:rFonts w:cs="Arial"/>
          <w:szCs w:val="24"/>
        </w:rPr>
        <w:t>Overseed: Overseed turf with Creeping Red turf grass seed between August 15 – October 15</w:t>
      </w:r>
      <w:r>
        <w:rPr>
          <w:rFonts w:cs="Arial"/>
          <w:szCs w:val="24"/>
        </w:rPr>
        <w:t>.</w:t>
      </w:r>
    </w:p>
    <w:p w14:paraId="04E1659A" w14:textId="77777777" w:rsidR="003260D4" w:rsidRDefault="003260D4" w:rsidP="0067040F">
      <w:pPr>
        <w:spacing w:line="240" w:lineRule="auto"/>
        <w:rPr>
          <w:rFonts w:cs="Arial"/>
          <w:szCs w:val="24"/>
        </w:rPr>
      </w:pPr>
    </w:p>
    <w:p w14:paraId="5BD6D3EF" w14:textId="0B91A07D" w:rsidR="003260D4" w:rsidRDefault="003260D4" w:rsidP="0067040F">
      <w:pPr>
        <w:spacing w:line="240" w:lineRule="auto"/>
        <w:rPr>
          <w:rFonts w:cs="Arial"/>
          <w:szCs w:val="24"/>
        </w:rPr>
      </w:pPr>
      <w:r w:rsidRPr="003260D4">
        <w:rPr>
          <w:rFonts w:cs="Arial"/>
          <w:szCs w:val="24"/>
        </w:rPr>
        <w:t>Aeration: Aerate turf with plugger machine after Memorial Day.</w:t>
      </w:r>
    </w:p>
    <w:p w14:paraId="5B886000" w14:textId="77777777" w:rsidR="003260D4" w:rsidRDefault="003260D4" w:rsidP="0067040F">
      <w:pPr>
        <w:spacing w:line="240" w:lineRule="auto"/>
        <w:rPr>
          <w:rFonts w:cs="Arial"/>
          <w:szCs w:val="24"/>
        </w:rPr>
      </w:pPr>
    </w:p>
    <w:p w14:paraId="052391B8" w14:textId="1072EE31" w:rsidR="003260D4" w:rsidRDefault="003260D4" w:rsidP="0067040F">
      <w:pPr>
        <w:spacing w:line="240" w:lineRule="auto"/>
        <w:rPr>
          <w:rFonts w:cs="Arial"/>
          <w:szCs w:val="24"/>
        </w:rPr>
      </w:pPr>
      <w:r w:rsidRPr="003260D4">
        <w:rPr>
          <w:rFonts w:cs="Arial"/>
          <w:szCs w:val="24"/>
        </w:rPr>
        <w:t>Fine Tune and Align: On a quarterly basis check 415 headstones for height &amp; plumb in both directions. Correct deficiencies when found.</w:t>
      </w:r>
    </w:p>
    <w:p w14:paraId="274B366D" w14:textId="77777777" w:rsidR="003260D4" w:rsidRDefault="003260D4" w:rsidP="0067040F">
      <w:pPr>
        <w:spacing w:line="240" w:lineRule="auto"/>
        <w:rPr>
          <w:rFonts w:cs="Arial"/>
          <w:szCs w:val="24"/>
        </w:rPr>
      </w:pPr>
    </w:p>
    <w:p w14:paraId="01474F8B" w14:textId="18EBDDD4" w:rsidR="003C774D" w:rsidRDefault="003C774D" w:rsidP="0067040F">
      <w:pPr>
        <w:spacing w:line="240" w:lineRule="auto"/>
        <w:rPr>
          <w:rFonts w:cs="Arial"/>
          <w:szCs w:val="24"/>
        </w:rPr>
      </w:pPr>
      <w:r>
        <w:rPr>
          <w:rFonts w:cs="Arial"/>
          <w:szCs w:val="24"/>
        </w:rPr>
        <w:t>6.2 Incident</w:t>
      </w:r>
      <w:r w:rsidR="00DD4138">
        <w:rPr>
          <w:rFonts w:cs="Arial"/>
          <w:szCs w:val="24"/>
        </w:rPr>
        <w:t>als</w:t>
      </w:r>
    </w:p>
    <w:p w14:paraId="29851B0D" w14:textId="77777777" w:rsidR="00DD4138" w:rsidRDefault="00DD4138" w:rsidP="0067040F">
      <w:pPr>
        <w:spacing w:line="240" w:lineRule="auto"/>
        <w:rPr>
          <w:rFonts w:cs="Arial"/>
          <w:szCs w:val="24"/>
        </w:rPr>
      </w:pPr>
    </w:p>
    <w:p w14:paraId="73D99C27" w14:textId="79F68488" w:rsidR="003260D4" w:rsidRDefault="003260D4" w:rsidP="0067040F">
      <w:pPr>
        <w:spacing w:line="240" w:lineRule="auto"/>
        <w:rPr>
          <w:rFonts w:cs="Arial"/>
          <w:szCs w:val="24"/>
        </w:rPr>
      </w:pPr>
      <w:r w:rsidRPr="003260D4">
        <w:rPr>
          <w:rFonts w:cs="Arial"/>
          <w:szCs w:val="24"/>
        </w:rPr>
        <w:t>Casketed Interment: Probe grave area for interment, remove old headstone and destroy, dig hole to proper dimensions, install vault, place casket in vault, cover vault with soil, remove excess dirt from area, place 2-3 inches of screened topsoil on surface, seed area with creeping red seed.</w:t>
      </w:r>
    </w:p>
    <w:p w14:paraId="23BC7772" w14:textId="77777777" w:rsidR="003260D4" w:rsidRDefault="003260D4" w:rsidP="0067040F">
      <w:pPr>
        <w:spacing w:line="240" w:lineRule="auto"/>
        <w:rPr>
          <w:rFonts w:cs="Arial"/>
          <w:szCs w:val="24"/>
        </w:rPr>
      </w:pPr>
    </w:p>
    <w:p w14:paraId="5EAA1ACC" w14:textId="3AFA94AB" w:rsidR="003260D4" w:rsidRDefault="002048A6" w:rsidP="0067040F">
      <w:pPr>
        <w:spacing w:line="240" w:lineRule="auto"/>
        <w:rPr>
          <w:rFonts w:cs="Arial"/>
          <w:szCs w:val="24"/>
        </w:rPr>
      </w:pPr>
      <w:r w:rsidRPr="002048A6">
        <w:rPr>
          <w:rFonts w:cs="Arial"/>
          <w:szCs w:val="24"/>
        </w:rPr>
        <w:t>Cremation Interment: Probe grave area for interment, remove old headstone and destroy, dig hole to proper dimensions, install vault, place casket in vault, cover earth with soil, remove excess dirt from area, place 2-3 inches of screened topsoil on surface, seed area with creeping red seed.</w:t>
      </w:r>
    </w:p>
    <w:p w14:paraId="3C5CCAFD" w14:textId="77777777" w:rsidR="002048A6" w:rsidRDefault="002048A6" w:rsidP="0067040F">
      <w:pPr>
        <w:spacing w:line="240" w:lineRule="auto"/>
        <w:rPr>
          <w:rFonts w:cs="Arial"/>
          <w:szCs w:val="24"/>
        </w:rPr>
      </w:pPr>
    </w:p>
    <w:p w14:paraId="22410026" w14:textId="00CD6BDC" w:rsidR="002048A6" w:rsidRDefault="002048A6" w:rsidP="0067040F">
      <w:pPr>
        <w:spacing w:line="240" w:lineRule="auto"/>
        <w:rPr>
          <w:rFonts w:cs="Arial"/>
          <w:szCs w:val="24"/>
        </w:rPr>
      </w:pPr>
      <w:r w:rsidRPr="002048A6">
        <w:rPr>
          <w:rFonts w:cs="Arial"/>
          <w:szCs w:val="24"/>
        </w:rPr>
        <w:t>Headstone install: Install headstone to proper elevation, set plumb and align with adjacent rows</w:t>
      </w:r>
    </w:p>
    <w:p w14:paraId="6C195CE6" w14:textId="77777777" w:rsidR="002048A6" w:rsidRDefault="002048A6" w:rsidP="0067040F">
      <w:pPr>
        <w:spacing w:line="240" w:lineRule="auto"/>
        <w:rPr>
          <w:rFonts w:cs="Arial"/>
          <w:szCs w:val="24"/>
        </w:rPr>
      </w:pPr>
    </w:p>
    <w:p w14:paraId="3EDF9529" w14:textId="6CB2DDAE" w:rsidR="002048A6" w:rsidRDefault="004531B4" w:rsidP="0067040F">
      <w:pPr>
        <w:spacing w:line="240" w:lineRule="auto"/>
        <w:rPr>
          <w:rFonts w:cs="Arial"/>
          <w:szCs w:val="24"/>
        </w:rPr>
      </w:pPr>
      <w:r>
        <w:rPr>
          <w:rFonts w:cs="Arial"/>
          <w:szCs w:val="24"/>
        </w:rPr>
        <w:t>Grounds Beautification</w:t>
      </w:r>
      <w:r w:rsidR="002048A6" w:rsidRPr="002048A6">
        <w:rPr>
          <w:rFonts w:cs="Arial"/>
          <w:szCs w:val="24"/>
        </w:rPr>
        <w:t xml:space="preserve">: Anything cemetery related not mentioned in </w:t>
      </w:r>
      <w:r w:rsidR="002048A6">
        <w:rPr>
          <w:rFonts w:cs="Arial"/>
          <w:szCs w:val="24"/>
        </w:rPr>
        <w:t>deliverables</w:t>
      </w:r>
      <w:r w:rsidR="002048A6" w:rsidRPr="002048A6">
        <w:rPr>
          <w:rFonts w:cs="Arial"/>
          <w:szCs w:val="24"/>
        </w:rPr>
        <w:t xml:space="preserve"> IE; Fence repair, Plantings (trees, shrubbery, flowers, etc.), mulching, Flower bed establishment, tree removal, stump grinding, sunken grave repair</w:t>
      </w:r>
      <w:r>
        <w:rPr>
          <w:rFonts w:cs="Arial"/>
          <w:szCs w:val="24"/>
        </w:rPr>
        <w:t>, etc</w:t>
      </w:r>
    </w:p>
    <w:p w14:paraId="7445434F" w14:textId="77777777" w:rsidR="0067040F" w:rsidRPr="00782B5E" w:rsidRDefault="0067040F" w:rsidP="0067040F">
      <w:pPr>
        <w:spacing w:line="240" w:lineRule="auto"/>
        <w:rPr>
          <w:rFonts w:cs="Arial"/>
          <w:color w:val="FF0000"/>
          <w:szCs w:val="24"/>
        </w:rPr>
      </w:pPr>
    </w:p>
    <w:p w14:paraId="6D4BAC44" w14:textId="0F0E3740" w:rsidR="00226B58" w:rsidRPr="00782B5E" w:rsidRDefault="00226B58" w:rsidP="00755618">
      <w:pPr>
        <w:tabs>
          <w:tab w:val="left" w:pos="540"/>
        </w:tabs>
        <w:spacing w:line="240" w:lineRule="auto"/>
        <w:rPr>
          <w:rFonts w:cs="Arial"/>
          <w:color w:val="1F497D" w:themeColor="text2"/>
          <w:szCs w:val="24"/>
        </w:rPr>
      </w:pPr>
    </w:p>
    <w:p w14:paraId="2F6A4C78" w14:textId="772A5FD2" w:rsidR="00FC50B0" w:rsidRPr="00782B5E" w:rsidRDefault="00FC50B0" w:rsidP="00755618">
      <w:pPr>
        <w:pStyle w:val="Heading1"/>
        <w:numPr>
          <w:ilvl w:val="0"/>
          <w:numId w:val="37"/>
        </w:numPr>
        <w:tabs>
          <w:tab w:val="left" w:pos="540"/>
        </w:tabs>
        <w:spacing w:before="0" w:after="0" w:line="240" w:lineRule="auto"/>
        <w:ind w:left="0" w:firstLine="0"/>
      </w:pPr>
      <w:bookmarkStart w:id="391" w:name="_Toc103265856"/>
      <w:r w:rsidRPr="00782B5E">
        <w:t>Related Documents</w:t>
      </w:r>
      <w:r w:rsidR="00DB3960" w:rsidRPr="00782B5E">
        <w:t>.</w:t>
      </w:r>
      <w:bookmarkEnd w:id="391"/>
    </w:p>
    <w:p w14:paraId="2FAAF32D" w14:textId="77777777" w:rsidR="00DB3960" w:rsidRPr="00782B5E" w:rsidRDefault="00DB3960" w:rsidP="00755618">
      <w:pPr>
        <w:spacing w:line="240" w:lineRule="auto"/>
      </w:pPr>
    </w:p>
    <w:p w14:paraId="2331A377" w14:textId="4E88960C" w:rsidR="00226B58" w:rsidRPr="00782B5E" w:rsidRDefault="00DB3960" w:rsidP="00755618">
      <w:pPr>
        <w:pStyle w:val="Heading2"/>
        <w:numPr>
          <w:ilvl w:val="0"/>
          <w:numId w:val="0"/>
        </w:numPr>
        <w:spacing w:before="0" w:beforeAutospacing="0" w:line="240" w:lineRule="auto"/>
        <w:ind w:left="576" w:hanging="576"/>
        <w:jc w:val="left"/>
        <w:rPr>
          <w:rStyle w:val="Heading2Char"/>
          <w:rFonts w:eastAsia="Calibri" w:cs="Arial"/>
          <w:bCs/>
          <w:iCs/>
          <w:vanish/>
          <w:szCs w:val="24"/>
        </w:rPr>
      </w:pPr>
      <w:r w:rsidRPr="00782B5E">
        <w:rPr>
          <w:rStyle w:val="Heading2Char"/>
          <w:rFonts w:cs="Arial"/>
          <w:szCs w:val="24"/>
        </w:rPr>
        <w:t>7.1</w:t>
      </w:r>
      <w:r w:rsidRPr="00782B5E">
        <w:rPr>
          <w:rStyle w:val="Heading2Char"/>
          <w:rFonts w:cs="Arial"/>
          <w:szCs w:val="24"/>
        </w:rPr>
        <w:tab/>
      </w:r>
      <w:bookmarkStart w:id="392" w:name="_Toc453077685"/>
      <w:bookmarkStart w:id="393" w:name="_Toc487442260"/>
      <w:bookmarkStart w:id="394" w:name="_Toc103265857"/>
      <w:r w:rsidR="00F81075" w:rsidRPr="00782B5E">
        <w:rPr>
          <w:rStyle w:val="PWS2Char"/>
          <w:b w:val="0"/>
          <w:bCs w:val="0"/>
        </w:rPr>
        <w:t>Definitions and Acronyms</w:t>
      </w:r>
      <w:bookmarkEnd w:id="392"/>
      <w:bookmarkEnd w:id="393"/>
      <w:bookmarkEnd w:id="394"/>
    </w:p>
    <w:p w14:paraId="3DE78B2F" w14:textId="77777777" w:rsidR="0078717D" w:rsidRPr="00782B5E" w:rsidRDefault="0082544C" w:rsidP="00755618">
      <w:pPr>
        <w:pStyle w:val="ListParagraph"/>
        <w:tabs>
          <w:tab w:val="left" w:pos="540"/>
        </w:tabs>
        <w:spacing w:line="240" w:lineRule="auto"/>
        <w:rPr>
          <w:rFonts w:cs="Arial"/>
          <w:szCs w:val="24"/>
        </w:rPr>
      </w:pPr>
      <w:r w:rsidRPr="00782B5E">
        <w:rPr>
          <w:rFonts w:cs="Arial"/>
          <w:szCs w:val="24"/>
        </w:rPr>
        <w:t>.</w:t>
      </w:r>
    </w:p>
    <w:p w14:paraId="36995B94" w14:textId="77777777" w:rsidR="0078717D" w:rsidRPr="00782B5E" w:rsidRDefault="0078717D" w:rsidP="00755618">
      <w:pPr>
        <w:tabs>
          <w:tab w:val="left" w:pos="540"/>
        </w:tabs>
        <w:spacing w:line="240" w:lineRule="auto"/>
        <w:rPr>
          <w:rFonts w:cs="Arial"/>
          <w:szCs w:val="24"/>
        </w:rPr>
      </w:pPr>
    </w:p>
    <w:p w14:paraId="591E33FE" w14:textId="350A68C8" w:rsidR="002F7EBE" w:rsidRPr="00782B5E" w:rsidRDefault="0078717D" w:rsidP="00755618">
      <w:pPr>
        <w:tabs>
          <w:tab w:val="left" w:pos="720"/>
        </w:tabs>
        <w:spacing w:line="240" w:lineRule="auto"/>
        <w:rPr>
          <w:rFonts w:cs="Arial"/>
          <w:szCs w:val="24"/>
        </w:rPr>
      </w:pPr>
      <w:bookmarkStart w:id="395" w:name="_Toc487442261"/>
      <w:bookmarkStart w:id="396" w:name="_Toc103265858"/>
      <w:r w:rsidRPr="00782B5E">
        <w:rPr>
          <w:rStyle w:val="Heading3Char"/>
          <w:rFonts w:cs="Arial"/>
          <w:szCs w:val="24"/>
        </w:rPr>
        <w:t>7.1.1</w:t>
      </w:r>
      <w:r w:rsidRPr="00782B5E">
        <w:rPr>
          <w:rStyle w:val="Heading3Char"/>
          <w:rFonts w:cs="Arial"/>
          <w:szCs w:val="24"/>
        </w:rPr>
        <w:tab/>
      </w:r>
      <w:r w:rsidR="00226B58" w:rsidRPr="00782B5E">
        <w:rPr>
          <w:rStyle w:val="Heading3Char"/>
          <w:rFonts w:cs="Arial"/>
          <w:szCs w:val="24"/>
        </w:rPr>
        <w:t>Definitions</w:t>
      </w:r>
      <w:bookmarkEnd w:id="395"/>
      <w:bookmarkEnd w:id="396"/>
      <w:r w:rsidR="0082544C" w:rsidRPr="00782B5E">
        <w:rPr>
          <w:rFonts w:cs="Arial"/>
          <w:szCs w:val="24"/>
        </w:rPr>
        <w:t>.</w:t>
      </w:r>
    </w:p>
    <w:p w14:paraId="1F9EB7AC" w14:textId="77777777" w:rsidR="0078717D" w:rsidRPr="00782B5E" w:rsidRDefault="0078717D" w:rsidP="00755618">
      <w:pPr>
        <w:tabs>
          <w:tab w:val="left" w:pos="720"/>
        </w:tabs>
        <w:spacing w:line="240" w:lineRule="auto"/>
        <w:rPr>
          <w:rFonts w:cs="Arial"/>
          <w:szCs w:val="24"/>
        </w:rPr>
      </w:pPr>
    </w:p>
    <w:p w14:paraId="53E03DE0" w14:textId="52F04B67" w:rsidR="001954E6" w:rsidRPr="00782B5E" w:rsidRDefault="00584B58" w:rsidP="00755618">
      <w:pPr>
        <w:tabs>
          <w:tab w:val="left" w:pos="900"/>
        </w:tabs>
        <w:spacing w:line="240" w:lineRule="auto"/>
        <w:rPr>
          <w:rFonts w:eastAsia="Times New Roman" w:cs="Arial"/>
          <w:szCs w:val="24"/>
        </w:rPr>
      </w:pPr>
      <w:r w:rsidRPr="00782B5E">
        <w:rPr>
          <w:rFonts w:cs="Arial"/>
          <w:szCs w:val="24"/>
        </w:rPr>
        <w:t>7</w:t>
      </w:r>
      <w:r w:rsidR="0031546C" w:rsidRPr="00782B5E">
        <w:rPr>
          <w:rFonts w:cs="Arial"/>
          <w:szCs w:val="24"/>
        </w:rPr>
        <w:t xml:space="preserve">.1.1.1  </w:t>
      </w:r>
      <w:r w:rsidR="005B3F73" w:rsidRPr="00782B5E">
        <w:rPr>
          <w:rFonts w:cs="Arial"/>
          <w:szCs w:val="24"/>
        </w:rPr>
        <w:t>Acceptable Quality Level (AQL).  The AQL is the maximum percent defective (or the numbe</w:t>
      </w:r>
      <w:r w:rsidR="007762A2" w:rsidRPr="00782B5E">
        <w:rPr>
          <w:rFonts w:cs="Arial"/>
          <w:szCs w:val="24"/>
        </w:rPr>
        <w:t>r of defects per hundred units)</w:t>
      </w:r>
      <w:r w:rsidR="005B3F73" w:rsidRPr="00782B5E">
        <w:rPr>
          <w:rFonts w:cs="Arial"/>
          <w:szCs w:val="24"/>
        </w:rPr>
        <w:t xml:space="preserve"> for </w:t>
      </w:r>
      <w:r w:rsidR="00F22D7D" w:rsidRPr="00782B5E">
        <w:rPr>
          <w:rFonts w:cs="Arial"/>
          <w:szCs w:val="24"/>
        </w:rPr>
        <w:t xml:space="preserve">the </w:t>
      </w:r>
      <w:r w:rsidR="005B3F73" w:rsidRPr="00782B5E">
        <w:rPr>
          <w:rFonts w:cs="Arial"/>
          <w:szCs w:val="24"/>
        </w:rPr>
        <w:t>purposes of sampling inspection can be considered satisfactory</w:t>
      </w:r>
      <w:r w:rsidR="008859A5" w:rsidRPr="00782B5E">
        <w:rPr>
          <w:rFonts w:cs="Arial"/>
          <w:szCs w:val="24"/>
        </w:rPr>
        <w:t>.</w:t>
      </w:r>
    </w:p>
    <w:p w14:paraId="69E3E51A" w14:textId="2AD76821" w:rsidR="00815A26" w:rsidRPr="00782B5E" w:rsidRDefault="00815A26" w:rsidP="00755618">
      <w:pPr>
        <w:spacing w:line="240" w:lineRule="auto"/>
        <w:rPr>
          <w:rFonts w:cs="Arial"/>
          <w:szCs w:val="24"/>
        </w:rPr>
      </w:pPr>
    </w:p>
    <w:p w14:paraId="0CD1B445" w14:textId="6A18E4C3" w:rsidR="005B3F73" w:rsidRPr="00782B5E" w:rsidRDefault="005B3F73" w:rsidP="00755618">
      <w:pPr>
        <w:tabs>
          <w:tab w:val="left" w:pos="900"/>
        </w:tabs>
        <w:spacing w:line="240" w:lineRule="auto"/>
        <w:rPr>
          <w:rFonts w:eastAsia="Times New Roman" w:cs="Arial"/>
          <w:szCs w:val="24"/>
        </w:rPr>
      </w:pPr>
      <w:r w:rsidRPr="00782B5E">
        <w:rPr>
          <w:rFonts w:cs="Arial"/>
          <w:szCs w:val="24"/>
        </w:rPr>
        <w:t>7.1</w:t>
      </w:r>
      <w:r w:rsidR="007C2148" w:rsidRPr="00782B5E">
        <w:rPr>
          <w:rFonts w:cs="Arial"/>
          <w:szCs w:val="24"/>
        </w:rPr>
        <w:t>.1.</w:t>
      </w:r>
      <w:r w:rsidRPr="00782B5E">
        <w:rPr>
          <w:rFonts w:cs="Arial"/>
          <w:szCs w:val="24"/>
        </w:rPr>
        <w:t>2</w:t>
      </w:r>
      <w:r w:rsidR="0031546C" w:rsidRPr="00782B5E">
        <w:rPr>
          <w:rFonts w:cs="Arial"/>
          <w:szCs w:val="24"/>
        </w:rPr>
        <w:t xml:space="preserve">  </w:t>
      </w:r>
      <w:r w:rsidRPr="00782B5E">
        <w:rPr>
          <w:rFonts w:cs="Arial"/>
          <w:szCs w:val="24"/>
        </w:rPr>
        <w:t xml:space="preserve">Alternate </w:t>
      </w:r>
      <w:r w:rsidRPr="00782B5E">
        <w:rPr>
          <w:rStyle w:val="StyleUnderline"/>
          <w:rFonts w:cs="Arial"/>
          <w:szCs w:val="24"/>
          <w:u w:val="none"/>
        </w:rPr>
        <w:t>Contracting Officer’s Representative (ACOR).</w:t>
      </w:r>
      <w:r w:rsidRPr="00782B5E">
        <w:rPr>
          <w:rFonts w:eastAsiaTheme="minorEastAsia" w:cs="Arial"/>
          <w:bCs/>
          <w:color w:val="000000" w:themeColor="text1"/>
          <w:kern w:val="24"/>
          <w:szCs w:val="24"/>
        </w:rPr>
        <w:t xml:space="preserve">  </w:t>
      </w:r>
      <w:r w:rsidRPr="00782B5E">
        <w:rPr>
          <w:rFonts w:eastAsia="Times New Roman" w:cs="Arial"/>
          <w:szCs w:val="24"/>
        </w:rPr>
        <w:t xml:space="preserve">An employee of the U.S. </w:t>
      </w:r>
      <w:r w:rsidR="008D10EF" w:rsidRPr="00782B5E">
        <w:rPr>
          <w:rFonts w:eastAsia="Times New Roman" w:cs="Arial"/>
          <w:szCs w:val="24"/>
        </w:rPr>
        <w:t>Government</w:t>
      </w:r>
      <w:r w:rsidRPr="00782B5E">
        <w:rPr>
          <w:rFonts w:eastAsia="Times New Roman" w:cs="Arial"/>
          <w:szCs w:val="24"/>
        </w:rPr>
        <w:t xml:space="preserve"> provided by </w:t>
      </w:r>
      <w:r w:rsidR="00F22D7D" w:rsidRPr="00782B5E">
        <w:rPr>
          <w:rFonts w:eastAsia="Times New Roman" w:cs="Arial"/>
          <w:szCs w:val="24"/>
        </w:rPr>
        <w:t xml:space="preserve">the </w:t>
      </w:r>
      <w:r w:rsidR="00A72FC5" w:rsidRPr="00782B5E">
        <w:rPr>
          <w:rFonts w:eastAsia="Times New Roman" w:cs="Arial"/>
          <w:szCs w:val="24"/>
        </w:rPr>
        <w:t>RA</w:t>
      </w:r>
      <w:r w:rsidRPr="00782B5E">
        <w:rPr>
          <w:rFonts w:eastAsia="Times New Roman" w:cs="Arial"/>
          <w:szCs w:val="24"/>
        </w:rPr>
        <w:t xml:space="preserve"> and appointed by the KO to provide support to CORs in monitoring and documenting the</w:t>
      </w:r>
      <w:r w:rsidR="008D10EF" w:rsidRPr="00782B5E">
        <w:rPr>
          <w:rFonts w:eastAsia="Times New Roman" w:cs="Arial"/>
          <w:szCs w:val="24"/>
        </w:rPr>
        <w:t xml:space="preserve"> </w:t>
      </w:r>
      <w:r w:rsidR="00BA759E" w:rsidRPr="00782B5E">
        <w:rPr>
          <w:rFonts w:eastAsia="Times New Roman" w:cs="Arial"/>
          <w:szCs w:val="24"/>
        </w:rPr>
        <w:t>Contractor</w:t>
      </w:r>
      <w:r w:rsidRPr="00782B5E">
        <w:rPr>
          <w:rFonts w:eastAsia="Times New Roman" w:cs="Arial"/>
          <w:szCs w:val="24"/>
        </w:rPr>
        <w:t xml:space="preserve">’s performance. </w:t>
      </w:r>
      <w:r w:rsidR="00AF62BB" w:rsidRPr="00782B5E">
        <w:rPr>
          <w:rFonts w:eastAsia="Times New Roman" w:cs="Arial"/>
          <w:szCs w:val="24"/>
        </w:rPr>
        <w:t xml:space="preserve"> </w:t>
      </w:r>
      <w:r w:rsidRPr="00782B5E">
        <w:rPr>
          <w:rFonts w:eastAsia="Times New Roman" w:cs="Arial"/>
          <w:szCs w:val="24"/>
        </w:rPr>
        <w:t xml:space="preserve">These alternate surveillance support personnel </w:t>
      </w:r>
      <w:r w:rsidR="008E3B64" w:rsidRPr="00782B5E">
        <w:rPr>
          <w:rFonts w:eastAsia="Times New Roman" w:cs="Arial"/>
          <w:szCs w:val="24"/>
        </w:rPr>
        <w:t xml:space="preserve">will </w:t>
      </w:r>
      <w:r w:rsidRPr="00782B5E">
        <w:rPr>
          <w:rFonts w:eastAsia="Times New Roman" w:cs="Arial"/>
          <w:szCs w:val="24"/>
        </w:rPr>
        <w:t xml:space="preserve">serve as on-site representatives of the COR in performance </w:t>
      </w:r>
      <w:r w:rsidR="007762A2" w:rsidRPr="00782B5E">
        <w:rPr>
          <w:rFonts w:eastAsia="Times New Roman" w:cs="Arial"/>
          <w:szCs w:val="24"/>
        </w:rPr>
        <w:t>of actual contract surveillance</w:t>
      </w:r>
      <w:r w:rsidRPr="00782B5E">
        <w:rPr>
          <w:rFonts w:eastAsia="Times New Roman" w:cs="Arial"/>
          <w:szCs w:val="24"/>
        </w:rPr>
        <w:t xml:space="preserve"> if they meet all COR training</w:t>
      </w:r>
      <w:r w:rsidR="007762A2" w:rsidRPr="00782B5E">
        <w:rPr>
          <w:rFonts w:eastAsia="Times New Roman" w:cs="Arial"/>
          <w:szCs w:val="24"/>
        </w:rPr>
        <w:t xml:space="preserve">, </w:t>
      </w:r>
      <w:r w:rsidRPr="00782B5E">
        <w:rPr>
          <w:rFonts w:eastAsia="Times New Roman" w:cs="Arial"/>
          <w:szCs w:val="24"/>
        </w:rPr>
        <w:t>experience requirements</w:t>
      </w:r>
      <w:r w:rsidR="007762A2" w:rsidRPr="00782B5E">
        <w:rPr>
          <w:rFonts w:eastAsia="Times New Roman" w:cs="Arial"/>
          <w:szCs w:val="24"/>
        </w:rPr>
        <w:t>,</w:t>
      </w:r>
      <w:r w:rsidRPr="00782B5E">
        <w:rPr>
          <w:rFonts w:eastAsia="Times New Roman" w:cs="Arial"/>
          <w:szCs w:val="24"/>
        </w:rPr>
        <w:t xml:space="preserve"> and are appointed by the KO as </w:t>
      </w:r>
      <w:r w:rsidR="00F22D7D" w:rsidRPr="00782B5E">
        <w:rPr>
          <w:rFonts w:eastAsia="Times New Roman" w:cs="Arial"/>
          <w:szCs w:val="24"/>
        </w:rPr>
        <w:t xml:space="preserve">an </w:t>
      </w:r>
      <w:r w:rsidRPr="00782B5E">
        <w:rPr>
          <w:rFonts w:eastAsia="Times New Roman" w:cs="Arial"/>
          <w:szCs w:val="24"/>
        </w:rPr>
        <w:t>ACOR.</w:t>
      </w:r>
    </w:p>
    <w:p w14:paraId="3B632E01" w14:textId="77777777" w:rsidR="007C2148" w:rsidRPr="00782B5E" w:rsidRDefault="007C2148" w:rsidP="00755618">
      <w:pPr>
        <w:tabs>
          <w:tab w:val="left" w:pos="540"/>
        </w:tabs>
        <w:spacing w:line="240" w:lineRule="auto"/>
        <w:rPr>
          <w:rFonts w:cs="Arial"/>
          <w:szCs w:val="24"/>
        </w:rPr>
      </w:pPr>
    </w:p>
    <w:p w14:paraId="66E89FB9" w14:textId="03689C90" w:rsidR="007C2148" w:rsidRPr="00782B5E" w:rsidRDefault="005B3F73" w:rsidP="00755618">
      <w:pPr>
        <w:tabs>
          <w:tab w:val="left" w:pos="900"/>
        </w:tabs>
        <w:spacing w:line="240" w:lineRule="auto"/>
        <w:rPr>
          <w:rFonts w:cs="Arial"/>
          <w:szCs w:val="24"/>
        </w:rPr>
      </w:pPr>
      <w:r w:rsidRPr="00782B5E">
        <w:rPr>
          <w:rFonts w:cs="Arial"/>
          <w:szCs w:val="24"/>
        </w:rPr>
        <w:t>7.1.1.</w:t>
      </w:r>
      <w:r w:rsidR="00F82485">
        <w:rPr>
          <w:rFonts w:cs="Arial"/>
          <w:szCs w:val="24"/>
        </w:rPr>
        <w:t>3</w:t>
      </w:r>
      <w:r w:rsidR="007C2148" w:rsidRPr="00782B5E">
        <w:rPr>
          <w:rFonts w:cs="Arial"/>
          <w:szCs w:val="24"/>
        </w:rPr>
        <w:tab/>
        <w:t>Cleaning.  R</w:t>
      </w:r>
      <w:r w:rsidR="00804A8E" w:rsidRPr="00782B5E">
        <w:rPr>
          <w:rFonts w:cs="Arial"/>
          <w:szCs w:val="24"/>
        </w:rPr>
        <w:t xml:space="preserve">emoving stains, soil, and dirt; </w:t>
      </w:r>
      <w:r w:rsidR="007C2148" w:rsidRPr="00782B5E">
        <w:rPr>
          <w:rFonts w:cs="Arial"/>
          <w:szCs w:val="24"/>
        </w:rPr>
        <w:t>accomplished by chemical or mechanical means.</w:t>
      </w:r>
    </w:p>
    <w:p w14:paraId="4D35B04F" w14:textId="77777777" w:rsidR="00C87CAC" w:rsidRPr="00782B5E" w:rsidRDefault="00C87CAC" w:rsidP="00755618">
      <w:pPr>
        <w:tabs>
          <w:tab w:val="left" w:pos="990"/>
        </w:tabs>
        <w:spacing w:line="240" w:lineRule="auto"/>
        <w:rPr>
          <w:rStyle w:val="StyleUnderline"/>
          <w:rFonts w:cs="Arial"/>
          <w:szCs w:val="24"/>
          <w:u w:val="none"/>
        </w:rPr>
      </w:pPr>
    </w:p>
    <w:p w14:paraId="1FB9AF3A" w14:textId="590D02D7" w:rsidR="00C87CAC" w:rsidRPr="00782B5E" w:rsidRDefault="005B3F73" w:rsidP="00755618">
      <w:pPr>
        <w:tabs>
          <w:tab w:val="left" w:pos="1080"/>
        </w:tabs>
        <w:spacing w:line="240" w:lineRule="auto"/>
        <w:rPr>
          <w:rFonts w:cs="Arial"/>
          <w:szCs w:val="24"/>
        </w:rPr>
      </w:pPr>
      <w:r w:rsidRPr="00782B5E">
        <w:rPr>
          <w:rStyle w:val="StyleUnderline"/>
          <w:rFonts w:cs="Arial"/>
          <w:szCs w:val="24"/>
          <w:u w:val="none"/>
        </w:rPr>
        <w:t>7.1.1.</w:t>
      </w:r>
      <w:r w:rsidR="00F82485">
        <w:rPr>
          <w:rStyle w:val="StyleUnderline"/>
          <w:rFonts w:cs="Arial"/>
          <w:szCs w:val="24"/>
          <w:u w:val="none"/>
        </w:rPr>
        <w:t>4</w:t>
      </w:r>
      <w:r w:rsidR="0031546C" w:rsidRPr="00782B5E">
        <w:rPr>
          <w:rStyle w:val="StyleUnderline"/>
          <w:rFonts w:cs="Arial"/>
          <w:szCs w:val="24"/>
          <w:u w:val="none"/>
        </w:rPr>
        <w:t xml:space="preserve">  </w:t>
      </w:r>
      <w:r w:rsidR="008D05CF" w:rsidRPr="00782B5E">
        <w:rPr>
          <w:rStyle w:val="StyleUnderline"/>
          <w:rFonts w:cs="Arial"/>
          <w:szCs w:val="24"/>
          <w:u w:val="none"/>
        </w:rPr>
        <w:tab/>
      </w:r>
      <w:r w:rsidR="00C87CAC" w:rsidRPr="00782B5E">
        <w:rPr>
          <w:rStyle w:val="StyleUnderline"/>
          <w:rFonts w:cs="Arial"/>
          <w:szCs w:val="24"/>
          <w:u w:val="none"/>
        </w:rPr>
        <w:t xml:space="preserve">Contract Administrator (CA). </w:t>
      </w:r>
      <w:r w:rsidR="00AF62BB" w:rsidRPr="00782B5E">
        <w:rPr>
          <w:rStyle w:val="StyleUnderline"/>
          <w:rFonts w:cs="Arial"/>
          <w:szCs w:val="24"/>
          <w:u w:val="none"/>
        </w:rPr>
        <w:t xml:space="preserve"> </w:t>
      </w:r>
      <w:r w:rsidR="00C87CAC" w:rsidRPr="00782B5E">
        <w:rPr>
          <w:rFonts w:cs="Arial"/>
          <w:szCs w:val="24"/>
        </w:rPr>
        <w:t xml:space="preserve">The official </w:t>
      </w:r>
      <w:r w:rsidR="008D10EF" w:rsidRPr="00782B5E">
        <w:rPr>
          <w:rFonts w:cs="Arial"/>
          <w:szCs w:val="24"/>
        </w:rPr>
        <w:t>Government</w:t>
      </w:r>
      <w:r w:rsidR="00C87CAC" w:rsidRPr="00782B5E">
        <w:rPr>
          <w:rFonts w:cs="Arial"/>
          <w:szCs w:val="24"/>
        </w:rPr>
        <w:t xml:space="preserve"> representative delegated authority by the KO to administer a contract.  This individual, normally working in an appropriate contracting or procurement career field, advises on all technical contractual matters.</w:t>
      </w:r>
    </w:p>
    <w:p w14:paraId="31840675" w14:textId="77777777" w:rsidR="00C87CAC" w:rsidRPr="00782B5E" w:rsidRDefault="00C87CAC" w:rsidP="00755618">
      <w:pPr>
        <w:spacing w:line="240" w:lineRule="auto"/>
        <w:rPr>
          <w:rFonts w:cs="Arial"/>
          <w:szCs w:val="24"/>
        </w:rPr>
      </w:pPr>
    </w:p>
    <w:p w14:paraId="30F88DCC" w14:textId="2E90370B" w:rsidR="00C87CAC" w:rsidRPr="00782B5E" w:rsidRDefault="0031546C" w:rsidP="00755618">
      <w:pPr>
        <w:tabs>
          <w:tab w:val="left" w:pos="1080"/>
        </w:tabs>
        <w:spacing w:line="240" w:lineRule="auto"/>
        <w:rPr>
          <w:rFonts w:cs="Arial"/>
          <w:szCs w:val="24"/>
        </w:rPr>
      </w:pPr>
      <w:r w:rsidRPr="00782B5E">
        <w:rPr>
          <w:rFonts w:cs="Arial"/>
          <w:szCs w:val="24"/>
        </w:rPr>
        <w:t>7.1.1.</w:t>
      </w:r>
      <w:r w:rsidR="00F82485">
        <w:rPr>
          <w:rFonts w:cs="Arial"/>
          <w:szCs w:val="24"/>
        </w:rPr>
        <w:t>5</w:t>
      </w:r>
      <w:r w:rsidRPr="00782B5E">
        <w:rPr>
          <w:rFonts w:cs="Arial"/>
          <w:szCs w:val="24"/>
        </w:rPr>
        <w:t xml:space="preserve">  </w:t>
      </w:r>
      <w:r w:rsidR="008D05CF" w:rsidRPr="00782B5E">
        <w:rPr>
          <w:rFonts w:cs="Arial"/>
          <w:szCs w:val="24"/>
        </w:rPr>
        <w:tab/>
      </w:r>
      <w:r w:rsidR="005B3F73" w:rsidRPr="00782B5E">
        <w:rPr>
          <w:rFonts w:cs="Arial"/>
          <w:szCs w:val="24"/>
        </w:rPr>
        <w:t xml:space="preserve">Contract Discrepancy.  </w:t>
      </w:r>
      <w:r w:rsidR="00C87CAC" w:rsidRPr="00782B5E">
        <w:rPr>
          <w:rFonts w:cs="Arial"/>
          <w:szCs w:val="24"/>
        </w:rPr>
        <w:t>A failure of the</w:t>
      </w:r>
      <w:r w:rsidR="008D10EF" w:rsidRPr="00782B5E">
        <w:rPr>
          <w:rFonts w:cs="Arial"/>
          <w:szCs w:val="24"/>
        </w:rPr>
        <w:t xml:space="preserve"> </w:t>
      </w:r>
      <w:r w:rsidR="00BA759E" w:rsidRPr="00782B5E">
        <w:rPr>
          <w:rFonts w:cs="Arial"/>
          <w:szCs w:val="24"/>
        </w:rPr>
        <w:t>Contractor</w:t>
      </w:r>
      <w:r w:rsidR="00C87CAC" w:rsidRPr="00782B5E">
        <w:rPr>
          <w:rFonts w:cs="Arial"/>
          <w:szCs w:val="24"/>
        </w:rPr>
        <w:t xml:space="preserve"> to perform </w:t>
      </w:r>
      <w:r w:rsidR="005A19C9" w:rsidRPr="00782B5E">
        <w:rPr>
          <w:rFonts w:cs="Arial"/>
          <w:szCs w:val="24"/>
        </w:rPr>
        <w:t>IAW</w:t>
      </w:r>
      <w:r w:rsidR="005B3F73" w:rsidRPr="00782B5E">
        <w:rPr>
          <w:rFonts w:cs="Arial"/>
          <w:szCs w:val="24"/>
        </w:rPr>
        <w:t xml:space="preserve"> </w:t>
      </w:r>
      <w:r w:rsidR="00C87CAC" w:rsidRPr="00782B5E">
        <w:rPr>
          <w:rFonts w:cs="Arial"/>
          <w:szCs w:val="24"/>
        </w:rPr>
        <w:t>contract requirements and specifications</w:t>
      </w:r>
      <w:r w:rsidR="00804A8E" w:rsidRPr="00782B5E">
        <w:rPr>
          <w:rFonts w:cs="Arial"/>
          <w:szCs w:val="24"/>
        </w:rPr>
        <w:t xml:space="preserve">, </w:t>
      </w:r>
      <w:r w:rsidR="00804A8E" w:rsidRPr="00782B5E">
        <w:rPr>
          <w:rFonts w:cs="Arial"/>
          <w:i/>
          <w:szCs w:val="24"/>
        </w:rPr>
        <w:t>e.g.,</w:t>
      </w:r>
      <w:r w:rsidR="00C87CAC" w:rsidRPr="00782B5E">
        <w:rPr>
          <w:rFonts w:cs="Arial"/>
          <w:szCs w:val="24"/>
        </w:rPr>
        <w:t xml:space="preserve"> a failure of the</w:t>
      </w:r>
      <w:r w:rsidR="008D10EF" w:rsidRPr="00782B5E">
        <w:rPr>
          <w:rFonts w:cs="Arial"/>
          <w:szCs w:val="24"/>
        </w:rPr>
        <w:t xml:space="preserve"> </w:t>
      </w:r>
      <w:r w:rsidR="00BA759E" w:rsidRPr="00782B5E">
        <w:rPr>
          <w:rFonts w:cs="Arial"/>
          <w:szCs w:val="24"/>
        </w:rPr>
        <w:t>Contractor</w:t>
      </w:r>
      <w:r w:rsidR="00C87CAC" w:rsidRPr="00782B5E">
        <w:rPr>
          <w:rFonts w:cs="Arial"/>
          <w:szCs w:val="24"/>
        </w:rPr>
        <w:t xml:space="preserve"> to provide, or provide on time, the required contract </w:t>
      </w:r>
      <w:r w:rsidR="00A73A49" w:rsidRPr="00782B5E">
        <w:rPr>
          <w:rFonts w:cs="Arial"/>
          <w:szCs w:val="24"/>
        </w:rPr>
        <w:t>products,</w:t>
      </w:r>
      <w:r w:rsidR="00C87CAC" w:rsidRPr="00782B5E">
        <w:rPr>
          <w:rFonts w:cs="Arial"/>
          <w:szCs w:val="24"/>
        </w:rPr>
        <w:t xml:space="preserve"> or services; or it may result because delivered products or services do not meet specific contract requirements.</w:t>
      </w:r>
    </w:p>
    <w:p w14:paraId="4A64960A" w14:textId="77777777" w:rsidR="00C87CAC" w:rsidRPr="00782B5E" w:rsidRDefault="00C87CAC" w:rsidP="00755618">
      <w:pPr>
        <w:spacing w:line="240" w:lineRule="auto"/>
        <w:rPr>
          <w:rFonts w:cs="Arial"/>
          <w:szCs w:val="24"/>
        </w:rPr>
      </w:pPr>
    </w:p>
    <w:p w14:paraId="0FDCC9B0" w14:textId="274C537A" w:rsidR="00C87CAC" w:rsidRPr="00782B5E" w:rsidRDefault="008859A5" w:rsidP="00755618">
      <w:pPr>
        <w:tabs>
          <w:tab w:val="left" w:pos="1080"/>
        </w:tabs>
        <w:spacing w:line="240" w:lineRule="auto"/>
        <w:rPr>
          <w:rFonts w:cs="Arial"/>
          <w:szCs w:val="24"/>
        </w:rPr>
      </w:pPr>
      <w:r w:rsidRPr="00782B5E">
        <w:rPr>
          <w:rFonts w:cs="Arial"/>
          <w:szCs w:val="24"/>
        </w:rPr>
        <w:t>7</w:t>
      </w:r>
      <w:r w:rsidR="00751746" w:rsidRPr="00782B5E">
        <w:rPr>
          <w:rFonts w:cs="Arial"/>
          <w:szCs w:val="24"/>
        </w:rPr>
        <w:t>.1.1.</w:t>
      </w:r>
      <w:r w:rsidR="00F82485">
        <w:rPr>
          <w:rFonts w:cs="Arial"/>
          <w:szCs w:val="24"/>
        </w:rPr>
        <w:t>6</w:t>
      </w:r>
      <w:r w:rsidR="0031546C" w:rsidRPr="00782B5E">
        <w:rPr>
          <w:rFonts w:cs="Arial"/>
          <w:szCs w:val="24"/>
        </w:rPr>
        <w:t xml:space="preserve">  </w:t>
      </w:r>
      <w:r w:rsidR="00C87CAC" w:rsidRPr="00782B5E">
        <w:rPr>
          <w:rFonts w:cs="Arial"/>
          <w:szCs w:val="24"/>
        </w:rPr>
        <w:t xml:space="preserve">Contract Discrepancy Report (CDR). </w:t>
      </w:r>
      <w:r w:rsidR="005B3F73" w:rsidRPr="00782B5E">
        <w:rPr>
          <w:rFonts w:cs="Arial"/>
          <w:szCs w:val="24"/>
        </w:rPr>
        <w:t xml:space="preserve"> </w:t>
      </w:r>
      <w:r w:rsidR="00C87CAC" w:rsidRPr="00782B5E">
        <w:rPr>
          <w:rFonts w:cs="Arial"/>
          <w:szCs w:val="24"/>
        </w:rPr>
        <w:t>A report used to document other than satisfactory</w:t>
      </w:r>
      <w:r w:rsidR="008D10EF" w:rsidRPr="00782B5E">
        <w:rPr>
          <w:rFonts w:cs="Arial"/>
          <w:szCs w:val="24"/>
        </w:rPr>
        <w:t xml:space="preserve"> </w:t>
      </w:r>
      <w:r w:rsidR="00BA759E" w:rsidRPr="00782B5E">
        <w:rPr>
          <w:rFonts w:cs="Arial"/>
          <w:szCs w:val="24"/>
        </w:rPr>
        <w:t>Contractor</w:t>
      </w:r>
      <w:r w:rsidR="00C87CAC" w:rsidRPr="00782B5E">
        <w:rPr>
          <w:rFonts w:cs="Arial"/>
          <w:szCs w:val="24"/>
        </w:rPr>
        <w:t xml:space="preserve"> performance.  The CDR requires the</w:t>
      </w:r>
      <w:r w:rsidR="008D10EF" w:rsidRPr="00782B5E">
        <w:rPr>
          <w:rFonts w:cs="Arial"/>
          <w:szCs w:val="24"/>
        </w:rPr>
        <w:t xml:space="preserve"> </w:t>
      </w:r>
      <w:r w:rsidR="00BA759E" w:rsidRPr="00782B5E">
        <w:rPr>
          <w:rFonts w:cs="Arial"/>
          <w:szCs w:val="24"/>
        </w:rPr>
        <w:t>Contractor</w:t>
      </w:r>
      <w:r w:rsidR="00C87CAC" w:rsidRPr="00782B5E">
        <w:rPr>
          <w:rFonts w:cs="Arial"/>
          <w:szCs w:val="24"/>
        </w:rPr>
        <w:t xml:space="preserve"> to explain, in writing, why performance is other than satisfactory; how performance shall be returned to satisfactory levels; and how recurrence of the problem shall be prevented in the future.</w:t>
      </w:r>
    </w:p>
    <w:p w14:paraId="4A9AC4C7" w14:textId="77777777" w:rsidR="00C87CAC" w:rsidRPr="00782B5E" w:rsidRDefault="00C87CAC" w:rsidP="00755618">
      <w:pPr>
        <w:spacing w:line="240" w:lineRule="auto"/>
        <w:rPr>
          <w:rFonts w:cs="Arial"/>
          <w:szCs w:val="24"/>
        </w:rPr>
      </w:pPr>
    </w:p>
    <w:p w14:paraId="4E036416" w14:textId="321064B1" w:rsidR="00815A26" w:rsidRPr="00782B5E" w:rsidRDefault="00584B58" w:rsidP="00755618">
      <w:pPr>
        <w:tabs>
          <w:tab w:val="left" w:pos="1080"/>
        </w:tabs>
        <w:spacing w:line="240" w:lineRule="auto"/>
        <w:rPr>
          <w:rFonts w:cs="Arial"/>
          <w:szCs w:val="24"/>
        </w:rPr>
      </w:pPr>
      <w:r w:rsidRPr="00782B5E">
        <w:rPr>
          <w:rStyle w:val="StyleUnderline"/>
          <w:rFonts w:cs="Arial"/>
          <w:szCs w:val="24"/>
          <w:u w:val="none"/>
        </w:rPr>
        <w:t>7</w:t>
      </w:r>
      <w:r w:rsidR="008859A5" w:rsidRPr="00782B5E">
        <w:rPr>
          <w:rStyle w:val="StyleUnderline"/>
          <w:rFonts w:cs="Arial"/>
          <w:szCs w:val="24"/>
          <w:u w:val="none"/>
        </w:rPr>
        <w:t>.1.1.</w:t>
      </w:r>
      <w:r w:rsidR="00F82485">
        <w:rPr>
          <w:rStyle w:val="StyleUnderline"/>
          <w:rFonts w:cs="Arial"/>
          <w:szCs w:val="24"/>
          <w:u w:val="none"/>
        </w:rPr>
        <w:t>7</w:t>
      </w:r>
      <w:r w:rsidR="0031546C" w:rsidRPr="00782B5E">
        <w:rPr>
          <w:rStyle w:val="StyleUnderline"/>
          <w:rFonts w:cs="Arial"/>
          <w:szCs w:val="24"/>
          <w:u w:val="none"/>
        </w:rPr>
        <w:t xml:space="preserve"> </w:t>
      </w:r>
      <w:r w:rsidR="008D10EF" w:rsidRPr="00782B5E">
        <w:rPr>
          <w:rStyle w:val="StyleUnderline"/>
          <w:rFonts w:cs="Arial"/>
          <w:szCs w:val="24"/>
          <w:u w:val="none"/>
        </w:rPr>
        <w:t xml:space="preserve"> </w:t>
      </w:r>
      <w:r w:rsidR="009C2777" w:rsidRPr="00782B5E">
        <w:rPr>
          <w:rStyle w:val="StyleUnderline"/>
          <w:rFonts w:cs="Arial"/>
          <w:szCs w:val="24"/>
          <w:u w:val="none"/>
        </w:rPr>
        <w:tab/>
      </w:r>
      <w:r w:rsidR="00BA759E" w:rsidRPr="00782B5E">
        <w:rPr>
          <w:rStyle w:val="StyleUnderline"/>
          <w:rFonts w:cs="Arial"/>
          <w:szCs w:val="24"/>
          <w:u w:val="none"/>
        </w:rPr>
        <w:t>Contractor</w:t>
      </w:r>
      <w:r w:rsidR="00815A26" w:rsidRPr="00782B5E">
        <w:rPr>
          <w:rFonts w:cs="Arial"/>
          <w:szCs w:val="24"/>
        </w:rPr>
        <w:t xml:space="preserve">.  A supplier or vendor awarded a contract to provide specific supplies or service to the </w:t>
      </w:r>
      <w:r w:rsidR="008D10EF" w:rsidRPr="00782B5E">
        <w:rPr>
          <w:rFonts w:cs="Arial"/>
          <w:szCs w:val="24"/>
        </w:rPr>
        <w:t>Government</w:t>
      </w:r>
      <w:r w:rsidR="00815A26" w:rsidRPr="00782B5E">
        <w:rPr>
          <w:rFonts w:cs="Arial"/>
          <w:szCs w:val="24"/>
        </w:rPr>
        <w:t xml:space="preserve">.  The term used in this contract refers to the prime. </w:t>
      </w:r>
    </w:p>
    <w:p w14:paraId="73237D0D" w14:textId="77777777" w:rsidR="00815A26" w:rsidRPr="00782B5E" w:rsidRDefault="00815A26" w:rsidP="00755618">
      <w:pPr>
        <w:spacing w:line="240" w:lineRule="auto"/>
        <w:rPr>
          <w:rFonts w:cs="Arial"/>
          <w:szCs w:val="24"/>
        </w:rPr>
      </w:pPr>
    </w:p>
    <w:p w14:paraId="02E1771F" w14:textId="562D10EC" w:rsidR="00645AAF" w:rsidRPr="00782B5E" w:rsidRDefault="00584B58" w:rsidP="00755618">
      <w:pPr>
        <w:tabs>
          <w:tab w:val="left" w:pos="1080"/>
        </w:tabs>
        <w:suppressAutoHyphens/>
        <w:spacing w:line="240" w:lineRule="auto"/>
        <w:rPr>
          <w:rFonts w:cs="Arial"/>
          <w:szCs w:val="24"/>
        </w:rPr>
      </w:pPr>
      <w:r w:rsidRPr="00782B5E">
        <w:rPr>
          <w:rStyle w:val="StyleUnderline"/>
          <w:rFonts w:cs="Arial"/>
          <w:szCs w:val="24"/>
          <w:u w:val="none"/>
        </w:rPr>
        <w:t>7</w:t>
      </w:r>
      <w:r w:rsidR="00815A26" w:rsidRPr="00782B5E">
        <w:rPr>
          <w:rStyle w:val="StyleUnderline"/>
          <w:rFonts w:cs="Arial"/>
          <w:szCs w:val="24"/>
          <w:u w:val="none"/>
        </w:rPr>
        <w:t>.1.1.</w:t>
      </w:r>
      <w:r w:rsidR="00F82485">
        <w:rPr>
          <w:rStyle w:val="StyleUnderline"/>
          <w:rFonts w:cs="Arial"/>
          <w:szCs w:val="24"/>
          <w:u w:val="none"/>
        </w:rPr>
        <w:t>8</w:t>
      </w:r>
      <w:r w:rsidR="0031546C" w:rsidRPr="00782B5E">
        <w:rPr>
          <w:rStyle w:val="StyleUnderline"/>
          <w:rFonts w:cs="Arial"/>
          <w:szCs w:val="24"/>
          <w:u w:val="none"/>
        </w:rPr>
        <w:t xml:space="preserve"> </w:t>
      </w:r>
      <w:r w:rsidR="009C2777" w:rsidRPr="00782B5E">
        <w:rPr>
          <w:rStyle w:val="StyleUnderline"/>
          <w:rFonts w:cs="Arial"/>
          <w:szCs w:val="24"/>
          <w:u w:val="none"/>
        </w:rPr>
        <w:tab/>
      </w:r>
      <w:r w:rsidR="00BA759E" w:rsidRPr="00782B5E">
        <w:rPr>
          <w:rStyle w:val="StyleUnderline"/>
          <w:rFonts w:cs="Arial"/>
          <w:szCs w:val="24"/>
          <w:u w:val="none"/>
        </w:rPr>
        <w:t>Contractor</w:t>
      </w:r>
      <w:r w:rsidR="00815A26" w:rsidRPr="00782B5E">
        <w:rPr>
          <w:rStyle w:val="StyleUnderline"/>
          <w:rFonts w:cs="Arial"/>
          <w:szCs w:val="24"/>
          <w:u w:val="none"/>
        </w:rPr>
        <w:t xml:space="preserve"> Acquired Property (CAP).</w:t>
      </w:r>
      <w:r w:rsidR="00815A26" w:rsidRPr="00782B5E">
        <w:rPr>
          <w:rFonts w:cs="Arial"/>
          <w:szCs w:val="24"/>
        </w:rPr>
        <w:t xml:space="preserve">  </w:t>
      </w:r>
      <w:r w:rsidR="00645AAF" w:rsidRPr="00782B5E">
        <w:rPr>
          <w:rFonts w:cs="Arial"/>
          <w:szCs w:val="24"/>
        </w:rPr>
        <w:t>Property acquired, fabricated, or otherwise provided by the</w:t>
      </w:r>
      <w:r w:rsidR="008D10EF" w:rsidRPr="00782B5E">
        <w:rPr>
          <w:rFonts w:cs="Arial"/>
          <w:szCs w:val="24"/>
        </w:rPr>
        <w:t xml:space="preserve"> </w:t>
      </w:r>
      <w:r w:rsidR="00BA759E" w:rsidRPr="00782B5E">
        <w:rPr>
          <w:rFonts w:cs="Arial"/>
          <w:szCs w:val="24"/>
        </w:rPr>
        <w:t>Contractor</w:t>
      </w:r>
      <w:r w:rsidR="00645AAF" w:rsidRPr="00782B5E">
        <w:rPr>
          <w:rFonts w:cs="Arial"/>
          <w:szCs w:val="24"/>
        </w:rPr>
        <w:t xml:space="preserve"> for performing a contract. </w:t>
      </w:r>
      <w:r w:rsidR="008D10EF" w:rsidRPr="00782B5E">
        <w:rPr>
          <w:rFonts w:cs="Arial"/>
          <w:szCs w:val="24"/>
        </w:rPr>
        <w:t xml:space="preserve"> </w:t>
      </w:r>
      <w:r w:rsidR="00BA759E" w:rsidRPr="00782B5E">
        <w:rPr>
          <w:rFonts w:cs="Arial"/>
          <w:szCs w:val="24"/>
        </w:rPr>
        <w:t>Contractor</w:t>
      </w:r>
      <w:r w:rsidR="003A433F" w:rsidRPr="00782B5E">
        <w:rPr>
          <w:rFonts w:cs="Arial"/>
          <w:szCs w:val="24"/>
        </w:rPr>
        <w:t xml:space="preserve"> retains title.</w:t>
      </w:r>
    </w:p>
    <w:p w14:paraId="5B2ABFB2" w14:textId="1208ED07" w:rsidR="004F558C" w:rsidRPr="00782B5E" w:rsidRDefault="004F558C" w:rsidP="00755618">
      <w:pPr>
        <w:suppressAutoHyphens/>
        <w:spacing w:line="240" w:lineRule="auto"/>
        <w:rPr>
          <w:rFonts w:cs="Arial"/>
          <w:szCs w:val="24"/>
        </w:rPr>
      </w:pPr>
    </w:p>
    <w:p w14:paraId="7B79E574" w14:textId="00FFAFB8" w:rsidR="004F558C" w:rsidRPr="00782B5E" w:rsidRDefault="004F558C" w:rsidP="00755618">
      <w:pPr>
        <w:tabs>
          <w:tab w:val="left" w:pos="1080"/>
        </w:tabs>
        <w:suppressAutoHyphens/>
        <w:spacing w:line="240" w:lineRule="auto"/>
        <w:rPr>
          <w:rFonts w:cs="Arial"/>
          <w:szCs w:val="24"/>
        </w:rPr>
      </w:pPr>
      <w:r w:rsidRPr="00782B5E">
        <w:rPr>
          <w:rFonts w:cs="Arial"/>
          <w:szCs w:val="24"/>
        </w:rPr>
        <w:t>7.1.1.</w:t>
      </w:r>
      <w:r w:rsidR="00F82485">
        <w:rPr>
          <w:rFonts w:cs="Arial"/>
          <w:szCs w:val="24"/>
        </w:rPr>
        <w:t>9</w:t>
      </w:r>
      <w:r w:rsidRPr="00782B5E">
        <w:rPr>
          <w:rFonts w:cs="Arial"/>
          <w:szCs w:val="24"/>
        </w:rPr>
        <w:tab/>
      </w:r>
      <w:r w:rsidR="00BA759E" w:rsidRPr="00782B5E">
        <w:rPr>
          <w:rFonts w:eastAsiaTheme="majorEastAsia" w:cs="Arial"/>
          <w:bCs/>
          <w:iCs/>
          <w:szCs w:val="24"/>
        </w:rPr>
        <w:t>Contractor</w:t>
      </w:r>
      <w:r w:rsidRPr="00782B5E">
        <w:rPr>
          <w:rFonts w:eastAsiaTheme="majorEastAsia" w:cs="Arial"/>
          <w:bCs/>
          <w:iCs/>
          <w:szCs w:val="24"/>
        </w:rPr>
        <w:t xml:space="preserve"> Manpower Reporting Application (CMRA).</w:t>
      </w:r>
      <w:r w:rsidR="00CE01E2" w:rsidRPr="00782B5E">
        <w:rPr>
          <w:rFonts w:eastAsiaTheme="majorEastAsia" w:cs="Arial"/>
          <w:bCs/>
          <w:iCs/>
          <w:szCs w:val="24"/>
        </w:rPr>
        <w:t xml:space="preserve"> N/A</w:t>
      </w:r>
      <w:r w:rsidRPr="00782B5E">
        <w:rPr>
          <w:rFonts w:cs="Arial"/>
          <w:szCs w:val="24"/>
        </w:rPr>
        <w:tab/>
      </w:r>
    </w:p>
    <w:p w14:paraId="032879B2" w14:textId="77777777" w:rsidR="00645AAF" w:rsidRPr="00782B5E" w:rsidRDefault="00645AAF" w:rsidP="00755618">
      <w:pPr>
        <w:spacing w:line="240" w:lineRule="auto"/>
        <w:rPr>
          <w:rStyle w:val="StyleUnderline"/>
          <w:rFonts w:cs="Arial"/>
          <w:szCs w:val="24"/>
          <w:u w:val="none"/>
        </w:rPr>
      </w:pPr>
    </w:p>
    <w:p w14:paraId="41705D5A" w14:textId="27D9F70A" w:rsidR="00815A26" w:rsidRPr="00782B5E" w:rsidRDefault="00584B58" w:rsidP="00755618">
      <w:pPr>
        <w:tabs>
          <w:tab w:val="left" w:pos="1080"/>
        </w:tabs>
        <w:spacing w:line="240" w:lineRule="auto"/>
        <w:rPr>
          <w:rFonts w:cs="Arial"/>
          <w:szCs w:val="24"/>
        </w:rPr>
      </w:pPr>
      <w:r w:rsidRPr="00782B5E">
        <w:rPr>
          <w:rStyle w:val="StyleUnderline"/>
          <w:rFonts w:cs="Arial"/>
          <w:szCs w:val="24"/>
          <w:u w:val="none"/>
        </w:rPr>
        <w:t>7</w:t>
      </w:r>
      <w:r w:rsidR="00815A26" w:rsidRPr="00782B5E">
        <w:rPr>
          <w:rStyle w:val="StyleUnderline"/>
          <w:rFonts w:cs="Arial"/>
          <w:szCs w:val="24"/>
          <w:u w:val="none"/>
        </w:rPr>
        <w:t>.1.1.</w:t>
      </w:r>
      <w:r w:rsidR="00F82485">
        <w:rPr>
          <w:rStyle w:val="StyleUnderline"/>
          <w:rFonts w:cs="Arial"/>
          <w:szCs w:val="24"/>
          <w:u w:val="none"/>
        </w:rPr>
        <w:t>10</w:t>
      </w:r>
      <w:r w:rsidR="0031546C" w:rsidRPr="00782B5E">
        <w:rPr>
          <w:rStyle w:val="StyleUnderline"/>
          <w:rFonts w:cs="Arial"/>
          <w:szCs w:val="24"/>
          <w:u w:val="none"/>
        </w:rPr>
        <w:t xml:space="preserve">  </w:t>
      </w:r>
      <w:r w:rsidR="009C2777" w:rsidRPr="00782B5E">
        <w:rPr>
          <w:rStyle w:val="StyleUnderline"/>
          <w:rFonts w:cs="Arial"/>
          <w:szCs w:val="24"/>
          <w:u w:val="none"/>
        </w:rPr>
        <w:tab/>
      </w:r>
      <w:r w:rsidR="00815A26" w:rsidRPr="00782B5E">
        <w:rPr>
          <w:rStyle w:val="StyleUnderline"/>
          <w:rFonts w:cs="Arial"/>
          <w:szCs w:val="24"/>
          <w:u w:val="none"/>
        </w:rPr>
        <w:t>Contracting Officer (KO)</w:t>
      </w:r>
      <w:r w:rsidR="00815A26" w:rsidRPr="00782B5E">
        <w:rPr>
          <w:rFonts w:cs="Arial"/>
          <w:szCs w:val="24"/>
        </w:rPr>
        <w:t xml:space="preserve">.  A person with authority to enter into, administer, and or terminate contracts, and make related determinations and findings on behalf of the </w:t>
      </w:r>
      <w:r w:rsidR="008D10EF" w:rsidRPr="00782B5E">
        <w:rPr>
          <w:rFonts w:cs="Arial"/>
          <w:szCs w:val="24"/>
        </w:rPr>
        <w:t>Government</w:t>
      </w:r>
      <w:r w:rsidR="00815A26" w:rsidRPr="00782B5E">
        <w:rPr>
          <w:rFonts w:cs="Arial"/>
          <w:szCs w:val="24"/>
        </w:rPr>
        <w:t xml:space="preserve">.  Note: </w:t>
      </w:r>
      <w:r w:rsidR="009B3030" w:rsidRPr="00782B5E">
        <w:rPr>
          <w:rFonts w:cs="Arial"/>
          <w:szCs w:val="24"/>
        </w:rPr>
        <w:t xml:space="preserve"> </w:t>
      </w:r>
      <w:r w:rsidR="00815A26" w:rsidRPr="00782B5E">
        <w:rPr>
          <w:rFonts w:cs="Arial"/>
          <w:szCs w:val="24"/>
        </w:rPr>
        <w:t xml:space="preserve">The only individual who can legally bind the </w:t>
      </w:r>
      <w:r w:rsidR="008D10EF" w:rsidRPr="00782B5E">
        <w:rPr>
          <w:rFonts w:cs="Arial"/>
          <w:szCs w:val="24"/>
        </w:rPr>
        <w:t>Government</w:t>
      </w:r>
      <w:r w:rsidR="00815A26" w:rsidRPr="00782B5E">
        <w:rPr>
          <w:rFonts w:cs="Arial"/>
          <w:szCs w:val="24"/>
        </w:rPr>
        <w:t>.</w:t>
      </w:r>
    </w:p>
    <w:p w14:paraId="0EBA0F5B" w14:textId="77777777" w:rsidR="00815A26" w:rsidRPr="00782B5E" w:rsidRDefault="00815A26" w:rsidP="00755618">
      <w:pPr>
        <w:spacing w:line="240" w:lineRule="auto"/>
        <w:rPr>
          <w:rFonts w:cs="Arial"/>
          <w:szCs w:val="24"/>
        </w:rPr>
      </w:pPr>
    </w:p>
    <w:p w14:paraId="12EBCF62" w14:textId="2AC79DB0" w:rsidR="00815A26" w:rsidRPr="00782B5E" w:rsidRDefault="00584B58" w:rsidP="00755618">
      <w:pPr>
        <w:tabs>
          <w:tab w:val="left" w:pos="1080"/>
        </w:tabs>
        <w:spacing w:line="240" w:lineRule="auto"/>
        <w:rPr>
          <w:rFonts w:cs="Arial"/>
          <w:szCs w:val="24"/>
        </w:rPr>
      </w:pPr>
      <w:r w:rsidRPr="00782B5E">
        <w:rPr>
          <w:rStyle w:val="StyleUnderline"/>
          <w:rFonts w:cs="Arial"/>
          <w:szCs w:val="24"/>
          <w:u w:val="none"/>
        </w:rPr>
        <w:t>7</w:t>
      </w:r>
      <w:r w:rsidR="008859A5" w:rsidRPr="00782B5E">
        <w:rPr>
          <w:rStyle w:val="StyleUnderline"/>
          <w:rFonts w:cs="Arial"/>
          <w:szCs w:val="24"/>
          <w:u w:val="none"/>
        </w:rPr>
        <w:t>.1.1.</w:t>
      </w:r>
      <w:r w:rsidR="00F82485">
        <w:rPr>
          <w:rStyle w:val="StyleUnderline"/>
          <w:rFonts w:cs="Arial"/>
          <w:szCs w:val="24"/>
          <w:u w:val="none"/>
        </w:rPr>
        <w:t>11</w:t>
      </w:r>
      <w:r w:rsidR="00751746" w:rsidRPr="00782B5E">
        <w:rPr>
          <w:rStyle w:val="StyleUnderline"/>
          <w:rFonts w:cs="Arial"/>
          <w:szCs w:val="24"/>
          <w:u w:val="none"/>
        </w:rPr>
        <w:t xml:space="preserve"> </w:t>
      </w:r>
      <w:r w:rsidR="008D05CF" w:rsidRPr="00782B5E">
        <w:rPr>
          <w:rStyle w:val="StyleUnderline"/>
          <w:rFonts w:cs="Arial"/>
          <w:szCs w:val="24"/>
          <w:u w:val="none"/>
        </w:rPr>
        <w:tab/>
      </w:r>
      <w:r w:rsidR="00815A26" w:rsidRPr="00782B5E">
        <w:rPr>
          <w:rStyle w:val="StyleUnderline"/>
          <w:rFonts w:cs="Arial"/>
          <w:szCs w:val="24"/>
          <w:u w:val="none"/>
        </w:rPr>
        <w:t>Contracting Officer’s Representative (COR)</w:t>
      </w:r>
      <w:r w:rsidR="00815A26" w:rsidRPr="00782B5E">
        <w:rPr>
          <w:rFonts w:cs="Arial"/>
          <w:szCs w:val="24"/>
        </w:rPr>
        <w:t xml:space="preserve">.  An employee of the U.S. </w:t>
      </w:r>
      <w:r w:rsidR="008D10EF" w:rsidRPr="00782B5E">
        <w:rPr>
          <w:rFonts w:cs="Arial"/>
          <w:szCs w:val="24"/>
        </w:rPr>
        <w:t>Government</w:t>
      </w:r>
      <w:r w:rsidR="00815A26" w:rsidRPr="00782B5E">
        <w:rPr>
          <w:rFonts w:cs="Arial"/>
          <w:szCs w:val="24"/>
        </w:rPr>
        <w:t xml:space="preserve"> appointed by the KO to help administer the contract.  Such appointment shall be in writing and shall state the scope of authority and limitations.  This individual has authority to provide technical direction to the</w:t>
      </w:r>
      <w:r w:rsidR="008D10EF" w:rsidRPr="00782B5E">
        <w:rPr>
          <w:rFonts w:cs="Arial"/>
          <w:szCs w:val="24"/>
        </w:rPr>
        <w:t xml:space="preserve"> </w:t>
      </w:r>
      <w:r w:rsidR="00BA759E" w:rsidRPr="00782B5E">
        <w:rPr>
          <w:rFonts w:cs="Arial"/>
          <w:szCs w:val="24"/>
        </w:rPr>
        <w:t>Contractor</w:t>
      </w:r>
      <w:r w:rsidR="00815A26" w:rsidRPr="00782B5E">
        <w:rPr>
          <w:rFonts w:cs="Arial"/>
          <w:szCs w:val="24"/>
        </w:rPr>
        <w:t xml:space="preserve"> as long as that direction is within the scope of the contract, does not constitute a change, and has no funding implications.  This individual does NOT have authority to change the terms and conditions of the contract. </w:t>
      </w:r>
    </w:p>
    <w:p w14:paraId="49726744" w14:textId="44F07D2F" w:rsidR="004F558C" w:rsidRPr="00782B5E" w:rsidRDefault="004F558C" w:rsidP="00755618">
      <w:pPr>
        <w:tabs>
          <w:tab w:val="left" w:pos="990"/>
        </w:tabs>
        <w:spacing w:line="240" w:lineRule="auto"/>
        <w:rPr>
          <w:rFonts w:cs="Arial"/>
          <w:szCs w:val="24"/>
        </w:rPr>
      </w:pPr>
    </w:p>
    <w:p w14:paraId="30363EFF" w14:textId="3DE08C91" w:rsidR="004F558C" w:rsidRPr="00782B5E" w:rsidRDefault="004F558C" w:rsidP="00755618">
      <w:pPr>
        <w:pStyle w:val="ListParagraph"/>
        <w:tabs>
          <w:tab w:val="left" w:pos="1080"/>
        </w:tabs>
        <w:spacing w:line="240" w:lineRule="auto"/>
        <w:ind w:left="0"/>
        <w:rPr>
          <w:rFonts w:cs="Arial"/>
          <w:szCs w:val="24"/>
        </w:rPr>
      </w:pPr>
      <w:r w:rsidRPr="00782B5E">
        <w:rPr>
          <w:rFonts w:cs="Arial"/>
          <w:szCs w:val="24"/>
        </w:rPr>
        <w:t>7.1.1.</w:t>
      </w:r>
      <w:r w:rsidR="00F82485">
        <w:rPr>
          <w:rFonts w:cs="Arial"/>
          <w:szCs w:val="24"/>
        </w:rPr>
        <w:t>12</w:t>
      </w:r>
      <w:r w:rsidRPr="00782B5E">
        <w:rPr>
          <w:rFonts w:cs="Arial"/>
          <w:szCs w:val="24"/>
        </w:rPr>
        <w:tab/>
      </w:r>
      <w:r w:rsidRPr="00782B5E">
        <w:rPr>
          <w:rFonts w:cs="Arial"/>
          <w:color w:val="000000" w:themeColor="text1"/>
          <w:szCs w:val="24"/>
        </w:rPr>
        <w:t xml:space="preserve">Damage Caused by </w:t>
      </w:r>
      <w:r w:rsidR="00BA759E" w:rsidRPr="00782B5E">
        <w:rPr>
          <w:rFonts w:cs="Arial"/>
          <w:color w:val="000000" w:themeColor="text1"/>
          <w:szCs w:val="24"/>
        </w:rPr>
        <w:t>Contractor</w:t>
      </w:r>
      <w:r w:rsidRPr="00782B5E">
        <w:rPr>
          <w:rFonts w:cs="Arial"/>
          <w:szCs w:val="24"/>
        </w:rPr>
        <w:t xml:space="preserve">.  Damages caused by </w:t>
      </w:r>
      <w:r w:rsidR="00BA759E" w:rsidRPr="00782B5E">
        <w:rPr>
          <w:rFonts w:cs="Arial"/>
          <w:szCs w:val="24"/>
        </w:rPr>
        <w:t>Contractor</w:t>
      </w:r>
      <w:r w:rsidRPr="00782B5E">
        <w:rPr>
          <w:rFonts w:cs="Arial"/>
          <w:szCs w:val="24"/>
        </w:rPr>
        <w:t xml:space="preserve"> employees shall be repaired at no cost to the Government.  The </w:t>
      </w:r>
      <w:r w:rsidR="00BA759E" w:rsidRPr="00782B5E">
        <w:rPr>
          <w:rFonts w:cs="Arial"/>
          <w:szCs w:val="24"/>
        </w:rPr>
        <w:t>Contractor</w:t>
      </w:r>
      <w:r w:rsidRPr="00782B5E">
        <w:rPr>
          <w:rFonts w:cs="Arial"/>
          <w:szCs w:val="24"/>
        </w:rPr>
        <w:t xml:space="preserve"> shall notify the COR/ACOR and return the damaged area to its previous condition.  The </w:t>
      </w:r>
      <w:r w:rsidR="00BA759E" w:rsidRPr="00782B5E">
        <w:rPr>
          <w:rFonts w:cs="Arial"/>
          <w:szCs w:val="24"/>
        </w:rPr>
        <w:t>Contractor</w:t>
      </w:r>
      <w:r w:rsidRPr="00782B5E">
        <w:rPr>
          <w:rFonts w:cs="Arial"/>
          <w:szCs w:val="24"/>
        </w:rPr>
        <w:t xml:space="preserve"> shall furnish all labor, materials, and equipment to perform the repair work including cultivating and applying seed, sprigging, or placing sod.  The </w:t>
      </w:r>
      <w:r w:rsidR="00BA759E" w:rsidRPr="00782B5E">
        <w:rPr>
          <w:rFonts w:cs="Arial"/>
          <w:szCs w:val="24"/>
        </w:rPr>
        <w:t>Contractor</w:t>
      </w:r>
      <w:r w:rsidRPr="00782B5E">
        <w:rPr>
          <w:rFonts w:cs="Arial"/>
          <w:szCs w:val="24"/>
        </w:rPr>
        <w:t xml:space="preserve"> shall maintain all turf repair work to ensure successful growth.</w:t>
      </w:r>
    </w:p>
    <w:p w14:paraId="33BDF240" w14:textId="1903577F" w:rsidR="004F558C" w:rsidRPr="00782B5E" w:rsidRDefault="004F558C" w:rsidP="00755618">
      <w:pPr>
        <w:pStyle w:val="ListParagraph"/>
        <w:tabs>
          <w:tab w:val="left" w:pos="1080"/>
        </w:tabs>
        <w:spacing w:line="240" w:lineRule="auto"/>
        <w:ind w:left="0"/>
        <w:rPr>
          <w:rFonts w:cs="Arial"/>
          <w:szCs w:val="24"/>
        </w:rPr>
      </w:pPr>
    </w:p>
    <w:p w14:paraId="3040593C" w14:textId="26B80BBC" w:rsidR="004F558C" w:rsidRPr="00782B5E" w:rsidRDefault="004F558C" w:rsidP="00755618">
      <w:pPr>
        <w:pStyle w:val="ListParagraph"/>
        <w:tabs>
          <w:tab w:val="left" w:pos="1080"/>
        </w:tabs>
        <w:spacing w:line="240" w:lineRule="auto"/>
        <w:ind w:left="0"/>
        <w:rPr>
          <w:rFonts w:cs="Arial"/>
          <w:color w:val="00B050"/>
          <w:szCs w:val="24"/>
        </w:rPr>
      </w:pPr>
      <w:r w:rsidRPr="00782B5E">
        <w:rPr>
          <w:rFonts w:cs="Arial"/>
          <w:szCs w:val="24"/>
        </w:rPr>
        <w:t>7.1.1.</w:t>
      </w:r>
      <w:r w:rsidR="00F82485">
        <w:rPr>
          <w:rFonts w:cs="Arial"/>
          <w:szCs w:val="24"/>
        </w:rPr>
        <w:t>13</w:t>
      </w:r>
      <w:r w:rsidRPr="00782B5E">
        <w:rPr>
          <w:rFonts w:cs="Arial"/>
          <w:szCs w:val="24"/>
        </w:rPr>
        <w:tab/>
        <w:t xml:space="preserve">Damage Report.  The </w:t>
      </w:r>
      <w:r w:rsidR="00BA759E" w:rsidRPr="00782B5E">
        <w:rPr>
          <w:rFonts w:cs="Arial"/>
          <w:szCs w:val="24"/>
        </w:rPr>
        <w:t>Contractor</w:t>
      </w:r>
      <w:r w:rsidRPr="00782B5E">
        <w:rPr>
          <w:rFonts w:cs="Arial"/>
          <w:szCs w:val="24"/>
        </w:rPr>
        <w:t xml:space="preserve"> shall submit a monthly damage report to the COR/ACOR that annotates the damage, corrective action, and date corrected.</w:t>
      </w:r>
    </w:p>
    <w:p w14:paraId="58FF59FA" w14:textId="2C1B9B0C" w:rsidR="004F558C" w:rsidRPr="00782B5E" w:rsidRDefault="004F558C" w:rsidP="00755618">
      <w:pPr>
        <w:tabs>
          <w:tab w:val="left" w:pos="990"/>
        </w:tabs>
        <w:spacing w:line="240" w:lineRule="auto"/>
        <w:rPr>
          <w:rFonts w:cs="Arial"/>
          <w:szCs w:val="24"/>
        </w:rPr>
      </w:pPr>
    </w:p>
    <w:p w14:paraId="686B31E9" w14:textId="6578CF75" w:rsidR="00815A26" w:rsidRPr="00782B5E" w:rsidRDefault="00584B58" w:rsidP="00755618">
      <w:pPr>
        <w:tabs>
          <w:tab w:val="left" w:pos="1080"/>
        </w:tabs>
        <w:spacing w:line="240" w:lineRule="auto"/>
        <w:rPr>
          <w:rFonts w:cs="Arial"/>
          <w:szCs w:val="24"/>
        </w:rPr>
      </w:pPr>
      <w:r w:rsidRPr="00782B5E">
        <w:rPr>
          <w:rFonts w:cs="Arial"/>
          <w:szCs w:val="24"/>
        </w:rPr>
        <w:t>7</w:t>
      </w:r>
      <w:r w:rsidR="00815A26" w:rsidRPr="00782B5E">
        <w:rPr>
          <w:rFonts w:cs="Arial"/>
          <w:szCs w:val="24"/>
        </w:rPr>
        <w:t>.1.1.</w:t>
      </w:r>
      <w:r w:rsidR="00F82485">
        <w:rPr>
          <w:rFonts w:cs="Arial"/>
          <w:szCs w:val="24"/>
        </w:rPr>
        <w:t>14</w:t>
      </w:r>
      <w:r w:rsidR="0031546C" w:rsidRPr="00782B5E">
        <w:rPr>
          <w:rFonts w:cs="Arial"/>
          <w:szCs w:val="24"/>
        </w:rPr>
        <w:t xml:space="preserve">  </w:t>
      </w:r>
      <w:r w:rsidR="008D05CF" w:rsidRPr="00782B5E">
        <w:rPr>
          <w:rFonts w:cs="Arial"/>
          <w:szCs w:val="24"/>
        </w:rPr>
        <w:tab/>
      </w:r>
      <w:r w:rsidR="00815A26" w:rsidRPr="00782B5E">
        <w:rPr>
          <w:rFonts w:cs="Arial"/>
          <w:szCs w:val="24"/>
        </w:rPr>
        <w:t>Debris.  Includes, but is not limited to, paper, cans, bottles, cigarette butts, cardboard, plastic, limbs and branches, pine straw and pine cones, leaves, rocks, and other similar items.</w:t>
      </w:r>
    </w:p>
    <w:p w14:paraId="7366A32A" w14:textId="77777777" w:rsidR="00815A26" w:rsidRPr="00782B5E" w:rsidRDefault="00815A26" w:rsidP="00755618">
      <w:pPr>
        <w:spacing w:line="240" w:lineRule="auto"/>
        <w:rPr>
          <w:rFonts w:cs="Arial"/>
          <w:szCs w:val="24"/>
        </w:rPr>
      </w:pPr>
    </w:p>
    <w:p w14:paraId="438E7533" w14:textId="131AF8FD" w:rsidR="00815A26" w:rsidRPr="00782B5E" w:rsidRDefault="00584B58" w:rsidP="00755618">
      <w:pPr>
        <w:spacing w:line="240" w:lineRule="auto"/>
        <w:rPr>
          <w:rFonts w:cs="Arial"/>
          <w:szCs w:val="24"/>
        </w:rPr>
      </w:pPr>
      <w:r w:rsidRPr="00782B5E">
        <w:rPr>
          <w:rStyle w:val="StyleUnderline"/>
          <w:rFonts w:cs="Arial"/>
          <w:szCs w:val="24"/>
          <w:u w:val="none"/>
        </w:rPr>
        <w:t>7</w:t>
      </w:r>
      <w:r w:rsidR="00815A26" w:rsidRPr="00782B5E">
        <w:rPr>
          <w:rStyle w:val="StyleUnderline"/>
          <w:rFonts w:cs="Arial"/>
          <w:szCs w:val="24"/>
          <w:u w:val="none"/>
        </w:rPr>
        <w:t>.1.1.</w:t>
      </w:r>
      <w:r w:rsidR="00F82485">
        <w:rPr>
          <w:rStyle w:val="StyleUnderline"/>
          <w:rFonts w:cs="Arial"/>
          <w:szCs w:val="24"/>
          <w:u w:val="none"/>
        </w:rPr>
        <w:t>15</w:t>
      </w:r>
      <w:r w:rsidR="0031546C" w:rsidRPr="00782B5E">
        <w:rPr>
          <w:rStyle w:val="StyleUnderline"/>
          <w:rFonts w:cs="Arial"/>
          <w:szCs w:val="24"/>
          <w:u w:val="none"/>
        </w:rPr>
        <w:t xml:space="preserve">  </w:t>
      </w:r>
      <w:r w:rsidR="00815A26" w:rsidRPr="00782B5E">
        <w:rPr>
          <w:rStyle w:val="StyleUnderline"/>
          <w:rFonts w:cs="Arial"/>
          <w:szCs w:val="24"/>
          <w:u w:val="none"/>
        </w:rPr>
        <w:t>Defective Service</w:t>
      </w:r>
      <w:r w:rsidR="00815A26" w:rsidRPr="00782B5E">
        <w:rPr>
          <w:rFonts w:cs="Arial"/>
          <w:szCs w:val="24"/>
        </w:rPr>
        <w:t>.  A service output that does not meet the standard of performance associated with the PWS.</w:t>
      </w:r>
    </w:p>
    <w:p w14:paraId="4B32F194" w14:textId="77777777" w:rsidR="00815A26" w:rsidRPr="00782B5E" w:rsidRDefault="00815A26" w:rsidP="00755618">
      <w:pPr>
        <w:spacing w:line="240" w:lineRule="auto"/>
        <w:rPr>
          <w:rFonts w:cs="Arial"/>
          <w:szCs w:val="24"/>
        </w:rPr>
      </w:pPr>
    </w:p>
    <w:p w14:paraId="7C6AA29D" w14:textId="39AAEBA5" w:rsidR="00815A26" w:rsidRPr="00782B5E" w:rsidRDefault="00584B58" w:rsidP="00755618">
      <w:pPr>
        <w:spacing w:line="240" w:lineRule="auto"/>
        <w:rPr>
          <w:rFonts w:cs="Arial"/>
          <w:szCs w:val="24"/>
        </w:rPr>
      </w:pPr>
      <w:r w:rsidRPr="00782B5E">
        <w:rPr>
          <w:rStyle w:val="StyleUnderline"/>
          <w:rFonts w:cs="Arial"/>
          <w:szCs w:val="24"/>
          <w:u w:val="none"/>
        </w:rPr>
        <w:t>7</w:t>
      </w:r>
      <w:r w:rsidR="008859A5" w:rsidRPr="00782B5E">
        <w:rPr>
          <w:rStyle w:val="StyleUnderline"/>
          <w:rFonts w:cs="Arial"/>
          <w:szCs w:val="24"/>
          <w:u w:val="none"/>
        </w:rPr>
        <w:t>.1.1.</w:t>
      </w:r>
      <w:r w:rsidR="00F82485">
        <w:rPr>
          <w:rStyle w:val="StyleUnderline"/>
          <w:rFonts w:cs="Arial"/>
          <w:szCs w:val="24"/>
          <w:u w:val="none"/>
        </w:rPr>
        <w:t>16</w:t>
      </w:r>
      <w:r w:rsidR="0031546C" w:rsidRPr="00782B5E">
        <w:rPr>
          <w:rStyle w:val="StyleUnderline"/>
          <w:rFonts w:cs="Arial"/>
          <w:szCs w:val="24"/>
          <w:u w:val="none"/>
        </w:rPr>
        <w:t xml:space="preserve">  </w:t>
      </w:r>
      <w:r w:rsidR="00815A26" w:rsidRPr="00782B5E">
        <w:rPr>
          <w:rStyle w:val="StyleUnderline"/>
          <w:rFonts w:cs="Arial"/>
          <w:szCs w:val="24"/>
          <w:u w:val="none"/>
        </w:rPr>
        <w:t>Deliverable</w:t>
      </w:r>
      <w:r w:rsidR="00815A26" w:rsidRPr="00782B5E">
        <w:rPr>
          <w:rFonts w:cs="Arial"/>
          <w:szCs w:val="24"/>
        </w:rPr>
        <w:t xml:space="preserve">.  Anything that can be </w:t>
      </w:r>
      <w:r w:rsidR="00804A8E" w:rsidRPr="00782B5E">
        <w:rPr>
          <w:rFonts w:cs="Arial"/>
          <w:szCs w:val="24"/>
        </w:rPr>
        <w:t>delivered; can</w:t>
      </w:r>
      <w:r w:rsidR="00815A26" w:rsidRPr="00782B5E">
        <w:rPr>
          <w:rFonts w:cs="Arial"/>
          <w:szCs w:val="24"/>
        </w:rPr>
        <w:t xml:space="preserve"> include non-manufactured things, such as meeting minutes or reports.</w:t>
      </w:r>
    </w:p>
    <w:p w14:paraId="21ED57CC" w14:textId="77777777" w:rsidR="00815A26" w:rsidRPr="00782B5E" w:rsidRDefault="00815A26" w:rsidP="00755618">
      <w:pPr>
        <w:spacing w:line="240" w:lineRule="auto"/>
        <w:rPr>
          <w:rFonts w:cs="Arial"/>
          <w:szCs w:val="24"/>
        </w:rPr>
      </w:pPr>
    </w:p>
    <w:p w14:paraId="294E0334" w14:textId="4461E20D" w:rsidR="00815A26" w:rsidRPr="00782B5E" w:rsidRDefault="00584B58" w:rsidP="00755618">
      <w:pPr>
        <w:spacing w:line="240" w:lineRule="auto"/>
        <w:rPr>
          <w:rFonts w:cs="Arial"/>
          <w:szCs w:val="24"/>
        </w:rPr>
      </w:pPr>
      <w:r w:rsidRPr="00782B5E">
        <w:rPr>
          <w:rStyle w:val="StyleUnderline"/>
          <w:rFonts w:cs="Arial"/>
          <w:szCs w:val="24"/>
          <w:u w:val="none"/>
        </w:rPr>
        <w:t>7</w:t>
      </w:r>
      <w:r w:rsidR="008859A5" w:rsidRPr="00782B5E">
        <w:rPr>
          <w:rStyle w:val="StyleUnderline"/>
          <w:rFonts w:cs="Arial"/>
          <w:szCs w:val="24"/>
          <w:u w:val="none"/>
        </w:rPr>
        <w:t>.1.1.</w:t>
      </w:r>
      <w:r w:rsidR="00F82485">
        <w:rPr>
          <w:rStyle w:val="StyleUnderline"/>
          <w:rFonts w:cs="Arial"/>
          <w:szCs w:val="24"/>
          <w:u w:val="none"/>
        </w:rPr>
        <w:t>17</w:t>
      </w:r>
      <w:r w:rsidR="0031546C" w:rsidRPr="00782B5E">
        <w:rPr>
          <w:rStyle w:val="StyleUnderline"/>
          <w:rFonts w:cs="Arial"/>
          <w:szCs w:val="24"/>
          <w:u w:val="none"/>
        </w:rPr>
        <w:t xml:space="preserve">  </w:t>
      </w:r>
      <w:r w:rsidR="00815A26" w:rsidRPr="00782B5E">
        <w:rPr>
          <w:rStyle w:val="StyleUnderline"/>
          <w:rFonts w:cs="Arial"/>
          <w:szCs w:val="24"/>
          <w:u w:val="none"/>
        </w:rPr>
        <w:t>Equipment</w:t>
      </w:r>
      <w:r w:rsidR="00815A26" w:rsidRPr="00782B5E">
        <w:rPr>
          <w:rFonts w:cs="Arial"/>
          <w:szCs w:val="24"/>
        </w:rPr>
        <w:t xml:space="preserve">.  A tangible item that is functionally complete for its intended purpose, durable, nonexpendable, and needed for the performance of a contract. </w:t>
      </w:r>
      <w:r w:rsidR="000952C2" w:rsidRPr="00782B5E">
        <w:rPr>
          <w:rFonts w:cs="Arial"/>
          <w:szCs w:val="24"/>
        </w:rPr>
        <w:t xml:space="preserve"> </w:t>
      </w:r>
      <w:r w:rsidR="00815A26" w:rsidRPr="00782B5E">
        <w:rPr>
          <w:rFonts w:cs="Arial"/>
          <w:szCs w:val="24"/>
        </w:rPr>
        <w:t xml:space="preserve">Equipment is not intended for </w:t>
      </w:r>
      <w:r w:rsidR="00A73A49" w:rsidRPr="00782B5E">
        <w:rPr>
          <w:rFonts w:cs="Arial"/>
          <w:szCs w:val="24"/>
        </w:rPr>
        <w:t>sale and</w:t>
      </w:r>
      <w:r w:rsidR="00815A26" w:rsidRPr="00782B5E">
        <w:rPr>
          <w:rFonts w:cs="Arial"/>
          <w:szCs w:val="24"/>
        </w:rPr>
        <w:t xml:space="preserve"> does not ordinarily lose its identity or become a component part of another article, when put into use. </w:t>
      </w:r>
      <w:r w:rsidR="00505BA0" w:rsidRPr="00782B5E">
        <w:rPr>
          <w:rFonts w:cs="Arial"/>
          <w:szCs w:val="24"/>
        </w:rPr>
        <w:t xml:space="preserve"> </w:t>
      </w:r>
      <w:r w:rsidR="00815A26" w:rsidRPr="00782B5E">
        <w:rPr>
          <w:rFonts w:cs="Arial"/>
          <w:szCs w:val="24"/>
        </w:rPr>
        <w:t xml:space="preserve">Equipment does not include material, real property, special test equipment or special tooling. </w:t>
      </w:r>
    </w:p>
    <w:p w14:paraId="70F3B03D" w14:textId="4FBD0B85" w:rsidR="009C2777" w:rsidRPr="00782B5E" w:rsidRDefault="009C2777" w:rsidP="00755618">
      <w:pPr>
        <w:spacing w:line="240" w:lineRule="auto"/>
        <w:rPr>
          <w:rFonts w:cs="Arial"/>
          <w:szCs w:val="24"/>
        </w:rPr>
      </w:pPr>
    </w:p>
    <w:p w14:paraId="226FD4CB" w14:textId="3CB4C49E" w:rsidR="009C2777" w:rsidRPr="00E86925" w:rsidRDefault="009C2777" w:rsidP="00755618">
      <w:pPr>
        <w:tabs>
          <w:tab w:val="left" w:pos="1080"/>
        </w:tabs>
        <w:spacing w:line="240" w:lineRule="auto"/>
        <w:rPr>
          <w:rFonts w:cs="Arial"/>
          <w:szCs w:val="24"/>
        </w:rPr>
      </w:pPr>
      <w:r w:rsidRPr="00782B5E">
        <w:rPr>
          <w:rFonts w:cs="Arial"/>
          <w:szCs w:val="24"/>
        </w:rPr>
        <w:t>7.1.1.</w:t>
      </w:r>
      <w:r w:rsidR="00F82485">
        <w:rPr>
          <w:rFonts w:cs="Arial"/>
          <w:szCs w:val="24"/>
        </w:rPr>
        <w:t>18</w:t>
      </w:r>
      <w:r w:rsidRPr="00782B5E">
        <w:rPr>
          <w:rFonts w:cs="Arial"/>
          <w:szCs w:val="24"/>
        </w:rPr>
        <w:tab/>
      </w:r>
      <w:r w:rsidR="00CE01E2" w:rsidRPr="00E86925">
        <w:rPr>
          <w:rFonts w:cs="Arial"/>
          <w:szCs w:val="24"/>
        </w:rPr>
        <w:t>N/A</w:t>
      </w:r>
      <w:r w:rsidR="001D67C2" w:rsidRPr="00E86925">
        <w:rPr>
          <w:rFonts w:cs="Arial"/>
          <w:szCs w:val="24"/>
        </w:rPr>
        <w:t xml:space="preserve"> </w:t>
      </w:r>
    </w:p>
    <w:p w14:paraId="6C243815" w14:textId="77777777" w:rsidR="006853F6" w:rsidRPr="00782B5E" w:rsidRDefault="006853F6" w:rsidP="00755618">
      <w:pPr>
        <w:spacing w:line="240" w:lineRule="auto"/>
        <w:rPr>
          <w:rFonts w:cs="Arial"/>
          <w:szCs w:val="24"/>
        </w:rPr>
      </w:pPr>
    </w:p>
    <w:p w14:paraId="44886CAC" w14:textId="15E51EAC" w:rsidR="006853F6" w:rsidRPr="00782B5E" w:rsidRDefault="006853F6" w:rsidP="00755618">
      <w:pPr>
        <w:spacing w:line="240" w:lineRule="auto"/>
        <w:rPr>
          <w:rFonts w:cs="Arial"/>
          <w:szCs w:val="24"/>
        </w:rPr>
      </w:pPr>
      <w:r w:rsidRPr="00782B5E">
        <w:rPr>
          <w:rFonts w:cs="Arial"/>
          <w:szCs w:val="24"/>
        </w:rPr>
        <w:t>7.1.1.</w:t>
      </w:r>
      <w:r w:rsidR="00F82485">
        <w:rPr>
          <w:rFonts w:cs="Arial"/>
          <w:szCs w:val="24"/>
        </w:rPr>
        <w:t>19</w:t>
      </w:r>
      <w:r w:rsidR="0031546C" w:rsidRPr="00782B5E">
        <w:rPr>
          <w:rFonts w:cs="Arial"/>
          <w:szCs w:val="24"/>
        </w:rPr>
        <w:t xml:space="preserve">  </w:t>
      </w:r>
      <w:r w:rsidRPr="00782B5E">
        <w:rPr>
          <w:rFonts w:cs="Arial"/>
          <w:szCs w:val="24"/>
        </w:rPr>
        <w:t>Fertilization.  Fertilization is the process of applying nutrient elements to the soil where the soil has become deficient in nutrients essential for proper plant growth.</w:t>
      </w:r>
    </w:p>
    <w:p w14:paraId="23FB2AAC" w14:textId="77777777" w:rsidR="00975C0E" w:rsidRPr="00782B5E" w:rsidRDefault="00975C0E" w:rsidP="00755618">
      <w:pPr>
        <w:spacing w:line="240" w:lineRule="auto"/>
        <w:rPr>
          <w:rFonts w:cs="Arial"/>
          <w:szCs w:val="24"/>
        </w:rPr>
      </w:pPr>
    </w:p>
    <w:p w14:paraId="43C5BA22" w14:textId="782C42F4" w:rsidR="00815A26" w:rsidRPr="008375A2" w:rsidRDefault="0031546C" w:rsidP="008375A2">
      <w:pPr>
        <w:tabs>
          <w:tab w:val="left" w:pos="990"/>
        </w:tabs>
        <w:spacing w:line="240" w:lineRule="auto"/>
        <w:rPr>
          <w:rStyle w:val="StyleUnderline"/>
          <w:rFonts w:cs="Arial"/>
          <w:szCs w:val="24"/>
          <w:u w:val="none"/>
        </w:rPr>
      </w:pPr>
      <w:r w:rsidRPr="00782B5E">
        <w:rPr>
          <w:rFonts w:cs="Arial"/>
          <w:szCs w:val="24"/>
        </w:rPr>
        <w:t>7.1.1.</w:t>
      </w:r>
      <w:r w:rsidR="00F82485">
        <w:rPr>
          <w:rFonts w:cs="Arial"/>
          <w:szCs w:val="24"/>
        </w:rPr>
        <w:t>20</w:t>
      </w:r>
      <w:r w:rsidRPr="00782B5E">
        <w:rPr>
          <w:rFonts w:cs="Arial"/>
          <w:szCs w:val="24"/>
        </w:rPr>
        <w:t xml:space="preserve">  </w:t>
      </w:r>
      <w:r w:rsidR="00975C0E" w:rsidRPr="00782B5E">
        <w:rPr>
          <w:rFonts w:cs="Arial"/>
          <w:szCs w:val="24"/>
        </w:rPr>
        <w:t xml:space="preserve">Garbage. </w:t>
      </w:r>
      <w:r w:rsidR="008859A5" w:rsidRPr="00782B5E">
        <w:rPr>
          <w:rFonts w:cs="Arial"/>
          <w:szCs w:val="24"/>
        </w:rPr>
        <w:t xml:space="preserve"> </w:t>
      </w:r>
      <w:r w:rsidR="00975C0E" w:rsidRPr="00782B5E">
        <w:rPr>
          <w:rFonts w:cs="Arial"/>
          <w:szCs w:val="24"/>
        </w:rPr>
        <w:t xml:space="preserve">Animal and vegetable waste resulting from the handling, preparation, </w:t>
      </w:r>
      <w:r w:rsidR="00A73A49" w:rsidRPr="00782B5E">
        <w:rPr>
          <w:rFonts w:cs="Arial"/>
          <w:szCs w:val="24"/>
        </w:rPr>
        <w:t>cooking,</w:t>
      </w:r>
      <w:r w:rsidR="00975C0E" w:rsidRPr="00782B5E">
        <w:rPr>
          <w:rFonts w:cs="Arial"/>
          <w:szCs w:val="24"/>
        </w:rPr>
        <w:t xml:space="preserve"> and consumption of foods</w:t>
      </w:r>
      <w:r w:rsidR="00F824AB" w:rsidRPr="00782B5E">
        <w:rPr>
          <w:rFonts w:cs="Arial"/>
          <w:szCs w:val="24"/>
        </w:rPr>
        <w:t>.</w:t>
      </w:r>
      <w:r w:rsidR="00A56E51" w:rsidRPr="00782B5E">
        <w:rPr>
          <w:rFonts w:cs="Arial"/>
          <w:szCs w:val="24"/>
        </w:rPr>
        <w:t xml:space="preserve"> </w:t>
      </w:r>
    </w:p>
    <w:p w14:paraId="13828C36" w14:textId="77777777" w:rsidR="00815A26" w:rsidRPr="00782B5E" w:rsidRDefault="00815A26" w:rsidP="00755618">
      <w:pPr>
        <w:spacing w:line="240" w:lineRule="auto"/>
        <w:rPr>
          <w:rFonts w:cs="Arial"/>
          <w:color w:val="FF0000"/>
          <w:szCs w:val="24"/>
        </w:rPr>
      </w:pPr>
    </w:p>
    <w:p w14:paraId="77BE9D00" w14:textId="445C32E4" w:rsidR="00975C0E" w:rsidRPr="00782B5E" w:rsidRDefault="008859A5" w:rsidP="00755618">
      <w:pPr>
        <w:spacing w:line="240" w:lineRule="auto"/>
        <w:rPr>
          <w:rFonts w:cs="Arial"/>
          <w:szCs w:val="24"/>
        </w:rPr>
      </w:pPr>
      <w:r w:rsidRPr="00782B5E">
        <w:rPr>
          <w:rFonts w:cs="Arial"/>
          <w:szCs w:val="24"/>
        </w:rPr>
        <w:t>7.1.1.</w:t>
      </w:r>
      <w:r w:rsidR="00F82485">
        <w:rPr>
          <w:rFonts w:cs="Arial"/>
          <w:szCs w:val="24"/>
        </w:rPr>
        <w:t>21</w:t>
      </w:r>
      <w:r w:rsidR="00751746" w:rsidRPr="00782B5E">
        <w:rPr>
          <w:rFonts w:cs="Arial"/>
          <w:szCs w:val="24"/>
        </w:rPr>
        <w:t xml:space="preserve">  </w:t>
      </w:r>
      <w:r w:rsidR="00975C0E" w:rsidRPr="00782B5E">
        <w:rPr>
          <w:rFonts w:cs="Arial"/>
          <w:szCs w:val="24"/>
        </w:rPr>
        <w:t xml:space="preserve">Generation. </w:t>
      </w:r>
      <w:r w:rsidR="001C342F" w:rsidRPr="00782B5E">
        <w:rPr>
          <w:rFonts w:cs="Arial"/>
          <w:szCs w:val="24"/>
        </w:rPr>
        <w:t xml:space="preserve"> </w:t>
      </w:r>
      <w:r w:rsidR="00975C0E" w:rsidRPr="00782B5E">
        <w:rPr>
          <w:rFonts w:cs="Arial"/>
          <w:szCs w:val="24"/>
        </w:rPr>
        <w:t>The act or process of producing refuse (solid waste) or recyclable materials.</w:t>
      </w:r>
    </w:p>
    <w:p w14:paraId="78412F40" w14:textId="77777777" w:rsidR="00975C0E" w:rsidRPr="00782B5E" w:rsidRDefault="00975C0E" w:rsidP="00755618">
      <w:pPr>
        <w:spacing w:line="240" w:lineRule="auto"/>
        <w:rPr>
          <w:rFonts w:cs="Arial"/>
          <w:color w:val="FF0000"/>
          <w:szCs w:val="24"/>
        </w:rPr>
      </w:pPr>
    </w:p>
    <w:p w14:paraId="1249AFA3" w14:textId="5FC65FE8" w:rsidR="00815A26" w:rsidRPr="00782B5E" w:rsidRDefault="00584B58" w:rsidP="00755618">
      <w:pPr>
        <w:spacing w:line="240" w:lineRule="auto"/>
        <w:rPr>
          <w:rFonts w:cs="Arial"/>
          <w:szCs w:val="24"/>
        </w:rPr>
      </w:pPr>
      <w:r w:rsidRPr="00782B5E">
        <w:rPr>
          <w:rStyle w:val="StyleUnderline"/>
          <w:rFonts w:cs="Arial"/>
          <w:szCs w:val="24"/>
          <w:u w:val="none"/>
        </w:rPr>
        <w:t>7</w:t>
      </w:r>
      <w:r w:rsidR="008859A5" w:rsidRPr="00782B5E">
        <w:rPr>
          <w:rStyle w:val="StyleUnderline"/>
          <w:rFonts w:cs="Arial"/>
          <w:szCs w:val="24"/>
          <w:u w:val="none"/>
        </w:rPr>
        <w:t>.1.1.</w:t>
      </w:r>
      <w:r w:rsidR="00F82485">
        <w:rPr>
          <w:rStyle w:val="StyleUnderline"/>
          <w:rFonts w:cs="Arial"/>
          <w:szCs w:val="24"/>
          <w:u w:val="none"/>
        </w:rPr>
        <w:t>22</w:t>
      </w:r>
      <w:r w:rsidR="00751746" w:rsidRPr="00782B5E">
        <w:rPr>
          <w:rStyle w:val="StyleUnderline"/>
          <w:rFonts w:cs="Arial"/>
          <w:szCs w:val="24"/>
          <w:u w:val="none"/>
        </w:rPr>
        <w:t xml:space="preserve">  </w:t>
      </w:r>
      <w:r w:rsidR="008D10EF" w:rsidRPr="00782B5E">
        <w:rPr>
          <w:rStyle w:val="StyleUnderline"/>
          <w:rFonts w:cs="Arial"/>
          <w:szCs w:val="24"/>
          <w:u w:val="none"/>
        </w:rPr>
        <w:t>Government</w:t>
      </w:r>
      <w:r w:rsidR="00815A26" w:rsidRPr="00782B5E">
        <w:rPr>
          <w:rStyle w:val="StyleUnderline"/>
          <w:rFonts w:cs="Arial"/>
          <w:szCs w:val="24"/>
          <w:u w:val="none"/>
        </w:rPr>
        <w:t>-Furnished Property (GFP).</w:t>
      </w:r>
      <w:r w:rsidR="00815A26" w:rsidRPr="00782B5E">
        <w:rPr>
          <w:rFonts w:cs="Arial"/>
          <w:szCs w:val="24"/>
        </w:rPr>
        <w:t xml:space="preserve">  Property in the possession of, or directly acquired by, the </w:t>
      </w:r>
      <w:r w:rsidR="008D10EF" w:rsidRPr="00782B5E">
        <w:rPr>
          <w:rFonts w:cs="Arial"/>
          <w:szCs w:val="24"/>
        </w:rPr>
        <w:t>Government</w:t>
      </w:r>
      <w:r w:rsidR="00815A26" w:rsidRPr="00782B5E">
        <w:rPr>
          <w:rFonts w:cs="Arial"/>
          <w:szCs w:val="24"/>
        </w:rPr>
        <w:t xml:space="preserve"> and subsequently furnished to the</w:t>
      </w:r>
      <w:r w:rsidR="008D10EF" w:rsidRPr="00782B5E">
        <w:rPr>
          <w:rFonts w:cs="Arial"/>
          <w:szCs w:val="24"/>
        </w:rPr>
        <w:t xml:space="preserve"> </w:t>
      </w:r>
      <w:r w:rsidR="00BA759E" w:rsidRPr="00782B5E">
        <w:rPr>
          <w:rFonts w:cs="Arial"/>
          <w:szCs w:val="24"/>
        </w:rPr>
        <w:t>Contractor</w:t>
      </w:r>
      <w:r w:rsidR="00815A26" w:rsidRPr="00782B5E">
        <w:rPr>
          <w:rFonts w:cs="Arial"/>
          <w:szCs w:val="24"/>
        </w:rPr>
        <w:t xml:space="preserve"> for performance of a contract. </w:t>
      </w:r>
      <w:r w:rsidR="000952C2" w:rsidRPr="00782B5E">
        <w:rPr>
          <w:rFonts w:cs="Arial"/>
          <w:szCs w:val="24"/>
        </w:rPr>
        <w:t xml:space="preserve"> </w:t>
      </w:r>
      <w:r w:rsidR="008D10EF" w:rsidRPr="00782B5E">
        <w:rPr>
          <w:rFonts w:cs="Arial"/>
          <w:szCs w:val="24"/>
        </w:rPr>
        <w:t>Government</w:t>
      </w:r>
      <w:r w:rsidR="00815A26" w:rsidRPr="00782B5E">
        <w:rPr>
          <w:rFonts w:cs="Arial"/>
          <w:szCs w:val="24"/>
        </w:rPr>
        <w:t xml:space="preserve">-furnished property includes, but is not limited to, spares and property furnished for repair, maintenance, overhaul, or modification. </w:t>
      </w:r>
      <w:r w:rsidR="000952C2" w:rsidRPr="00782B5E">
        <w:rPr>
          <w:rFonts w:cs="Arial"/>
          <w:szCs w:val="24"/>
        </w:rPr>
        <w:t xml:space="preserve"> </w:t>
      </w:r>
      <w:r w:rsidR="008D10EF" w:rsidRPr="00782B5E">
        <w:rPr>
          <w:rFonts w:cs="Arial"/>
          <w:szCs w:val="24"/>
        </w:rPr>
        <w:t>Government</w:t>
      </w:r>
      <w:r w:rsidR="00815A26" w:rsidRPr="00782B5E">
        <w:rPr>
          <w:rFonts w:cs="Arial"/>
          <w:szCs w:val="24"/>
        </w:rPr>
        <w:t>-furnished property also includes</w:t>
      </w:r>
      <w:r w:rsidR="008D10EF" w:rsidRPr="00782B5E">
        <w:rPr>
          <w:rFonts w:cs="Arial"/>
          <w:szCs w:val="24"/>
        </w:rPr>
        <w:t xml:space="preserve"> </w:t>
      </w:r>
      <w:r w:rsidR="00BA759E" w:rsidRPr="00782B5E">
        <w:rPr>
          <w:rFonts w:cs="Arial"/>
          <w:szCs w:val="24"/>
        </w:rPr>
        <w:t>Contractor</w:t>
      </w:r>
      <w:r w:rsidR="00815A26" w:rsidRPr="00782B5E">
        <w:rPr>
          <w:rFonts w:cs="Arial"/>
          <w:szCs w:val="24"/>
        </w:rPr>
        <w:t>-acquired property if the</w:t>
      </w:r>
      <w:r w:rsidR="008D10EF" w:rsidRPr="00782B5E">
        <w:rPr>
          <w:rFonts w:cs="Arial"/>
          <w:szCs w:val="24"/>
        </w:rPr>
        <w:t xml:space="preserve"> </w:t>
      </w:r>
      <w:r w:rsidR="00BA759E" w:rsidRPr="00782B5E">
        <w:rPr>
          <w:rFonts w:cs="Arial"/>
          <w:szCs w:val="24"/>
        </w:rPr>
        <w:t>Contractor</w:t>
      </w:r>
      <w:r w:rsidR="00815A26" w:rsidRPr="00782B5E">
        <w:rPr>
          <w:rFonts w:cs="Arial"/>
          <w:szCs w:val="24"/>
        </w:rPr>
        <w:t xml:space="preserve">-acquired property is a deliverable under a cost contract when accepted by the </w:t>
      </w:r>
      <w:r w:rsidR="008D10EF" w:rsidRPr="00782B5E">
        <w:rPr>
          <w:rFonts w:cs="Arial"/>
          <w:szCs w:val="24"/>
        </w:rPr>
        <w:t>Government</w:t>
      </w:r>
      <w:r w:rsidR="00815A26" w:rsidRPr="00782B5E">
        <w:rPr>
          <w:rFonts w:cs="Arial"/>
          <w:szCs w:val="24"/>
        </w:rPr>
        <w:t xml:space="preserve"> for continued use under the contract.</w:t>
      </w:r>
    </w:p>
    <w:p w14:paraId="2FE3C6A6" w14:textId="77777777" w:rsidR="00815A26" w:rsidRPr="00782B5E" w:rsidRDefault="00815A26" w:rsidP="00755618">
      <w:pPr>
        <w:spacing w:line="240" w:lineRule="auto"/>
        <w:rPr>
          <w:rFonts w:cs="Arial"/>
          <w:szCs w:val="24"/>
        </w:rPr>
      </w:pPr>
    </w:p>
    <w:p w14:paraId="50489E41" w14:textId="4EFBC4F8" w:rsidR="00815A26" w:rsidRPr="00782B5E" w:rsidRDefault="00584B58" w:rsidP="00755618">
      <w:pPr>
        <w:spacing w:line="240" w:lineRule="auto"/>
        <w:rPr>
          <w:rFonts w:cs="Arial"/>
          <w:szCs w:val="24"/>
        </w:rPr>
      </w:pPr>
      <w:r w:rsidRPr="00782B5E">
        <w:rPr>
          <w:rStyle w:val="StyleUnderline"/>
          <w:rFonts w:cs="Arial"/>
          <w:szCs w:val="24"/>
          <w:u w:val="none"/>
        </w:rPr>
        <w:t>7</w:t>
      </w:r>
      <w:r w:rsidR="008859A5" w:rsidRPr="00782B5E">
        <w:rPr>
          <w:rStyle w:val="StyleUnderline"/>
          <w:rFonts w:cs="Arial"/>
          <w:szCs w:val="24"/>
          <w:u w:val="none"/>
        </w:rPr>
        <w:t>.1.1.</w:t>
      </w:r>
      <w:r w:rsidR="00F82485">
        <w:rPr>
          <w:rStyle w:val="StyleUnderline"/>
          <w:rFonts w:cs="Arial"/>
          <w:szCs w:val="24"/>
          <w:u w:val="none"/>
        </w:rPr>
        <w:t>23</w:t>
      </w:r>
      <w:r w:rsidR="00751746" w:rsidRPr="00782B5E">
        <w:rPr>
          <w:rStyle w:val="StyleUnderline"/>
          <w:rFonts w:cs="Arial"/>
          <w:szCs w:val="24"/>
          <w:u w:val="none"/>
        </w:rPr>
        <w:t xml:space="preserve">  </w:t>
      </w:r>
      <w:r w:rsidR="008D10EF" w:rsidRPr="00782B5E">
        <w:rPr>
          <w:rStyle w:val="StyleUnderline"/>
          <w:rFonts w:cs="Arial"/>
          <w:szCs w:val="24"/>
          <w:u w:val="none"/>
        </w:rPr>
        <w:t>Government</w:t>
      </w:r>
      <w:r w:rsidR="00815A26" w:rsidRPr="00782B5E">
        <w:rPr>
          <w:rStyle w:val="StyleUnderline"/>
          <w:rFonts w:cs="Arial"/>
          <w:szCs w:val="24"/>
          <w:u w:val="none"/>
        </w:rPr>
        <w:t xml:space="preserve"> Property.</w:t>
      </w:r>
      <w:r w:rsidR="00815A26" w:rsidRPr="00782B5E">
        <w:rPr>
          <w:rFonts w:cs="Arial"/>
          <w:szCs w:val="24"/>
        </w:rPr>
        <w:t xml:space="preserve">  All property owned or leased by the </w:t>
      </w:r>
      <w:r w:rsidR="008D10EF" w:rsidRPr="00782B5E">
        <w:rPr>
          <w:rFonts w:cs="Arial"/>
          <w:szCs w:val="24"/>
        </w:rPr>
        <w:t>Government</w:t>
      </w:r>
      <w:r w:rsidR="00815A26" w:rsidRPr="00782B5E">
        <w:rPr>
          <w:rFonts w:cs="Arial"/>
          <w:szCs w:val="24"/>
        </w:rPr>
        <w:t xml:space="preserve">. </w:t>
      </w:r>
      <w:r w:rsidR="000952C2" w:rsidRPr="00782B5E">
        <w:rPr>
          <w:rFonts w:cs="Arial"/>
          <w:szCs w:val="24"/>
        </w:rPr>
        <w:t xml:space="preserve"> </w:t>
      </w:r>
      <w:r w:rsidR="008D10EF" w:rsidRPr="00782B5E">
        <w:rPr>
          <w:rFonts w:cs="Arial"/>
          <w:szCs w:val="24"/>
        </w:rPr>
        <w:t>Government</w:t>
      </w:r>
      <w:r w:rsidR="00815A26" w:rsidRPr="00782B5E">
        <w:rPr>
          <w:rFonts w:cs="Arial"/>
          <w:szCs w:val="24"/>
        </w:rPr>
        <w:t xml:space="preserve"> property includes both </w:t>
      </w:r>
      <w:r w:rsidR="008D10EF" w:rsidRPr="00782B5E">
        <w:rPr>
          <w:rFonts w:cs="Arial"/>
          <w:szCs w:val="24"/>
        </w:rPr>
        <w:t>Government</w:t>
      </w:r>
      <w:r w:rsidR="00815A26" w:rsidRPr="00782B5E">
        <w:rPr>
          <w:rFonts w:cs="Arial"/>
          <w:szCs w:val="24"/>
        </w:rPr>
        <w:t>-furnished property and</w:t>
      </w:r>
      <w:r w:rsidR="00A2413E" w:rsidRPr="00782B5E">
        <w:rPr>
          <w:rFonts w:cs="Arial"/>
          <w:szCs w:val="24"/>
        </w:rPr>
        <w:t xml:space="preserve"> </w:t>
      </w:r>
      <w:r w:rsidR="008D10EF" w:rsidRPr="00782B5E">
        <w:rPr>
          <w:rFonts w:cs="Arial"/>
          <w:szCs w:val="24"/>
        </w:rPr>
        <w:t>Government</w:t>
      </w:r>
      <w:r w:rsidR="00A2413E" w:rsidRPr="00782B5E">
        <w:rPr>
          <w:rFonts w:cs="Arial"/>
          <w:szCs w:val="24"/>
        </w:rPr>
        <w:t xml:space="preserve"> purchased</w:t>
      </w:r>
      <w:r w:rsidR="008D10EF" w:rsidRPr="00782B5E">
        <w:rPr>
          <w:rFonts w:cs="Arial"/>
          <w:szCs w:val="24"/>
        </w:rPr>
        <w:t xml:space="preserve"> </w:t>
      </w:r>
      <w:r w:rsidR="00BA759E" w:rsidRPr="00782B5E">
        <w:rPr>
          <w:rFonts w:cs="Arial"/>
          <w:szCs w:val="24"/>
        </w:rPr>
        <w:t>Contractor</w:t>
      </w:r>
      <w:r w:rsidR="00815A26" w:rsidRPr="00782B5E">
        <w:rPr>
          <w:rFonts w:cs="Arial"/>
          <w:szCs w:val="24"/>
        </w:rPr>
        <w:t xml:space="preserve">-acquired property. </w:t>
      </w:r>
      <w:r w:rsidR="000952C2" w:rsidRPr="00782B5E">
        <w:rPr>
          <w:rFonts w:cs="Arial"/>
          <w:szCs w:val="24"/>
        </w:rPr>
        <w:t xml:space="preserve"> </w:t>
      </w:r>
      <w:r w:rsidR="008D10EF" w:rsidRPr="00782B5E">
        <w:rPr>
          <w:rFonts w:cs="Arial"/>
          <w:szCs w:val="24"/>
        </w:rPr>
        <w:t>Government</w:t>
      </w:r>
      <w:r w:rsidR="00815A26" w:rsidRPr="00782B5E">
        <w:rPr>
          <w:rFonts w:cs="Arial"/>
          <w:szCs w:val="24"/>
        </w:rPr>
        <w:t xml:space="preserve"> property includes material, equipment, special tooling, special test equipment, and real property.</w:t>
      </w:r>
      <w:r w:rsidR="00E371F5" w:rsidRPr="00782B5E">
        <w:rPr>
          <w:rFonts w:cs="Arial"/>
          <w:szCs w:val="24"/>
        </w:rPr>
        <w:t xml:space="preserve"> </w:t>
      </w:r>
      <w:r w:rsidR="00815A26" w:rsidRPr="00782B5E">
        <w:rPr>
          <w:rFonts w:cs="Arial"/>
          <w:szCs w:val="24"/>
        </w:rPr>
        <w:t xml:space="preserve"> </w:t>
      </w:r>
      <w:r w:rsidR="008D10EF" w:rsidRPr="00782B5E">
        <w:rPr>
          <w:rFonts w:cs="Arial"/>
          <w:szCs w:val="24"/>
        </w:rPr>
        <w:t>Government</w:t>
      </w:r>
      <w:r w:rsidR="00815A26" w:rsidRPr="00782B5E">
        <w:rPr>
          <w:rFonts w:cs="Arial"/>
          <w:szCs w:val="24"/>
        </w:rPr>
        <w:t xml:space="preserve"> property does not include intellectual property and software.</w:t>
      </w:r>
    </w:p>
    <w:p w14:paraId="172F2E81" w14:textId="77777777" w:rsidR="006853F6" w:rsidRPr="00782B5E" w:rsidRDefault="006853F6" w:rsidP="00755618">
      <w:pPr>
        <w:spacing w:line="240" w:lineRule="auto"/>
        <w:rPr>
          <w:rFonts w:cs="Arial"/>
          <w:szCs w:val="24"/>
        </w:rPr>
      </w:pPr>
    </w:p>
    <w:p w14:paraId="0817D5A5" w14:textId="67EEA839" w:rsidR="006853F6" w:rsidRPr="00782B5E" w:rsidRDefault="008859A5" w:rsidP="00755618">
      <w:pPr>
        <w:spacing w:line="240" w:lineRule="auto"/>
        <w:rPr>
          <w:rFonts w:cs="Arial"/>
          <w:szCs w:val="24"/>
        </w:rPr>
      </w:pPr>
      <w:r w:rsidRPr="00782B5E">
        <w:rPr>
          <w:rFonts w:cs="Arial"/>
          <w:szCs w:val="24"/>
        </w:rPr>
        <w:t>7.1.1.</w:t>
      </w:r>
      <w:r w:rsidR="00F82485">
        <w:rPr>
          <w:rFonts w:cs="Arial"/>
          <w:szCs w:val="24"/>
        </w:rPr>
        <w:t>24</w:t>
      </w:r>
      <w:r w:rsidR="00501E1D" w:rsidRPr="00782B5E">
        <w:rPr>
          <w:rFonts w:cs="Arial"/>
          <w:szCs w:val="24"/>
        </w:rPr>
        <w:t xml:space="preserve">  </w:t>
      </w:r>
      <w:r w:rsidR="006853F6" w:rsidRPr="00782B5E">
        <w:rPr>
          <w:rFonts w:cs="Arial"/>
          <w:szCs w:val="24"/>
        </w:rPr>
        <w:t xml:space="preserve">Grass Cutting. </w:t>
      </w:r>
      <w:r w:rsidR="00E371F5" w:rsidRPr="00782B5E">
        <w:rPr>
          <w:rFonts w:cs="Arial"/>
          <w:szCs w:val="24"/>
        </w:rPr>
        <w:t xml:space="preserve"> </w:t>
      </w:r>
      <w:r w:rsidR="006853F6" w:rsidRPr="00782B5E">
        <w:rPr>
          <w:rFonts w:cs="Arial"/>
          <w:szCs w:val="24"/>
        </w:rPr>
        <w:t>Grass cutting includes cutting and trimming, within the designated area, all grasses, weeds, and other vegetation which is one</w:t>
      </w:r>
      <w:r w:rsidR="009B4821" w:rsidRPr="00782B5E">
        <w:rPr>
          <w:rFonts w:cs="Arial"/>
          <w:szCs w:val="24"/>
        </w:rPr>
        <w:t xml:space="preserve"> (1)</w:t>
      </w:r>
      <w:r w:rsidR="006853F6" w:rsidRPr="00782B5E">
        <w:rPr>
          <w:rFonts w:cs="Arial"/>
          <w:szCs w:val="24"/>
        </w:rPr>
        <w:t xml:space="preserve"> inch or less in diameter (at ground level).</w:t>
      </w:r>
    </w:p>
    <w:p w14:paraId="2B57E881" w14:textId="77777777" w:rsidR="007C2148" w:rsidRPr="00782B5E" w:rsidRDefault="007C2148" w:rsidP="00755618">
      <w:pPr>
        <w:spacing w:line="240" w:lineRule="auto"/>
        <w:rPr>
          <w:rFonts w:cs="Arial"/>
          <w:szCs w:val="24"/>
        </w:rPr>
      </w:pPr>
    </w:p>
    <w:p w14:paraId="5350495B" w14:textId="78174A46" w:rsidR="00815A26" w:rsidRPr="00782B5E" w:rsidRDefault="00584B58" w:rsidP="00755618">
      <w:pPr>
        <w:spacing w:line="240" w:lineRule="auto"/>
        <w:rPr>
          <w:rFonts w:cs="Arial"/>
          <w:szCs w:val="24"/>
        </w:rPr>
      </w:pPr>
      <w:r w:rsidRPr="00782B5E">
        <w:rPr>
          <w:rFonts w:cs="Arial"/>
          <w:szCs w:val="24"/>
        </w:rPr>
        <w:t>7</w:t>
      </w:r>
      <w:r w:rsidR="004C7443" w:rsidRPr="00782B5E">
        <w:rPr>
          <w:rFonts w:cs="Arial"/>
          <w:szCs w:val="24"/>
        </w:rPr>
        <w:t>.1.1</w:t>
      </w:r>
      <w:r w:rsidR="00A317F2" w:rsidRPr="00782B5E">
        <w:rPr>
          <w:rFonts w:cs="Arial"/>
          <w:szCs w:val="24"/>
        </w:rPr>
        <w:t>.</w:t>
      </w:r>
      <w:r w:rsidR="00F82485">
        <w:rPr>
          <w:rFonts w:cs="Arial"/>
          <w:szCs w:val="24"/>
        </w:rPr>
        <w:t>25</w:t>
      </w:r>
      <w:r w:rsidR="00501E1D" w:rsidRPr="00782B5E">
        <w:rPr>
          <w:rFonts w:cs="Arial"/>
          <w:szCs w:val="24"/>
        </w:rPr>
        <w:t xml:space="preserve">  </w:t>
      </w:r>
      <w:r w:rsidR="004C7443" w:rsidRPr="00782B5E">
        <w:rPr>
          <w:rFonts w:cs="Arial"/>
          <w:szCs w:val="24"/>
        </w:rPr>
        <w:t>Hazardous</w:t>
      </w:r>
      <w:r w:rsidR="00815A26" w:rsidRPr="00782B5E">
        <w:rPr>
          <w:rFonts w:cs="Arial"/>
          <w:szCs w:val="24"/>
        </w:rPr>
        <w:t xml:space="preserve"> Material.  Any item or chemical, which is a “health hazard”, or “physical hazard”, as reflected in Federal Standard</w:t>
      </w:r>
      <w:r w:rsidR="008859A5" w:rsidRPr="00782B5E">
        <w:rPr>
          <w:rFonts w:cs="Arial"/>
          <w:szCs w:val="24"/>
        </w:rPr>
        <w:t xml:space="preserve"> (FED-STD)</w:t>
      </w:r>
      <w:r w:rsidR="00815A26" w:rsidRPr="00782B5E">
        <w:rPr>
          <w:rFonts w:cs="Arial"/>
          <w:szCs w:val="24"/>
        </w:rPr>
        <w:t xml:space="preserve"> 313 </w:t>
      </w:r>
      <w:r w:rsidR="00815A26" w:rsidRPr="00782B5E">
        <w:rPr>
          <w:rFonts w:cs="Arial"/>
          <w:i/>
          <w:szCs w:val="24"/>
        </w:rPr>
        <w:t xml:space="preserve">Material Safety Data and Disposal Data for Hazardous Materials Furnished to </w:t>
      </w:r>
      <w:r w:rsidR="008D10EF" w:rsidRPr="00782B5E">
        <w:rPr>
          <w:rFonts w:cs="Arial"/>
          <w:i/>
          <w:szCs w:val="24"/>
        </w:rPr>
        <w:t>Government</w:t>
      </w:r>
      <w:r w:rsidR="00815A26" w:rsidRPr="00782B5E">
        <w:rPr>
          <w:rFonts w:cs="Arial"/>
          <w:i/>
          <w:szCs w:val="24"/>
        </w:rPr>
        <w:t xml:space="preserve"> Activities</w:t>
      </w:r>
      <w:r w:rsidR="00815A26" w:rsidRPr="00782B5E">
        <w:rPr>
          <w:rFonts w:cs="Arial"/>
          <w:szCs w:val="24"/>
        </w:rPr>
        <w:t xml:space="preserve">, defined in OSHA 29 CFR 1910, and pursuant to FAR 23.301 (Hazardous Materials) Definition.  It also includes any other material designated by a </w:t>
      </w:r>
      <w:r w:rsidR="008D10EF" w:rsidRPr="00782B5E">
        <w:rPr>
          <w:rFonts w:cs="Arial"/>
          <w:szCs w:val="24"/>
        </w:rPr>
        <w:t>Government</w:t>
      </w:r>
      <w:r w:rsidR="00815A26" w:rsidRPr="00782B5E">
        <w:rPr>
          <w:rFonts w:cs="Arial"/>
          <w:szCs w:val="24"/>
        </w:rPr>
        <w:t xml:space="preserve"> COR/technical representative as potentially hazardous and requiring safety controls (</w:t>
      </w:r>
      <w:r w:rsidR="00815A26" w:rsidRPr="00782B5E">
        <w:rPr>
          <w:rFonts w:cs="Arial"/>
          <w:i/>
          <w:szCs w:val="24"/>
        </w:rPr>
        <w:t>e.g.,</w:t>
      </w:r>
      <w:r w:rsidR="00815A26" w:rsidRPr="00782B5E">
        <w:rPr>
          <w:rFonts w:cs="Arial"/>
          <w:szCs w:val="24"/>
        </w:rPr>
        <w:t xml:space="preserve"> pesticides, fertilizers). </w:t>
      </w:r>
    </w:p>
    <w:p w14:paraId="0E3E1B68" w14:textId="77777777" w:rsidR="00501E1D" w:rsidRPr="00782B5E" w:rsidRDefault="00501E1D" w:rsidP="00755618">
      <w:pPr>
        <w:spacing w:line="240" w:lineRule="auto"/>
        <w:rPr>
          <w:rStyle w:val="StyleUnderline"/>
          <w:rFonts w:cs="Arial"/>
          <w:szCs w:val="24"/>
          <w:u w:val="none"/>
        </w:rPr>
      </w:pPr>
    </w:p>
    <w:p w14:paraId="0B7D6B33" w14:textId="55684D1B" w:rsidR="00815A26" w:rsidRPr="00782B5E" w:rsidRDefault="00584B58" w:rsidP="00755618">
      <w:pPr>
        <w:spacing w:line="240" w:lineRule="auto"/>
        <w:rPr>
          <w:rStyle w:val="StyleUnderline"/>
          <w:rFonts w:cs="Arial"/>
          <w:szCs w:val="24"/>
          <w:u w:val="none"/>
        </w:rPr>
      </w:pPr>
      <w:r w:rsidRPr="00782B5E">
        <w:rPr>
          <w:rStyle w:val="StyleUnderline"/>
          <w:rFonts w:cs="Arial"/>
          <w:szCs w:val="24"/>
          <w:u w:val="none"/>
        </w:rPr>
        <w:t>7</w:t>
      </w:r>
      <w:r w:rsidR="00A317F2" w:rsidRPr="00782B5E">
        <w:rPr>
          <w:rStyle w:val="StyleUnderline"/>
          <w:rFonts w:cs="Arial"/>
          <w:szCs w:val="24"/>
          <w:u w:val="none"/>
        </w:rPr>
        <w:t>.1.1.</w:t>
      </w:r>
      <w:r w:rsidR="00F82485">
        <w:rPr>
          <w:rStyle w:val="StyleUnderline"/>
          <w:rFonts w:cs="Arial"/>
          <w:szCs w:val="24"/>
          <w:u w:val="none"/>
        </w:rPr>
        <w:t>26</w:t>
      </w:r>
      <w:r w:rsidR="00501E1D" w:rsidRPr="00782B5E">
        <w:rPr>
          <w:rStyle w:val="StyleUnderline"/>
          <w:rFonts w:cs="Arial"/>
          <w:szCs w:val="24"/>
          <w:u w:val="none"/>
        </w:rPr>
        <w:t xml:space="preserve">  </w:t>
      </w:r>
      <w:r w:rsidR="004C7443" w:rsidRPr="00782B5E">
        <w:rPr>
          <w:rStyle w:val="StyleUnderline"/>
          <w:rFonts w:cs="Arial"/>
          <w:szCs w:val="24"/>
          <w:u w:val="none"/>
        </w:rPr>
        <w:t>Installation</w:t>
      </w:r>
      <w:r w:rsidR="00815A26" w:rsidRPr="00782B5E">
        <w:rPr>
          <w:rStyle w:val="StyleUnderline"/>
          <w:rFonts w:cs="Arial"/>
          <w:szCs w:val="24"/>
          <w:u w:val="none"/>
        </w:rPr>
        <w:t xml:space="preserve"> Design Guide (IDG).  IDGs provide standards for site planning, buildings, vehicular and pedestrian circulation, landscaping, site elements (</w:t>
      </w:r>
      <w:r w:rsidR="009C0210" w:rsidRPr="00782B5E">
        <w:rPr>
          <w:rStyle w:val="StyleUnderline"/>
          <w:rFonts w:cs="Arial"/>
          <w:i/>
          <w:szCs w:val="24"/>
          <w:u w:val="none"/>
        </w:rPr>
        <w:t>e.g.,</w:t>
      </w:r>
      <w:r w:rsidR="00815A26" w:rsidRPr="00782B5E">
        <w:rPr>
          <w:rStyle w:val="StyleUnderline"/>
          <w:rFonts w:cs="Arial"/>
          <w:szCs w:val="24"/>
          <w:u w:val="none"/>
        </w:rPr>
        <w:t xml:space="preserve"> signage, utilities), force protection, and sustainable design.  The IDGs are specific to each Army </w:t>
      </w:r>
      <w:r w:rsidR="00D52518" w:rsidRPr="00782B5E">
        <w:rPr>
          <w:rStyle w:val="StyleUnderline"/>
          <w:rFonts w:cs="Arial"/>
          <w:szCs w:val="24"/>
          <w:u w:val="none"/>
        </w:rPr>
        <w:t>I</w:t>
      </w:r>
      <w:r w:rsidR="00815A26" w:rsidRPr="00782B5E">
        <w:rPr>
          <w:rStyle w:val="StyleUnderline"/>
          <w:rFonts w:cs="Arial"/>
          <w:szCs w:val="24"/>
          <w:u w:val="none"/>
        </w:rPr>
        <w:t>nstallation.</w:t>
      </w:r>
    </w:p>
    <w:p w14:paraId="65864B9B" w14:textId="77777777" w:rsidR="00815A26" w:rsidRPr="00782B5E" w:rsidRDefault="00815A26" w:rsidP="00755618">
      <w:pPr>
        <w:spacing w:line="240" w:lineRule="auto"/>
        <w:rPr>
          <w:rStyle w:val="StyleUnderline"/>
          <w:rFonts w:cs="Arial"/>
          <w:szCs w:val="24"/>
          <w:u w:val="none"/>
        </w:rPr>
      </w:pPr>
    </w:p>
    <w:p w14:paraId="043339E5" w14:textId="6DBEA7AE" w:rsidR="00975C0E" w:rsidRPr="00782B5E" w:rsidRDefault="00501E1D" w:rsidP="00755618">
      <w:pPr>
        <w:tabs>
          <w:tab w:val="left" w:pos="990"/>
        </w:tabs>
        <w:spacing w:line="240" w:lineRule="auto"/>
        <w:rPr>
          <w:rStyle w:val="StyleUnderline"/>
          <w:rFonts w:cs="Arial"/>
          <w:szCs w:val="24"/>
          <w:u w:val="none"/>
        </w:rPr>
      </w:pPr>
      <w:r w:rsidRPr="00782B5E">
        <w:rPr>
          <w:rStyle w:val="StyleUnderline"/>
          <w:rFonts w:cs="Arial"/>
          <w:szCs w:val="24"/>
          <w:u w:val="none"/>
        </w:rPr>
        <w:t>7.1.1.</w:t>
      </w:r>
      <w:r w:rsidR="00F82485">
        <w:rPr>
          <w:rStyle w:val="StyleUnderline"/>
          <w:rFonts w:cs="Arial"/>
          <w:szCs w:val="24"/>
          <w:u w:val="none"/>
        </w:rPr>
        <w:t>27</w:t>
      </w:r>
      <w:r w:rsidR="00751746" w:rsidRPr="00782B5E">
        <w:rPr>
          <w:rStyle w:val="StyleUnderline"/>
          <w:rFonts w:cs="Arial"/>
          <w:szCs w:val="24"/>
          <w:u w:val="none"/>
        </w:rPr>
        <w:t xml:space="preserve">  </w:t>
      </w:r>
      <w:r w:rsidR="00975C0E" w:rsidRPr="00782B5E">
        <w:rPr>
          <w:rStyle w:val="StyleUnderline"/>
          <w:rFonts w:cs="Arial"/>
          <w:szCs w:val="24"/>
          <w:u w:val="none"/>
        </w:rPr>
        <w:t>Institutional Solid Waste.</w:t>
      </w:r>
      <w:r w:rsidR="00E371F5" w:rsidRPr="00782B5E">
        <w:rPr>
          <w:rStyle w:val="StyleUnderline"/>
          <w:rFonts w:cs="Arial"/>
          <w:szCs w:val="24"/>
          <w:u w:val="none"/>
        </w:rPr>
        <w:t xml:space="preserve"> </w:t>
      </w:r>
      <w:r w:rsidR="00975C0E" w:rsidRPr="00782B5E">
        <w:rPr>
          <w:rStyle w:val="StyleUnderline"/>
          <w:rFonts w:cs="Arial"/>
          <w:szCs w:val="24"/>
          <w:u w:val="none"/>
        </w:rPr>
        <w:t xml:space="preserve"> Waste that is generated by educational, health care, correctional and other institutional facilities.</w:t>
      </w:r>
    </w:p>
    <w:p w14:paraId="29AD9B80" w14:textId="77777777" w:rsidR="00975C0E" w:rsidRPr="00782B5E" w:rsidRDefault="00975C0E" w:rsidP="00755618">
      <w:pPr>
        <w:spacing w:line="240" w:lineRule="auto"/>
        <w:rPr>
          <w:rStyle w:val="StyleUnderline"/>
          <w:rFonts w:cs="Arial"/>
          <w:szCs w:val="24"/>
          <w:u w:val="none"/>
        </w:rPr>
      </w:pPr>
    </w:p>
    <w:p w14:paraId="6C0F6F78" w14:textId="3F3C6329" w:rsidR="00815A26" w:rsidRPr="00782B5E" w:rsidRDefault="00584B58" w:rsidP="00755618">
      <w:pPr>
        <w:spacing w:line="240" w:lineRule="auto"/>
        <w:rPr>
          <w:rFonts w:cs="Arial"/>
          <w:szCs w:val="24"/>
        </w:rPr>
      </w:pPr>
      <w:r w:rsidRPr="00782B5E">
        <w:rPr>
          <w:rStyle w:val="StyleUnderline"/>
          <w:rFonts w:cs="Arial"/>
          <w:szCs w:val="24"/>
          <w:u w:val="none"/>
        </w:rPr>
        <w:t>7</w:t>
      </w:r>
      <w:r w:rsidR="00501E1D" w:rsidRPr="00782B5E">
        <w:rPr>
          <w:rStyle w:val="StyleUnderline"/>
          <w:rFonts w:cs="Arial"/>
          <w:szCs w:val="24"/>
          <w:u w:val="none"/>
        </w:rPr>
        <w:t>.1.1.</w:t>
      </w:r>
      <w:r w:rsidR="00F82485">
        <w:rPr>
          <w:rStyle w:val="StyleUnderline"/>
          <w:rFonts w:cs="Arial"/>
          <w:szCs w:val="24"/>
          <w:u w:val="none"/>
        </w:rPr>
        <w:t>28</w:t>
      </w:r>
      <w:r w:rsidR="00501E1D" w:rsidRPr="00782B5E">
        <w:rPr>
          <w:rStyle w:val="StyleUnderline"/>
          <w:rFonts w:cs="Arial"/>
          <w:szCs w:val="24"/>
          <w:u w:val="none"/>
        </w:rPr>
        <w:t xml:space="preserve">  </w:t>
      </w:r>
      <w:r w:rsidR="00815A26" w:rsidRPr="00782B5E">
        <w:rPr>
          <w:rStyle w:val="StyleUnderline"/>
          <w:rFonts w:cs="Arial"/>
          <w:szCs w:val="24"/>
          <w:u w:val="none"/>
        </w:rPr>
        <w:t>Key Personnel</w:t>
      </w:r>
      <w:r w:rsidR="00815A26" w:rsidRPr="00782B5E">
        <w:rPr>
          <w:rFonts w:cs="Arial"/>
          <w:szCs w:val="24"/>
        </w:rPr>
        <w:t xml:space="preserve">. </w:t>
      </w:r>
      <w:r w:rsidR="008D10EF" w:rsidRPr="00782B5E">
        <w:rPr>
          <w:rFonts w:cs="Arial"/>
          <w:szCs w:val="24"/>
        </w:rPr>
        <w:t xml:space="preserve"> </w:t>
      </w:r>
      <w:r w:rsidR="00BA759E" w:rsidRPr="00782B5E">
        <w:rPr>
          <w:rFonts w:cs="Arial"/>
          <w:szCs w:val="24"/>
        </w:rPr>
        <w:t>Contractor</w:t>
      </w:r>
      <w:r w:rsidR="00815A26" w:rsidRPr="00782B5E">
        <w:rPr>
          <w:rFonts w:cs="Arial"/>
          <w:szCs w:val="24"/>
        </w:rPr>
        <w:t xml:space="preserve"> personnel evaluated in a source selection process and </w:t>
      </w:r>
      <w:r w:rsidR="00804A8E" w:rsidRPr="00782B5E">
        <w:rPr>
          <w:rFonts w:cs="Arial"/>
          <w:szCs w:val="24"/>
        </w:rPr>
        <w:t>are</w:t>
      </w:r>
      <w:r w:rsidR="00815A26" w:rsidRPr="00782B5E">
        <w:rPr>
          <w:rFonts w:cs="Arial"/>
          <w:szCs w:val="24"/>
        </w:rPr>
        <w:t xml:space="preserve"> used in the pe</w:t>
      </w:r>
      <w:r w:rsidR="00B1473C" w:rsidRPr="00782B5E">
        <w:rPr>
          <w:rFonts w:cs="Arial"/>
          <w:szCs w:val="24"/>
        </w:rPr>
        <w:t>rformance of a contract</w:t>
      </w:r>
      <w:r w:rsidR="00815A26" w:rsidRPr="00782B5E">
        <w:rPr>
          <w:rFonts w:cs="Arial"/>
          <w:szCs w:val="24"/>
        </w:rPr>
        <w:t>.  When key personnel are used as an evaluation factor in best value procurement, an offer can be rejected if it does not have a firm commitment from the persons who are listed in the proposal.  The prime</w:t>
      </w:r>
      <w:r w:rsidR="008D10EF" w:rsidRPr="00782B5E">
        <w:rPr>
          <w:rFonts w:cs="Arial"/>
          <w:szCs w:val="24"/>
        </w:rPr>
        <w:t xml:space="preserve"> </w:t>
      </w:r>
      <w:r w:rsidR="00BA759E" w:rsidRPr="00782B5E">
        <w:rPr>
          <w:rFonts w:cs="Arial"/>
          <w:szCs w:val="24"/>
        </w:rPr>
        <w:t>Contractor</w:t>
      </w:r>
      <w:r w:rsidR="00815A26" w:rsidRPr="00782B5E">
        <w:rPr>
          <w:rFonts w:cs="Arial"/>
          <w:szCs w:val="24"/>
        </w:rPr>
        <w:t xml:space="preserve"> is responsible for performance of all </w:t>
      </w:r>
      <w:r w:rsidR="00BA759E" w:rsidRPr="00782B5E">
        <w:rPr>
          <w:rFonts w:cs="Arial"/>
          <w:szCs w:val="24"/>
        </w:rPr>
        <w:t>Subcontractor</w:t>
      </w:r>
      <w:r w:rsidR="00815A26" w:rsidRPr="00782B5E">
        <w:rPr>
          <w:rFonts w:cs="Arial"/>
          <w:szCs w:val="24"/>
        </w:rPr>
        <w:t>s.</w:t>
      </w:r>
    </w:p>
    <w:p w14:paraId="2DC179B0" w14:textId="77777777" w:rsidR="007C2148" w:rsidRPr="00782B5E" w:rsidRDefault="007C2148" w:rsidP="00755618">
      <w:pPr>
        <w:spacing w:line="240" w:lineRule="auto"/>
        <w:rPr>
          <w:rFonts w:cs="Arial"/>
          <w:szCs w:val="24"/>
        </w:rPr>
      </w:pPr>
    </w:p>
    <w:p w14:paraId="19923E62" w14:textId="29596C64" w:rsidR="00815A26" w:rsidRPr="00782B5E" w:rsidRDefault="00584B58" w:rsidP="00755618">
      <w:pPr>
        <w:tabs>
          <w:tab w:val="left" w:pos="1080"/>
        </w:tabs>
        <w:spacing w:line="240" w:lineRule="auto"/>
        <w:rPr>
          <w:rFonts w:cs="Arial"/>
          <w:szCs w:val="24"/>
        </w:rPr>
      </w:pPr>
      <w:r w:rsidRPr="00782B5E">
        <w:rPr>
          <w:rStyle w:val="StyleUnderline"/>
          <w:rFonts w:cs="Arial"/>
          <w:szCs w:val="24"/>
          <w:u w:val="none"/>
        </w:rPr>
        <w:t>7</w:t>
      </w:r>
      <w:r w:rsidR="00A317F2" w:rsidRPr="00782B5E">
        <w:rPr>
          <w:rStyle w:val="StyleUnderline"/>
          <w:rFonts w:cs="Arial"/>
          <w:szCs w:val="24"/>
          <w:u w:val="none"/>
        </w:rPr>
        <w:t>.1.1.</w:t>
      </w:r>
      <w:r w:rsidR="00F82485">
        <w:rPr>
          <w:rStyle w:val="StyleUnderline"/>
          <w:rFonts w:cs="Arial"/>
          <w:szCs w:val="24"/>
          <w:u w:val="none"/>
        </w:rPr>
        <w:t>29</w:t>
      </w:r>
      <w:r w:rsidR="004C7443" w:rsidRPr="00782B5E">
        <w:rPr>
          <w:rStyle w:val="StyleUnderline"/>
          <w:rFonts w:cs="Arial"/>
          <w:szCs w:val="24"/>
          <w:u w:val="none"/>
        </w:rPr>
        <w:t xml:space="preserve"> </w:t>
      </w:r>
      <w:r w:rsidR="00A317F2" w:rsidRPr="00782B5E">
        <w:rPr>
          <w:rStyle w:val="StyleUnderline"/>
          <w:rFonts w:cs="Arial"/>
          <w:szCs w:val="24"/>
          <w:u w:val="none"/>
        </w:rPr>
        <w:t xml:space="preserve"> </w:t>
      </w:r>
      <w:r w:rsidR="008D05CF" w:rsidRPr="00782B5E">
        <w:rPr>
          <w:rStyle w:val="StyleUnderline"/>
          <w:rFonts w:cs="Arial"/>
          <w:szCs w:val="24"/>
          <w:u w:val="none"/>
        </w:rPr>
        <w:tab/>
      </w:r>
      <w:r w:rsidR="004C7443" w:rsidRPr="00782B5E">
        <w:rPr>
          <w:rStyle w:val="StyleUnderline"/>
          <w:rFonts w:cs="Arial"/>
          <w:szCs w:val="24"/>
          <w:u w:val="none"/>
        </w:rPr>
        <w:t>Loss</w:t>
      </w:r>
      <w:r w:rsidR="00815A26" w:rsidRPr="00782B5E">
        <w:rPr>
          <w:rStyle w:val="StyleUnderline"/>
          <w:rFonts w:cs="Arial"/>
          <w:szCs w:val="24"/>
          <w:u w:val="none"/>
        </w:rPr>
        <w:t xml:space="preserve"> of </w:t>
      </w:r>
      <w:r w:rsidR="008D10EF" w:rsidRPr="00782B5E">
        <w:rPr>
          <w:rStyle w:val="StyleUnderline"/>
          <w:rFonts w:cs="Arial"/>
          <w:szCs w:val="24"/>
          <w:u w:val="none"/>
        </w:rPr>
        <w:t>Government</w:t>
      </w:r>
      <w:r w:rsidR="00815A26" w:rsidRPr="00782B5E">
        <w:rPr>
          <w:rStyle w:val="StyleUnderline"/>
          <w:rFonts w:cs="Arial"/>
          <w:szCs w:val="24"/>
          <w:u w:val="none"/>
        </w:rPr>
        <w:t xml:space="preserve"> Property</w:t>
      </w:r>
      <w:r w:rsidR="00815A26" w:rsidRPr="00782B5E">
        <w:rPr>
          <w:rFonts w:cs="Arial"/>
          <w:szCs w:val="24"/>
        </w:rPr>
        <w:t xml:space="preserve">.  Unintended, </w:t>
      </w:r>
      <w:r w:rsidR="00A73A49" w:rsidRPr="00782B5E">
        <w:rPr>
          <w:rFonts w:cs="Arial"/>
          <w:szCs w:val="24"/>
        </w:rPr>
        <w:t>unforeseen,</w:t>
      </w:r>
      <w:r w:rsidR="00815A26" w:rsidRPr="00782B5E">
        <w:rPr>
          <w:rFonts w:cs="Arial"/>
          <w:szCs w:val="24"/>
        </w:rPr>
        <w:t xml:space="preserve"> or accidental loss, damage, or destruction of </w:t>
      </w:r>
      <w:r w:rsidR="008D10EF" w:rsidRPr="00782B5E">
        <w:rPr>
          <w:rFonts w:cs="Arial"/>
          <w:szCs w:val="24"/>
        </w:rPr>
        <w:t>Government</w:t>
      </w:r>
      <w:r w:rsidR="00815A26" w:rsidRPr="00782B5E">
        <w:rPr>
          <w:rFonts w:cs="Arial"/>
          <w:szCs w:val="24"/>
        </w:rPr>
        <w:t xml:space="preserve"> property that reduces the </w:t>
      </w:r>
      <w:r w:rsidR="008D10EF" w:rsidRPr="00782B5E">
        <w:rPr>
          <w:rFonts w:cs="Arial"/>
          <w:szCs w:val="24"/>
        </w:rPr>
        <w:t>Government</w:t>
      </w:r>
      <w:r w:rsidR="00815A26" w:rsidRPr="00782B5E">
        <w:rPr>
          <w:rFonts w:cs="Arial"/>
          <w:szCs w:val="24"/>
        </w:rPr>
        <w:t xml:space="preserve">’s expected economic benefits of the property.  Loss of </w:t>
      </w:r>
      <w:r w:rsidR="008D10EF" w:rsidRPr="00782B5E">
        <w:rPr>
          <w:rFonts w:cs="Arial"/>
          <w:szCs w:val="24"/>
        </w:rPr>
        <w:t>Government</w:t>
      </w:r>
      <w:r w:rsidR="00815A26" w:rsidRPr="00782B5E">
        <w:rPr>
          <w:rFonts w:cs="Arial"/>
          <w:szCs w:val="24"/>
        </w:rPr>
        <w:t xml:space="preserve"> property does not include occurrences such as purposeful destructive testing, obsolescence, normal wear and tear, or manufacturing defects.</w:t>
      </w:r>
      <w:r w:rsidR="00E371F5" w:rsidRPr="00782B5E">
        <w:rPr>
          <w:rFonts w:cs="Arial"/>
          <w:szCs w:val="24"/>
        </w:rPr>
        <w:t xml:space="preserve"> </w:t>
      </w:r>
      <w:r w:rsidR="00815A26" w:rsidRPr="00782B5E">
        <w:rPr>
          <w:rFonts w:cs="Arial"/>
          <w:szCs w:val="24"/>
        </w:rPr>
        <w:t xml:space="preserve"> Loss of </w:t>
      </w:r>
      <w:r w:rsidR="008D10EF" w:rsidRPr="00782B5E">
        <w:rPr>
          <w:rFonts w:cs="Arial"/>
          <w:szCs w:val="24"/>
        </w:rPr>
        <w:t>Government</w:t>
      </w:r>
      <w:r w:rsidR="00815A26" w:rsidRPr="00782B5E">
        <w:rPr>
          <w:rFonts w:cs="Arial"/>
          <w:szCs w:val="24"/>
        </w:rPr>
        <w:t xml:space="preserve"> property includes, but is not limited to:</w:t>
      </w:r>
    </w:p>
    <w:p w14:paraId="1A6FF7FE" w14:textId="77777777" w:rsidR="00815A26" w:rsidRPr="00782B5E" w:rsidRDefault="00815A26" w:rsidP="00755618">
      <w:pPr>
        <w:spacing w:line="240" w:lineRule="auto"/>
        <w:rPr>
          <w:rFonts w:cs="Arial"/>
          <w:szCs w:val="24"/>
        </w:rPr>
      </w:pPr>
    </w:p>
    <w:p w14:paraId="54897C33" w14:textId="7E66B14F" w:rsidR="00815A26" w:rsidRPr="00782B5E" w:rsidRDefault="00815A26" w:rsidP="00755618">
      <w:pPr>
        <w:pStyle w:val="ListParagraph"/>
        <w:numPr>
          <w:ilvl w:val="0"/>
          <w:numId w:val="13"/>
        </w:numPr>
        <w:spacing w:line="240" w:lineRule="auto"/>
        <w:rPr>
          <w:rFonts w:cs="Arial"/>
          <w:szCs w:val="24"/>
        </w:rPr>
      </w:pPr>
      <w:r w:rsidRPr="00782B5E">
        <w:rPr>
          <w:rFonts w:cs="Arial"/>
          <w:szCs w:val="24"/>
        </w:rPr>
        <w:t xml:space="preserve">Items that cannot be </w:t>
      </w:r>
      <w:r w:rsidR="00E7240C" w:rsidRPr="00782B5E">
        <w:rPr>
          <w:rFonts w:cs="Arial"/>
          <w:szCs w:val="24"/>
        </w:rPr>
        <w:t xml:space="preserve">found after a reasonable search, </w:t>
      </w:r>
    </w:p>
    <w:p w14:paraId="396EA1D2" w14:textId="3EF4215C" w:rsidR="00815A26" w:rsidRPr="00782B5E" w:rsidRDefault="00E7240C" w:rsidP="00755618">
      <w:pPr>
        <w:pStyle w:val="ListParagraph"/>
        <w:numPr>
          <w:ilvl w:val="0"/>
          <w:numId w:val="13"/>
        </w:numPr>
        <w:spacing w:line="240" w:lineRule="auto"/>
        <w:rPr>
          <w:rFonts w:cs="Arial"/>
          <w:szCs w:val="24"/>
        </w:rPr>
      </w:pPr>
      <w:r w:rsidRPr="00782B5E">
        <w:rPr>
          <w:rFonts w:cs="Arial"/>
          <w:szCs w:val="24"/>
        </w:rPr>
        <w:t xml:space="preserve">Theft, </w:t>
      </w:r>
    </w:p>
    <w:p w14:paraId="70000E74" w14:textId="1B55BC3B" w:rsidR="00815A26" w:rsidRPr="00782B5E" w:rsidRDefault="00815A26" w:rsidP="00755618">
      <w:pPr>
        <w:pStyle w:val="ListParagraph"/>
        <w:numPr>
          <w:ilvl w:val="0"/>
          <w:numId w:val="13"/>
        </w:numPr>
        <w:spacing w:line="240" w:lineRule="auto"/>
        <w:rPr>
          <w:rFonts w:cs="Arial"/>
          <w:szCs w:val="24"/>
        </w:rPr>
      </w:pPr>
      <w:r w:rsidRPr="00782B5E">
        <w:rPr>
          <w:rFonts w:cs="Arial"/>
          <w:szCs w:val="24"/>
        </w:rPr>
        <w:t>Damage resulting in unexpected harm to property requiring repair to resto</w:t>
      </w:r>
      <w:r w:rsidR="00E7240C" w:rsidRPr="00782B5E">
        <w:rPr>
          <w:rFonts w:cs="Arial"/>
          <w:szCs w:val="24"/>
        </w:rPr>
        <w:t xml:space="preserve">re the item to usable condition, </w:t>
      </w:r>
      <w:r w:rsidRPr="00782B5E">
        <w:rPr>
          <w:rFonts w:cs="Arial"/>
          <w:szCs w:val="24"/>
        </w:rPr>
        <w:t>or</w:t>
      </w:r>
      <w:r w:rsidR="00E7240C" w:rsidRPr="00782B5E">
        <w:rPr>
          <w:rFonts w:cs="Arial"/>
          <w:szCs w:val="24"/>
        </w:rPr>
        <w:t xml:space="preserve"> </w:t>
      </w:r>
    </w:p>
    <w:p w14:paraId="62A66A02" w14:textId="4322D9D5" w:rsidR="00815A26" w:rsidRPr="00782B5E" w:rsidRDefault="00815A26" w:rsidP="00755618">
      <w:pPr>
        <w:pStyle w:val="ListParagraph"/>
        <w:numPr>
          <w:ilvl w:val="0"/>
          <w:numId w:val="13"/>
        </w:numPr>
        <w:spacing w:line="240" w:lineRule="auto"/>
        <w:rPr>
          <w:rFonts w:cs="Arial"/>
          <w:szCs w:val="24"/>
        </w:rPr>
      </w:pPr>
      <w:r w:rsidRPr="00782B5E">
        <w:rPr>
          <w:rFonts w:cs="Arial"/>
          <w:szCs w:val="24"/>
        </w:rPr>
        <w:t>Destruction resulting from incidents that render the item useless for its intended purpose or beyond economical repair.</w:t>
      </w:r>
      <w:r w:rsidR="00E7240C" w:rsidRPr="00782B5E">
        <w:rPr>
          <w:rFonts w:cs="Arial"/>
          <w:szCs w:val="24"/>
        </w:rPr>
        <w:t xml:space="preserve">  </w:t>
      </w:r>
    </w:p>
    <w:p w14:paraId="253DC39E" w14:textId="77777777" w:rsidR="00815A26" w:rsidRPr="00782B5E" w:rsidRDefault="00815A26" w:rsidP="00755618">
      <w:pPr>
        <w:spacing w:line="240" w:lineRule="auto"/>
        <w:rPr>
          <w:rFonts w:cs="Arial"/>
          <w:szCs w:val="24"/>
        </w:rPr>
      </w:pPr>
    </w:p>
    <w:p w14:paraId="73384651" w14:textId="4120211E" w:rsidR="00975C0E" w:rsidRPr="00782B5E" w:rsidRDefault="00501E1D" w:rsidP="00755618">
      <w:pPr>
        <w:tabs>
          <w:tab w:val="left" w:pos="1080"/>
        </w:tabs>
        <w:spacing w:line="240" w:lineRule="auto"/>
        <w:rPr>
          <w:rFonts w:cs="Arial"/>
          <w:szCs w:val="24"/>
        </w:rPr>
      </w:pPr>
      <w:r w:rsidRPr="00782B5E">
        <w:rPr>
          <w:rFonts w:cs="Arial"/>
          <w:szCs w:val="24"/>
        </w:rPr>
        <w:t>7.1.1.</w:t>
      </w:r>
      <w:r w:rsidR="00F82485">
        <w:rPr>
          <w:rFonts w:cs="Arial"/>
          <w:szCs w:val="24"/>
        </w:rPr>
        <w:t>30</w:t>
      </w:r>
      <w:r w:rsidR="00A317F2" w:rsidRPr="00782B5E">
        <w:rPr>
          <w:rFonts w:cs="Arial"/>
          <w:szCs w:val="24"/>
        </w:rPr>
        <w:t xml:space="preserve">  </w:t>
      </w:r>
      <w:r w:rsidR="008D05CF" w:rsidRPr="00782B5E">
        <w:rPr>
          <w:rFonts w:cs="Arial"/>
          <w:szCs w:val="24"/>
        </w:rPr>
        <w:tab/>
      </w:r>
      <w:r w:rsidR="00975C0E" w:rsidRPr="00782B5E">
        <w:rPr>
          <w:rFonts w:cs="Arial"/>
          <w:szCs w:val="24"/>
        </w:rPr>
        <w:t xml:space="preserve">Lot. </w:t>
      </w:r>
      <w:r w:rsidR="00E371F5" w:rsidRPr="00782B5E">
        <w:rPr>
          <w:rFonts w:cs="Arial"/>
          <w:szCs w:val="24"/>
        </w:rPr>
        <w:t xml:space="preserve"> </w:t>
      </w:r>
      <w:r w:rsidR="00975C0E" w:rsidRPr="00782B5E">
        <w:rPr>
          <w:rFonts w:cs="Arial"/>
          <w:szCs w:val="24"/>
        </w:rPr>
        <w:t>A collection of service outputs from which a sample is to be drawn and inspected to determine conformance with the standard.  This definition applies to the Performance Requirements Summary (PRS), not the word "lot" in Section B of the contract.</w:t>
      </w:r>
    </w:p>
    <w:p w14:paraId="31FA87CB" w14:textId="77777777" w:rsidR="00975C0E" w:rsidRPr="00782B5E" w:rsidRDefault="00975C0E" w:rsidP="00755618">
      <w:pPr>
        <w:spacing w:line="240" w:lineRule="auto"/>
        <w:rPr>
          <w:rFonts w:cs="Arial"/>
          <w:szCs w:val="24"/>
        </w:rPr>
      </w:pPr>
    </w:p>
    <w:p w14:paraId="4D8645A9" w14:textId="7F2CE9A2" w:rsidR="00815A26" w:rsidRPr="00782B5E" w:rsidRDefault="00584B58" w:rsidP="00755618">
      <w:pPr>
        <w:tabs>
          <w:tab w:val="left" w:pos="1080"/>
        </w:tabs>
        <w:spacing w:line="240" w:lineRule="auto"/>
        <w:rPr>
          <w:rFonts w:cs="Arial"/>
          <w:szCs w:val="24"/>
        </w:rPr>
      </w:pPr>
      <w:r w:rsidRPr="00782B5E">
        <w:rPr>
          <w:rStyle w:val="StyleUnderline"/>
          <w:rFonts w:cs="Arial"/>
          <w:szCs w:val="24"/>
          <w:u w:val="none"/>
        </w:rPr>
        <w:t>7</w:t>
      </w:r>
      <w:r w:rsidR="004C7443" w:rsidRPr="00782B5E">
        <w:rPr>
          <w:rStyle w:val="StyleUnderline"/>
          <w:rFonts w:cs="Arial"/>
          <w:szCs w:val="24"/>
          <w:u w:val="none"/>
        </w:rPr>
        <w:t>.1.1.</w:t>
      </w:r>
      <w:r w:rsidR="00F82485">
        <w:rPr>
          <w:rStyle w:val="StyleUnderline"/>
          <w:rFonts w:cs="Arial"/>
          <w:szCs w:val="24"/>
          <w:u w:val="none"/>
        </w:rPr>
        <w:t>31</w:t>
      </w:r>
      <w:r w:rsidR="00501E1D" w:rsidRPr="00782B5E">
        <w:rPr>
          <w:rStyle w:val="StyleUnderline"/>
          <w:rFonts w:cs="Arial"/>
          <w:szCs w:val="24"/>
          <w:u w:val="none"/>
        </w:rPr>
        <w:t xml:space="preserve">  </w:t>
      </w:r>
      <w:r w:rsidR="008D05CF" w:rsidRPr="00782B5E">
        <w:rPr>
          <w:rStyle w:val="StyleUnderline"/>
          <w:rFonts w:cs="Arial"/>
          <w:szCs w:val="24"/>
          <w:u w:val="none"/>
        </w:rPr>
        <w:tab/>
      </w:r>
      <w:r w:rsidR="004C7443" w:rsidRPr="00782B5E">
        <w:rPr>
          <w:rStyle w:val="StyleUnderline"/>
          <w:rFonts w:cs="Arial"/>
          <w:szCs w:val="24"/>
          <w:u w:val="none"/>
        </w:rPr>
        <w:t>Material</w:t>
      </w:r>
      <w:r w:rsidR="00815A26" w:rsidRPr="00782B5E">
        <w:rPr>
          <w:rFonts w:cs="Arial"/>
          <w:szCs w:val="24"/>
        </w:rPr>
        <w:t xml:space="preserve">.  Property that </w:t>
      </w:r>
      <w:r w:rsidR="00804A8E" w:rsidRPr="00782B5E">
        <w:rPr>
          <w:rFonts w:cs="Arial"/>
          <w:szCs w:val="24"/>
        </w:rPr>
        <w:t>is</w:t>
      </w:r>
      <w:r w:rsidR="00815A26" w:rsidRPr="00782B5E">
        <w:rPr>
          <w:rFonts w:cs="Arial"/>
          <w:szCs w:val="24"/>
        </w:rPr>
        <w:t xml:space="preserve"> consumed or expended during the performance of a contract, component parts of a higher assembly, or items that lose their individual identity through incorporation into an end-item. </w:t>
      </w:r>
      <w:r w:rsidR="000952C2" w:rsidRPr="00782B5E">
        <w:rPr>
          <w:rFonts w:cs="Arial"/>
          <w:szCs w:val="24"/>
        </w:rPr>
        <w:t xml:space="preserve"> </w:t>
      </w:r>
      <w:r w:rsidR="00815A26" w:rsidRPr="00782B5E">
        <w:rPr>
          <w:rFonts w:cs="Arial"/>
          <w:szCs w:val="24"/>
        </w:rPr>
        <w:t>Material does not include equipment, special tooling, and special test equipment or real property.</w:t>
      </w:r>
    </w:p>
    <w:p w14:paraId="0AAF001E" w14:textId="77777777" w:rsidR="00975C0E" w:rsidRPr="00782B5E" w:rsidRDefault="00975C0E" w:rsidP="00755618">
      <w:pPr>
        <w:spacing w:line="240" w:lineRule="auto"/>
        <w:rPr>
          <w:rFonts w:cs="Arial"/>
          <w:szCs w:val="24"/>
        </w:rPr>
      </w:pPr>
    </w:p>
    <w:p w14:paraId="1E32E7A2" w14:textId="019B643F" w:rsidR="00815A26" w:rsidRPr="00782B5E" w:rsidRDefault="00584B58" w:rsidP="00755618">
      <w:pPr>
        <w:spacing w:line="240" w:lineRule="auto"/>
        <w:rPr>
          <w:rFonts w:cs="Arial"/>
          <w:szCs w:val="24"/>
        </w:rPr>
      </w:pPr>
      <w:r w:rsidRPr="00782B5E">
        <w:rPr>
          <w:rFonts w:cs="Arial"/>
          <w:szCs w:val="24"/>
        </w:rPr>
        <w:t>7</w:t>
      </w:r>
      <w:r w:rsidR="00815A26" w:rsidRPr="00782B5E">
        <w:rPr>
          <w:rFonts w:cs="Arial"/>
          <w:szCs w:val="24"/>
        </w:rPr>
        <w:t>.1.1.</w:t>
      </w:r>
      <w:r w:rsidR="0034342C">
        <w:rPr>
          <w:rFonts w:cs="Arial"/>
          <w:szCs w:val="24"/>
        </w:rPr>
        <w:t>32</w:t>
      </w:r>
      <w:r w:rsidR="00815A26" w:rsidRPr="00782B5E">
        <w:rPr>
          <w:rFonts w:cs="Arial"/>
          <w:szCs w:val="24"/>
        </w:rPr>
        <w:t xml:space="preserve">  Non</w:t>
      </w:r>
      <w:r w:rsidR="00ED3FA7" w:rsidRPr="00782B5E">
        <w:rPr>
          <w:rFonts w:cs="Arial"/>
          <w:szCs w:val="24"/>
        </w:rPr>
        <w:t>-</w:t>
      </w:r>
      <w:r w:rsidR="00815A26" w:rsidRPr="00782B5E">
        <w:rPr>
          <w:rFonts w:cs="Arial"/>
          <w:szCs w:val="24"/>
        </w:rPr>
        <w:t>Personal Services.  The personnel renderi</w:t>
      </w:r>
      <w:r w:rsidR="00500896" w:rsidRPr="00782B5E">
        <w:rPr>
          <w:rFonts w:cs="Arial"/>
          <w:szCs w:val="24"/>
        </w:rPr>
        <w:t xml:space="preserve">ng the services are not subject, either </w:t>
      </w:r>
      <w:r w:rsidR="00815A26" w:rsidRPr="00782B5E">
        <w:rPr>
          <w:rFonts w:cs="Arial"/>
          <w:szCs w:val="24"/>
        </w:rPr>
        <w:t xml:space="preserve">by the contract’s terms or by the manner of its administration, to the supervision and control usually prevailing in relationships between the </w:t>
      </w:r>
      <w:r w:rsidR="008D10EF" w:rsidRPr="00782B5E">
        <w:rPr>
          <w:rFonts w:cs="Arial"/>
          <w:szCs w:val="24"/>
        </w:rPr>
        <w:t>Government</w:t>
      </w:r>
      <w:r w:rsidR="00815A26" w:rsidRPr="00782B5E">
        <w:rPr>
          <w:rFonts w:cs="Arial"/>
          <w:szCs w:val="24"/>
        </w:rPr>
        <w:t xml:space="preserve"> and its employees.  Non</w:t>
      </w:r>
      <w:r w:rsidR="00A4009D" w:rsidRPr="00782B5E">
        <w:rPr>
          <w:rFonts w:cs="Arial"/>
          <w:szCs w:val="24"/>
        </w:rPr>
        <w:t>-</w:t>
      </w:r>
      <w:r w:rsidR="00815A26" w:rsidRPr="00782B5E">
        <w:rPr>
          <w:rFonts w:cs="Arial"/>
          <w:szCs w:val="24"/>
        </w:rPr>
        <w:t xml:space="preserve">personal service contracts are authorized by the </w:t>
      </w:r>
      <w:r w:rsidR="008D10EF" w:rsidRPr="00782B5E">
        <w:rPr>
          <w:rFonts w:cs="Arial"/>
          <w:szCs w:val="24"/>
        </w:rPr>
        <w:t>Government</w:t>
      </w:r>
      <w:r w:rsidR="00815A26" w:rsidRPr="00782B5E">
        <w:rPr>
          <w:rFonts w:cs="Arial"/>
          <w:szCs w:val="24"/>
        </w:rPr>
        <w:t xml:space="preserve"> </w:t>
      </w:r>
      <w:r w:rsidR="005A19C9" w:rsidRPr="00782B5E">
        <w:rPr>
          <w:rFonts w:cs="Arial"/>
          <w:szCs w:val="24"/>
        </w:rPr>
        <w:t xml:space="preserve">IAW </w:t>
      </w:r>
      <w:r w:rsidR="00815A26" w:rsidRPr="00782B5E">
        <w:rPr>
          <w:rFonts w:cs="Arial"/>
          <w:szCs w:val="24"/>
        </w:rPr>
        <w:t>FAR 37.104, under general contracting authority, and do not require specific statutory authorization.</w:t>
      </w:r>
    </w:p>
    <w:p w14:paraId="6C04C694" w14:textId="77777777" w:rsidR="00975C0E" w:rsidRPr="00782B5E" w:rsidRDefault="00975C0E" w:rsidP="00755618">
      <w:pPr>
        <w:tabs>
          <w:tab w:val="left" w:pos="990"/>
        </w:tabs>
        <w:spacing w:line="240" w:lineRule="auto"/>
        <w:rPr>
          <w:rFonts w:cs="Arial"/>
          <w:szCs w:val="24"/>
        </w:rPr>
      </w:pPr>
    </w:p>
    <w:p w14:paraId="0E4314DA" w14:textId="04BA53D7" w:rsidR="00975C0E" w:rsidRPr="00782B5E" w:rsidRDefault="00501E1D" w:rsidP="00755618">
      <w:pPr>
        <w:tabs>
          <w:tab w:val="left" w:pos="990"/>
        </w:tabs>
        <w:spacing w:line="240" w:lineRule="auto"/>
        <w:rPr>
          <w:rFonts w:cs="Arial"/>
          <w:szCs w:val="24"/>
        </w:rPr>
      </w:pPr>
      <w:r w:rsidRPr="00782B5E">
        <w:rPr>
          <w:rFonts w:cs="Arial"/>
          <w:szCs w:val="24"/>
        </w:rPr>
        <w:t>7.1.1.</w:t>
      </w:r>
      <w:r w:rsidR="0034342C">
        <w:rPr>
          <w:rFonts w:cs="Arial"/>
          <w:szCs w:val="24"/>
        </w:rPr>
        <w:t>33</w:t>
      </w:r>
      <w:r w:rsidR="0072561B" w:rsidRPr="00782B5E">
        <w:rPr>
          <w:rFonts w:cs="Arial"/>
          <w:szCs w:val="24"/>
        </w:rPr>
        <w:t xml:space="preserve">  </w:t>
      </w:r>
      <w:r w:rsidR="00A317F2" w:rsidRPr="00782B5E">
        <w:rPr>
          <w:rFonts w:cs="Arial"/>
          <w:szCs w:val="24"/>
        </w:rPr>
        <w:t xml:space="preserve">Performance Indicator.  </w:t>
      </w:r>
      <w:r w:rsidR="00975C0E" w:rsidRPr="00782B5E">
        <w:rPr>
          <w:rFonts w:cs="Arial"/>
          <w:szCs w:val="24"/>
        </w:rPr>
        <w:t>The characteristic of an output of a work process that can be measured.</w:t>
      </w:r>
      <w:r w:rsidR="00975C0E" w:rsidRPr="00782B5E">
        <w:rPr>
          <w:rFonts w:cs="Arial"/>
          <w:szCs w:val="24"/>
        </w:rPr>
        <w:tab/>
        <w:t xml:space="preserve">          </w:t>
      </w:r>
    </w:p>
    <w:p w14:paraId="38B54A43" w14:textId="77777777" w:rsidR="00975C0E" w:rsidRPr="00782B5E" w:rsidRDefault="00975C0E" w:rsidP="00755618">
      <w:pPr>
        <w:spacing w:line="240" w:lineRule="auto"/>
        <w:rPr>
          <w:rFonts w:cs="Arial"/>
          <w:szCs w:val="24"/>
        </w:rPr>
      </w:pPr>
    </w:p>
    <w:p w14:paraId="16C2F14B" w14:textId="2BDD2D07" w:rsidR="007C2148" w:rsidRPr="00782B5E" w:rsidRDefault="00501E1D" w:rsidP="00755618">
      <w:pPr>
        <w:tabs>
          <w:tab w:val="left" w:pos="1080"/>
        </w:tabs>
        <w:spacing w:line="240" w:lineRule="auto"/>
        <w:rPr>
          <w:rFonts w:cs="Arial"/>
          <w:szCs w:val="24"/>
        </w:rPr>
      </w:pPr>
      <w:r w:rsidRPr="00782B5E">
        <w:rPr>
          <w:rFonts w:cs="Arial"/>
          <w:szCs w:val="24"/>
        </w:rPr>
        <w:t>7.1.1.</w:t>
      </w:r>
      <w:r w:rsidR="0034342C">
        <w:rPr>
          <w:rFonts w:cs="Arial"/>
          <w:szCs w:val="24"/>
        </w:rPr>
        <w:t>34</w:t>
      </w:r>
      <w:r w:rsidRPr="00782B5E">
        <w:rPr>
          <w:rFonts w:cs="Arial"/>
          <w:szCs w:val="24"/>
        </w:rPr>
        <w:t xml:space="preserve">  </w:t>
      </w:r>
      <w:r w:rsidR="008D05CF" w:rsidRPr="00782B5E">
        <w:rPr>
          <w:rFonts w:cs="Arial"/>
          <w:szCs w:val="24"/>
        </w:rPr>
        <w:tab/>
      </w:r>
      <w:r w:rsidR="007C2148" w:rsidRPr="00782B5E">
        <w:rPr>
          <w:rFonts w:cs="Arial"/>
          <w:szCs w:val="24"/>
        </w:rPr>
        <w:t xml:space="preserve">Performance Requirements Summary (PRS).  Identifies the key service outputs of the </w:t>
      </w:r>
      <w:r w:rsidR="00975C0E" w:rsidRPr="00782B5E">
        <w:rPr>
          <w:rFonts w:cs="Arial"/>
          <w:szCs w:val="24"/>
        </w:rPr>
        <w:t xml:space="preserve">contract that will be evaluated by the </w:t>
      </w:r>
      <w:r w:rsidR="008D10EF" w:rsidRPr="00782B5E">
        <w:rPr>
          <w:rFonts w:cs="Arial"/>
          <w:szCs w:val="24"/>
        </w:rPr>
        <w:t>Government</w:t>
      </w:r>
      <w:r w:rsidR="00975C0E" w:rsidRPr="00782B5E">
        <w:rPr>
          <w:rFonts w:cs="Arial"/>
          <w:szCs w:val="24"/>
        </w:rPr>
        <w:t xml:space="preserve"> to ensure contract performance standards are met by the</w:t>
      </w:r>
      <w:r w:rsidR="008D10EF" w:rsidRPr="00782B5E">
        <w:rPr>
          <w:rFonts w:cs="Arial"/>
          <w:szCs w:val="24"/>
        </w:rPr>
        <w:t xml:space="preserve"> </w:t>
      </w:r>
      <w:r w:rsidR="00BA759E" w:rsidRPr="00782B5E">
        <w:rPr>
          <w:rFonts w:cs="Arial"/>
          <w:szCs w:val="24"/>
        </w:rPr>
        <w:t>Contractor</w:t>
      </w:r>
      <w:r w:rsidR="00975C0E" w:rsidRPr="00782B5E">
        <w:rPr>
          <w:rFonts w:cs="Arial"/>
          <w:szCs w:val="24"/>
        </w:rPr>
        <w:t xml:space="preserve"> (other services may also be inspected under the authority of the Inspection of Service Clause).</w:t>
      </w:r>
    </w:p>
    <w:p w14:paraId="21ECF849" w14:textId="77777777" w:rsidR="00815A26" w:rsidRPr="00782B5E" w:rsidRDefault="00815A26" w:rsidP="00755618">
      <w:pPr>
        <w:spacing w:line="240" w:lineRule="auto"/>
        <w:rPr>
          <w:rFonts w:cs="Arial"/>
          <w:szCs w:val="24"/>
        </w:rPr>
      </w:pPr>
    </w:p>
    <w:p w14:paraId="1AFDD878" w14:textId="79D3D5F9" w:rsidR="00815A26" w:rsidRPr="00782B5E" w:rsidRDefault="00584B58" w:rsidP="00755618">
      <w:pPr>
        <w:tabs>
          <w:tab w:val="left" w:pos="1080"/>
        </w:tabs>
        <w:spacing w:line="240" w:lineRule="auto"/>
        <w:rPr>
          <w:rFonts w:cs="Arial"/>
          <w:szCs w:val="24"/>
        </w:rPr>
      </w:pPr>
      <w:r w:rsidRPr="00782B5E">
        <w:rPr>
          <w:rStyle w:val="StyleUnderline"/>
          <w:rFonts w:cs="Arial"/>
          <w:szCs w:val="24"/>
          <w:u w:val="none"/>
        </w:rPr>
        <w:t>7</w:t>
      </w:r>
      <w:r w:rsidR="00501E1D" w:rsidRPr="00782B5E">
        <w:rPr>
          <w:rStyle w:val="StyleUnderline"/>
          <w:rFonts w:cs="Arial"/>
          <w:szCs w:val="24"/>
          <w:u w:val="none"/>
        </w:rPr>
        <w:t>.1.1.</w:t>
      </w:r>
      <w:r w:rsidR="0034342C">
        <w:rPr>
          <w:rStyle w:val="StyleUnderline"/>
          <w:rFonts w:cs="Arial"/>
          <w:szCs w:val="24"/>
          <w:u w:val="none"/>
        </w:rPr>
        <w:t>35</w:t>
      </w:r>
      <w:r w:rsidR="00501E1D" w:rsidRPr="00782B5E">
        <w:rPr>
          <w:rStyle w:val="StyleUnderline"/>
          <w:rFonts w:cs="Arial"/>
          <w:szCs w:val="24"/>
          <w:u w:val="none"/>
        </w:rPr>
        <w:t xml:space="preserve">  </w:t>
      </w:r>
      <w:r w:rsidR="008D05CF" w:rsidRPr="00782B5E">
        <w:rPr>
          <w:rStyle w:val="StyleUnderline"/>
          <w:rFonts w:cs="Arial"/>
          <w:szCs w:val="24"/>
          <w:u w:val="none"/>
        </w:rPr>
        <w:tab/>
      </w:r>
      <w:r w:rsidR="00815A26" w:rsidRPr="00782B5E">
        <w:rPr>
          <w:rStyle w:val="StyleUnderline"/>
          <w:rFonts w:cs="Arial"/>
          <w:szCs w:val="24"/>
          <w:u w:val="none"/>
        </w:rPr>
        <w:t>Physical Security</w:t>
      </w:r>
      <w:r w:rsidR="00815A26" w:rsidRPr="00782B5E">
        <w:rPr>
          <w:rFonts w:cs="Arial"/>
          <w:szCs w:val="24"/>
        </w:rPr>
        <w:t xml:space="preserve">.  Actions that prevent the loss or damage of </w:t>
      </w:r>
      <w:r w:rsidR="008D10EF" w:rsidRPr="00782B5E">
        <w:rPr>
          <w:rFonts w:cs="Arial"/>
          <w:szCs w:val="24"/>
        </w:rPr>
        <w:t>Government</w:t>
      </w:r>
      <w:r w:rsidR="00815A26" w:rsidRPr="00782B5E">
        <w:rPr>
          <w:rFonts w:cs="Arial"/>
          <w:szCs w:val="24"/>
        </w:rPr>
        <w:t xml:space="preserve"> property.</w:t>
      </w:r>
    </w:p>
    <w:p w14:paraId="64752CA1" w14:textId="77777777" w:rsidR="00815A26" w:rsidRPr="00782B5E" w:rsidRDefault="00815A26" w:rsidP="00755618">
      <w:pPr>
        <w:spacing w:line="240" w:lineRule="auto"/>
        <w:rPr>
          <w:rFonts w:cs="Arial"/>
          <w:szCs w:val="24"/>
        </w:rPr>
      </w:pPr>
    </w:p>
    <w:p w14:paraId="5D7CD202" w14:textId="68F20862" w:rsidR="006853F6" w:rsidRPr="00782B5E" w:rsidRDefault="00501E1D" w:rsidP="00755618">
      <w:pPr>
        <w:tabs>
          <w:tab w:val="left" w:pos="1080"/>
        </w:tabs>
        <w:spacing w:line="240" w:lineRule="auto"/>
        <w:rPr>
          <w:rFonts w:cs="Arial"/>
          <w:szCs w:val="24"/>
        </w:rPr>
      </w:pPr>
      <w:r w:rsidRPr="00782B5E">
        <w:rPr>
          <w:rFonts w:cs="Arial"/>
          <w:szCs w:val="24"/>
        </w:rPr>
        <w:t>7.1.1.</w:t>
      </w:r>
      <w:r w:rsidR="0034342C">
        <w:rPr>
          <w:rFonts w:cs="Arial"/>
          <w:szCs w:val="24"/>
        </w:rPr>
        <w:t>3</w:t>
      </w:r>
      <w:r w:rsidR="00FE2ACF" w:rsidRPr="00782B5E">
        <w:rPr>
          <w:rFonts w:cs="Arial"/>
          <w:szCs w:val="24"/>
        </w:rPr>
        <w:t>6</w:t>
      </w:r>
      <w:r w:rsidR="006853F6" w:rsidRPr="00782B5E">
        <w:rPr>
          <w:rFonts w:cs="Arial"/>
          <w:szCs w:val="24"/>
        </w:rPr>
        <w:tab/>
        <w:t xml:space="preserve">Plant.  A living organism, of the kind exemplified by trees, shrubs, herbs, grasses, ferns, and mosses, typically growing in a permanent site, absorbing </w:t>
      </w:r>
      <w:r w:rsidR="00A73A49" w:rsidRPr="00782B5E">
        <w:rPr>
          <w:rFonts w:cs="Arial"/>
          <w:szCs w:val="24"/>
        </w:rPr>
        <w:t>water,</w:t>
      </w:r>
      <w:r w:rsidR="006853F6" w:rsidRPr="00782B5E">
        <w:rPr>
          <w:rFonts w:cs="Arial"/>
          <w:szCs w:val="24"/>
        </w:rPr>
        <w:t xml:space="preserve"> and inorganic substances through its roots.</w:t>
      </w:r>
    </w:p>
    <w:p w14:paraId="351C1247" w14:textId="77777777" w:rsidR="006853F6" w:rsidRPr="00782B5E" w:rsidRDefault="006853F6" w:rsidP="00755618">
      <w:pPr>
        <w:tabs>
          <w:tab w:val="left" w:pos="900"/>
        </w:tabs>
        <w:spacing w:line="240" w:lineRule="auto"/>
        <w:rPr>
          <w:rFonts w:cs="Arial"/>
          <w:szCs w:val="24"/>
        </w:rPr>
      </w:pPr>
    </w:p>
    <w:p w14:paraId="7E3E1319" w14:textId="1C1C42EB" w:rsidR="00815A26" w:rsidRPr="00782B5E" w:rsidRDefault="00584B58" w:rsidP="00755618">
      <w:pPr>
        <w:tabs>
          <w:tab w:val="left" w:pos="1080"/>
        </w:tabs>
        <w:spacing w:line="240" w:lineRule="auto"/>
        <w:rPr>
          <w:rFonts w:cs="Arial"/>
          <w:szCs w:val="24"/>
        </w:rPr>
      </w:pPr>
      <w:r w:rsidRPr="00782B5E">
        <w:rPr>
          <w:rStyle w:val="StyleUnderline"/>
          <w:rFonts w:cs="Arial"/>
          <w:szCs w:val="24"/>
          <w:u w:val="none"/>
        </w:rPr>
        <w:t>7</w:t>
      </w:r>
      <w:r w:rsidR="00501E1D" w:rsidRPr="00782B5E">
        <w:rPr>
          <w:rStyle w:val="StyleUnderline"/>
          <w:rFonts w:cs="Arial"/>
          <w:szCs w:val="24"/>
          <w:u w:val="none"/>
        </w:rPr>
        <w:t>.1.1.</w:t>
      </w:r>
      <w:r w:rsidR="0034342C">
        <w:rPr>
          <w:rStyle w:val="StyleUnderline"/>
          <w:rFonts w:cs="Arial"/>
          <w:szCs w:val="24"/>
          <w:u w:val="none"/>
        </w:rPr>
        <w:t>3</w:t>
      </w:r>
      <w:r w:rsidR="00FE2ACF" w:rsidRPr="00782B5E">
        <w:rPr>
          <w:rStyle w:val="StyleUnderline"/>
          <w:rFonts w:cs="Arial"/>
          <w:szCs w:val="24"/>
          <w:u w:val="none"/>
        </w:rPr>
        <w:t>7</w:t>
      </w:r>
      <w:r w:rsidR="00B94CB9" w:rsidRPr="00782B5E">
        <w:rPr>
          <w:rStyle w:val="StyleUnderline"/>
          <w:rFonts w:cs="Arial"/>
          <w:szCs w:val="24"/>
          <w:u w:val="none"/>
        </w:rPr>
        <w:t xml:space="preserve">  </w:t>
      </w:r>
      <w:r w:rsidR="008D05CF" w:rsidRPr="00782B5E">
        <w:rPr>
          <w:rStyle w:val="StyleUnderline"/>
          <w:rFonts w:cs="Arial"/>
          <w:szCs w:val="24"/>
          <w:u w:val="none"/>
        </w:rPr>
        <w:tab/>
      </w:r>
      <w:r w:rsidR="00815A26" w:rsidRPr="00782B5E">
        <w:rPr>
          <w:rStyle w:val="StyleUnderline"/>
          <w:rFonts w:cs="Arial"/>
          <w:szCs w:val="24"/>
          <w:u w:val="none"/>
        </w:rPr>
        <w:t>Property</w:t>
      </w:r>
      <w:r w:rsidR="00815A26" w:rsidRPr="00782B5E">
        <w:rPr>
          <w:rFonts w:cs="Arial"/>
          <w:szCs w:val="24"/>
        </w:rPr>
        <w:t>.  All tangible property, both real and personal.</w:t>
      </w:r>
    </w:p>
    <w:p w14:paraId="1EB3AD40" w14:textId="77777777" w:rsidR="00815A26" w:rsidRPr="00782B5E" w:rsidRDefault="00815A26" w:rsidP="00755618">
      <w:pPr>
        <w:spacing w:line="240" w:lineRule="auto"/>
        <w:rPr>
          <w:rFonts w:cs="Arial"/>
          <w:szCs w:val="24"/>
        </w:rPr>
      </w:pPr>
    </w:p>
    <w:p w14:paraId="6E0A407F" w14:textId="3CA3DA18" w:rsidR="00815A26" w:rsidRPr="00782B5E" w:rsidRDefault="00584B58" w:rsidP="00755618">
      <w:pPr>
        <w:tabs>
          <w:tab w:val="left" w:pos="1080"/>
        </w:tabs>
        <w:spacing w:line="240" w:lineRule="auto"/>
        <w:rPr>
          <w:rFonts w:cs="Arial"/>
          <w:szCs w:val="24"/>
        </w:rPr>
      </w:pPr>
      <w:r w:rsidRPr="00782B5E">
        <w:rPr>
          <w:rStyle w:val="StyleUnderline"/>
          <w:rFonts w:cs="Arial"/>
          <w:szCs w:val="24"/>
          <w:u w:val="none"/>
        </w:rPr>
        <w:t>7</w:t>
      </w:r>
      <w:r w:rsidR="00A317F2" w:rsidRPr="00782B5E">
        <w:rPr>
          <w:rStyle w:val="StyleUnderline"/>
          <w:rFonts w:cs="Arial"/>
          <w:szCs w:val="24"/>
          <w:u w:val="none"/>
        </w:rPr>
        <w:t>.1.1.</w:t>
      </w:r>
      <w:r w:rsidR="0034342C">
        <w:rPr>
          <w:rStyle w:val="StyleUnderline"/>
          <w:rFonts w:cs="Arial"/>
          <w:szCs w:val="24"/>
          <w:u w:val="none"/>
        </w:rPr>
        <w:t>38</w:t>
      </w:r>
      <w:r w:rsidR="00501E1D" w:rsidRPr="00782B5E">
        <w:rPr>
          <w:rStyle w:val="StyleUnderline"/>
          <w:rFonts w:cs="Arial"/>
          <w:szCs w:val="24"/>
          <w:u w:val="none"/>
        </w:rPr>
        <w:t xml:space="preserve">  </w:t>
      </w:r>
      <w:r w:rsidR="008D05CF" w:rsidRPr="00782B5E">
        <w:rPr>
          <w:rStyle w:val="StyleUnderline"/>
          <w:rFonts w:cs="Arial"/>
          <w:szCs w:val="24"/>
          <w:u w:val="none"/>
        </w:rPr>
        <w:tab/>
      </w:r>
      <w:r w:rsidR="00815A26" w:rsidRPr="00782B5E">
        <w:rPr>
          <w:rStyle w:val="StyleUnderline"/>
          <w:rFonts w:cs="Arial"/>
          <w:szCs w:val="24"/>
          <w:u w:val="none"/>
        </w:rPr>
        <w:t>Provide.</w:t>
      </w:r>
      <w:r w:rsidR="00D63273" w:rsidRPr="00782B5E">
        <w:rPr>
          <w:rFonts w:cs="Arial"/>
          <w:szCs w:val="24"/>
        </w:rPr>
        <w:t xml:space="preserve">  </w:t>
      </w:r>
      <w:r w:rsidR="00815A26" w:rsidRPr="00782B5E">
        <w:rPr>
          <w:rFonts w:cs="Arial"/>
          <w:szCs w:val="24"/>
        </w:rPr>
        <w:t xml:space="preserve">To furnish, as in </w:t>
      </w:r>
      <w:r w:rsidR="008D10EF" w:rsidRPr="00782B5E">
        <w:rPr>
          <w:rFonts w:cs="Arial"/>
          <w:szCs w:val="24"/>
        </w:rPr>
        <w:t>Government</w:t>
      </w:r>
      <w:r w:rsidR="00815A26" w:rsidRPr="00782B5E">
        <w:rPr>
          <w:rFonts w:cs="Arial"/>
          <w:szCs w:val="24"/>
        </w:rPr>
        <w:t>-furnished property, or to acquire, as in</w:t>
      </w:r>
      <w:r w:rsidR="008D10EF" w:rsidRPr="00782B5E">
        <w:rPr>
          <w:rFonts w:cs="Arial"/>
          <w:szCs w:val="24"/>
        </w:rPr>
        <w:t xml:space="preserve"> </w:t>
      </w:r>
      <w:r w:rsidR="00BA759E" w:rsidRPr="00782B5E">
        <w:rPr>
          <w:rFonts w:cs="Arial"/>
          <w:szCs w:val="24"/>
        </w:rPr>
        <w:t>Contractor</w:t>
      </w:r>
      <w:r w:rsidR="00815A26" w:rsidRPr="00782B5E">
        <w:rPr>
          <w:rFonts w:cs="Arial"/>
          <w:szCs w:val="24"/>
        </w:rPr>
        <w:t>-acquired property.</w:t>
      </w:r>
    </w:p>
    <w:p w14:paraId="1A593695" w14:textId="77777777" w:rsidR="00815A26" w:rsidRPr="00782B5E" w:rsidRDefault="00815A26" w:rsidP="00755618">
      <w:pPr>
        <w:spacing w:line="240" w:lineRule="auto"/>
        <w:rPr>
          <w:rFonts w:cs="Arial"/>
          <w:szCs w:val="24"/>
        </w:rPr>
      </w:pPr>
    </w:p>
    <w:p w14:paraId="556A9284" w14:textId="2EC8ECBC" w:rsidR="006853F6" w:rsidRPr="00782B5E" w:rsidRDefault="006853F6" w:rsidP="00755618">
      <w:pPr>
        <w:tabs>
          <w:tab w:val="left" w:pos="1080"/>
        </w:tabs>
        <w:spacing w:line="240" w:lineRule="auto"/>
        <w:rPr>
          <w:rFonts w:cs="Arial"/>
          <w:szCs w:val="24"/>
        </w:rPr>
      </w:pPr>
      <w:r w:rsidRPr="00782B5E">
        <w:rPr>
          <w:rFonts w:cs="Arial"/>
          <w:szCs w:val="24"/>
        </w:rPr>
        <w:t>7.1.1.</w:t>
      </w:r>
      <w:r w:rsidR="0034342C">
        <w:rPr>
          <w:rFonts w:cs="Arial"/>
          <w:szCs w:val="24"/>
        </w:rPr>
        <w:t>39</w:t>
      </w:r>
      <w:r w:rsidRPr="00782B5E">
        <w:rPr>
          <w:rFonts w:cs="Arial"/>
          <w:szCs w:val="24"/>
        </w:rPr>
        <w:tab/>
      </w:r>
      <w:r w:rsidR="00B94CB9" w:rsidRPr="00782B5E">
        <w:rPr>
          <w:rFonts w:cs="Arial"/>
          <w:szCs w:val="24"/>
        </w:rPr>
        <w:t xml:space="preserve"> </w:t>
      </w:r>
      <w:r w:rsidRPr="00782B5E">
        <w:rPr>
          <w:rFonts w:cs="Arial"/>
          <w:szCs w:val="24"/>
        </w:rPr>
        <w:t>Pr</w:t>
      </w:r>
      <w:r w:rsidR="00E371F5" w:rsidRPr="00782B5E">
        <w:rPr>
          <w:rFonts w:cs="Arial"/>
          <w:szCs w:val="24"/>
        </w:rPr>
        <w:t xml:space="preserve">uning. </w:t>
      </w:r>
      <w:r w:rsidRPr="00782B5E">
        <w:rPr>
          <w:rFonts w:cs="Arial"/>
          <w:szCs w:val="24"/>
        </w:rPr>
        <w:t xml:space="preserve"> Pruning is selectively removing unwanted growth to make a plant or tree grow or respond in a desired manner. </w:t>
      </w:r>
      <w:r w:rsidR="00E371F5" w:rsidRPr="00782B5E">
        <w:rPr>
          <w:rFonts w:cs="Arial"/>
          <w:szCs w:val="24"/>
        </w:rPr>
        <w:t xml:space="preserve"> </w:t>
      </w:r>
      <w:r w:rsidRPr="00782B5E">
        <w:rPr>
          <w:rFonts w:cs="Arial"/>
          <w:szCs w:val="24"/>
        </w:rPr>
        <w:t>Pruning differs from "shearing".  Pruning involves selection and judgment. "Shearing" means clipping all growth on a plant at a uniform distance and shape.</w:t>
      </w:r>
    </w:p>
    <w:p w14:paraId="18D5852D" w14:textId="77777777" w:rsidR="007C2148" w:rsidRPr="00782B5E" w:rsidRDefault="007C2148" w:rsidP="00755618">
      <w:pPr>
        <w:tabs>
          <w:tab w:val="left" w:pos="900"/>
        </w:tabs>
        <w:spacing w:line="240" w:lineRule="auto"/>
        <w:rPr>
          <w:rFonts w:cs="Arial"/>
          <w:szCs w:val="24"/>
        </w:rPr>
      </w:pPr>
    </w:p>
    <w:p w14:paraId="6B8FC213" w14:textId="128A965C" w:rsidR="00815A26" w:rsidRPr="00782B5E" w:rsidRDefault="00584B58" w:rsidP="00755618">
      <w:pPr>
        <w:tabs>
          <w:tab w:val="left" w:pos="1080"/>
        </w:tabs>
        <w:spacing w:line="240" w:lineRule="auto"/>
        <w:rPr>
          <w:rFonts w:cs="Arial"/>
          <w:szCs w:val="24"/>
        </w:rPr>
      </w:pPr>
      <w:r w:rsidRPr="00782B5E">
        <w:rPr>
          <w:rStyle w:val="StyleUnderline"/>
          <w:rFonts w:cs="Arial"/>
          <w:szCs w:val="24"/>
          <w:u w:val="none"/>
        </w:rPr>
        <w:t>7</w:t>
      </w:r>
      <w:r w:rsidR="00501E1D" w:rsidRPr="00782B5E">
        <w:rPr>
          <w:rStyle w:val="StyleUnderline"/>
          <w:rFonts w:cs="Arial"/>
          <w:szCs w:val="24"/>
          <w:u w:val="none"/>
        </w:rPr>
        <w:t>.1.1.</w:t>
      </w:r>
      <w:r w:rsidR="0034342C">
        <w:rPr>
          <w:rStyle w:val="StyleUnderline"/>
          <w:rFonts w:cs="Arial"/>
          <w:szCs w:val="24"/>
          <w:u w:val="none"/>
        </w:rPr>
        <w:t>40</w:t>
      </w:r>
      <w:r w:rsidR="00501E1D" w:rsidRPr="00782B5E">
        <w:rPr>
          <w:rStyle w:val="StyleUnderline"/>
          <w:rFonts w:cs="Arial"/>
          <w:szCs w:val="24"/>
          <w:u w:val="none"/>
        </w:rPr>
        <w:t xml:space="preserve">  </w:t>
      </w:r>
      <w:r w:rsidR="008D05CF" w:rsidRPr="00782B5E">
        <w:rPr>
          <w:rStyle w:val="StyleUnderline"/>
          <w:rFonts w:cs="Arial"/>
          <w:szCs w:val="24"/>
          <w:u w:val="none"/>
        </w:rPr>
        <w:tab/>
      </w:r>
      <w:r w:rsidR="00815A26" w:rsidRPr="00782B5E">
        <w:rPr>
          <w:rStyle w:val="StyleUnderline"/>
          <w:rFonts w:cs="Arial"/>
          <w:szCs w:val="24"/>
          <w:u w:val="none"/>
        </w:rPr>
        <w:t>Quality Assurance</w:t>
      </w:r>
      <w:r w:rsidR="00C9410C" w:rsidRPr="00782B5E">
        <w:rPr>
          <w:rStyle w:val="StyleUnderline"/>
          <w:rFonts w:cs="Arial"/>
          <w:szCs w:val="24"/>
          <w:u w:val="none"/>
        </w:rPr>
        <w:t xml:space="preserve"> (QA)</w:t>
      </w:r>
      <w:r w:rsidR="00815A26" w:rsidRPr="00782B5E">
        <w:rPr>
          <w:rFonts w:cs="Arial"/>
          <w:szCs w:val="24"/>
        </w:rPr>
        <w:t xml:space="preserve">.  </w:t>
      </w:r>
      <w:r w:rsidR="00500896" w:rsidRPr="00782B5E">
        <w:rPr>
          <w:rFonts w:cs="Arial"/>
          <w:szCs w:val="24"/>
        </w:rPr>
        <w:t xml:space="preserve">Verification </w:t>
      </w:r>
      <w:r w:rsidR="00815A26" w:rsidRPr="00782B5E">
        <w:rPr>
          <w:rFonts w:cs="Arial"/>
          <w:szCs w:val="24"/>
        </w:rPr>
        <w:t>that services being performed by the</w:t>
      </w:r>
      <w:r w:rsidR="008D10EF" w:rsidRPr="00782B5E">
        <w:rPr>
          <w:rFonts w:cs="Arial"/>
          <w:szCs w:val="24"/>
        </w:rPr>
        <w:t xml:space="preserve"> </w:t>
      </w:r>
      <w:r w:rsidR="00BA759E" w:rsidRPr="00782B5E">
        <w:rPr>
          <w:rFonts w:cs="Arial"/>
          <w:szCs w:val="24"/>
        </w:rPr>
        <w:t>Contractor</w:t>
      </w:r>
      <w:r w:rsidR="00815A26" w:rsidRPr="00782B5E">
        <w:rPr>
          <w:rFonts w:cs="Arial"/>
          <w:szCs w:val="24"/>
        </w:rPr>
        <w:t xml:space="preserve"> </w:t>
      </w:r>
      <w:r w:rsidR="00500896" w:rsidRPr="00782B5E">
        <w:rPr>
          <w:rFonts w:cs="Arial"/>
          <w:szCs w:val="24"/>
        </w:rPr>
        <w:t xml:space="preserve">are IAW </w:t>
      </w:r>
      <w:r w:rsidR="00815A26" w:rsidRPr="00782B5E">
        <w:rPr>
          <w:rFonts w:cs="Arial"/>
          <w:szCs w:val="24"/>
        </w:rPr>
        <w:t>acceptable standards.</w:t>
      </w:r>
    </w:p>
    <w:p w14:paraId="704D0686" w14:textId="77777777" w:rsidR="00C9410C" w:rsidRPr="00782B5E" w:rsidRDefault="00C9410C" w:rsidP="00755618">
      <w:pPr>
        <w:spacing w:line="240" w:lineRule="auto"/>
        <w:rPr>
          <w:rFonts w:cs="Arial"/>
          <w:szCs w:val="24"/>
        </w:rPr>
      </w:pPr>
    </w:p>
    <w:p w14:paraId="62189506" w14:textId="6BD74226" w:rsidR="00C9410C" w:rsidRPr="00782B5E" w:rsidRDefault="00A73A49" w:rsidP="00755618">
      <w:pPr>
        <w:tabs>
          <w:tab w:val="left" w:pos="900"/>
          <w:tab w:val="left" w:pos="1080"/>
        </w:tabs>
        <w:spacing w:line="240" w:lineRule="auto"/>
        <w:rPr>
          <w:rFonts w:cs="Arial"/>
          <w:szCs w:val="24"/>
        </w:rPr>
      </w:pPr>
      <w:r w:rsidRPr="00782B5E">
        <w:rPr>
          <w:rFonts w:cs="Arial"/>
          <w:szCs w:val="24"/>
        </w:rPr>
        <w:t>7.1.1.</w:t>
      </w:r>
      <w:r w:rsidR="0034342C">
        <w:rPr>
          <w:rFonts w:cs="Arial"/>
          <w:szCs w:val="24"/>
        </w:rPr>
        <w:t>41</w:t>
      </w:r>
      <w:r w:rsidRPr="00782B5E">
        <w:rPr>
          <w:rFonts w:cs="Arial"/>
          <w:szCs w:val="24"/>
        </w:rPr>
        <w:t xml:space="preserve"> </w:t>
      </w:r>
      <w:r w:rsidRPr="00782B5E">
        <w:rPr>
          <w:rFonts w:cs="Arial"/>
          <w:szCs w:val="24"/>
        </w:rPr>
        <w:tab/>
        <w:t>Quality</w:t>
      </w:r>
      <w:r w:rsidR="00C9410C" w:rsidRPr="00782B5E">
        <w:rPr>
          <w:rFonts w:cs="Arial"/>
          <w:szCs w:val="24"/>
        </w:rPr>
        <w:t xml:space="preserve"> Assurance Evaluator (QAE). </w:t>
      </w:r>
      <w:r w:rsidR="00E371F5" w:rsidRPr="00782B5E">
        <w:rPr>
          <w:rFonts w:cs="Arial"/>
          <w:szCs w:val="24"/>
        </w:rPr>
        <w:t xml:space="preserve"> </w:t>
      </w:r>
      <w:r w:rsidR="00C9410C" w:rsidRPr="00782B5E">
        <w:rPr>
          <w:rFonts w:cs="Arial"/>
          <w:szCs w:val="24"/>
        </w:rPr>
        <w:t xml:space="preserve">A </w:t>
      </w:r>
      <w:r w:rsidR="008D10EF" w:rsidRPr="00782B5E">
        <w:rPr>
          <w:rFonts w:cs="Arial"/>
          <w:szCs w:val="24"/>
        </w:rPr>
        <w:t>Government</w:t>
      </w:r>
      <w:r w:rsidR="00C9410C" w:rsidRPr="00782B5E">
        <w:rPr>
          <w:rFonts w:cs="Arial"/>
          <w:szCs w:val="24"/>
        </w:rPr>
        <w:t xml:space="preserve"> representative responsible for performing surveillance and inspection of</w:t>
      </w:r>
      <w:r w:rsidR="008D10EF" w:rsidRPr="00782B5E">
        <w:rPr>
          <w:rFonts w:cs="Arial"/>
          <w:szCs w:val="24"/>
        </w:rPr>
        <w:t xml:space="preserve"> </w:t>
      </w:r>
      <w:r w:rsidR="00BA759E" w:rsidRPr="00782B5E">
        <w:rPr>
          <w:rFonts w:cs="Arial"/>
          <w:szCs w:val="24"/>
        </w:rPr>
        <w:t>Contractor</w:t>
      </w:r>
      <w:r w:rsidR="00C9410C" w:rsidRPr="00782B5E">
        <w:rPr>
          <w:rFonts w:cs="Arial"/>
          <w:szCs w:val="24"/>
        </w:rPr>
        <w:t xml:space="preserve"> performance.</w:t>
      </w:r>
    </w:p>
    <w:p w14:paraId="3BD263F9" w14:textId="77777777" w:rsidR="00A317F2" w:rsidRPr="00782B5E" w:rsidRDefault="00A317F2" w:rsidP="00755618">
      <w:pPr>
        <w:tabs>
          <w:tab w:val="left" w:pos="900"/>
        </w:tabs>
        <w:spacing w:line="240" w:lineRule="auto"/>
        <w:rPr>
          <w:rFonts w:cs="Arial"/>
          <w:szCs w:val="24"/>
        </w:rPr>
      </w:pPr>
    </w:p>
    <w:p w14:paraId="1D0B312D" w14:textId="2243BAD7" w:rsidR="00815A26" w:rsidRPr="00782B5E" w:rsidRDefault="00A73A49" w:rsidP="00755618">
      <w:pPr>
        <w:tabs>
          <w:tab w:val="left" w:pos="1080"/>
        </w:tabs>
        <w:spacing w:line="240" w:lineRule="auto"/>
        <w:rPr>
          <w:rFonts w:cs="Arial"/>
          <w:szCs w:val="24"/>
        </w:rPr>
      </w:pPr>
      <w:r w:rsidRPr="00782B5E">
        <w:rPr>
          <w:rFonts w:cs="Arial"/>
          <w:szCs w:val="24"/>
        </w:rPr>
        <w:t>7.1.1.</w:t>
      </w:r>
      <w:r w:rsidR="0034342C">
        <w:rPr>
          <w:rFonts w:cs="Arial"/>
          <w:szCs w:val="24"/>
        </w:rPr>
        <w:t>42</w:t>
      </w:r>
      <w:r w:rsidRPr="00782B5E">
        <w:rPr>
          <w:rFonts w:cs="Arial"/>
          <w:szCs w:val="24"/>
        </w:rPr>
        <w:t xml:space="preserve"> </w:t>
      </w:r>
      <w:r w:rsidRPr="00782B5E">
        <w:rPr>
          <w:rFonts w:cs="Arial"/>
          <w:szCs w:val="24"/>
        </w:rPr>
        <w:tab/>
      </w:r>
      <w:r w:rsidR="00815A26" w:rsidRPr="00782B5E">
        <w:rPr>
          <w:rStyle w:val="StyleUnderline"/>
          <w:rFonts w:cs="Arial"/>
          <w:szCs w:val="24"/>
          <w:u w:val="none"/>
        </w:rPr>
        <w:t>Quality Assurance Surveillance Plan</w:t>
      </w:r>
      <w:r w:rsidR="00ED3FA7" w:rsidRPr="00782B5E">
        <w:rPr>
          <w:rStyle w:val="StyleUnderline"/>
          <w:rFonts w:cs="Arial"/>
          <w:szCs w:val="24"/>
          <w:u w:val="none"/>
        </w:rPr>
        <w:t xml:space="preserve"> (QASP)</w:t>
      </w:r>
      <w:r w:rsidR="00815A26" w:rsidRPr="00782B5E">
        <w:rPr>
          <w:rFonts w:cs="Arial"/>
          <w:szCs w:val="24"/>
        </w:rPr>
        <w:t xml:space="preserve">.  An organized document written by the </w:t>
      </w:r>
      <w:r w:rsidR="008D10EF" w:rsidRPr="00782B5E">
        <w:rPr>
          <w:rFonts w:cs="Arial"/>
          <w:szCs w:val="24"/>
        </w:rPr>
        <w:t>Government</w:t>
      </w:r>
      <w:r w:rsidR="00815A26" w:rsidRPr="00782B5E">
        <w:rPr>
          <w:rFonts w:cs="Arial"/>
          <w:szCs w:val="24"/>
        </w:rPr>
        <w:t xml:space="preserve"> specifying the surveillance methodology used for surveillance of</w:t>
      </w:r>
      <w:r w:rsidR="008D10EF" w:rsidRPr="00782B5E">
        <w:rPr>
          <w:rFonts w:cs="Arial"/>
          <w:szCs w:val="24"/>
        </w:rPr>
        <w:t xml:space="preserve"> </w:t>
      </w:r>
      <w:r w:rsidR="00BA759E" w:rsidRPr="00782B5E">
        <w:rPr>
          <w:rFonts w:cs="Arial"/>
          <w:szCs w:val="24"/>
        </w:rPr>
        <w:t>Contractor</w:t>
      </w:r>
      <w:r w:rsidR="00815A26" w:rsidRPr="00782B5E">
        <w:rPr>
          <w:rFonts w:cs="Arial"/>
          <w:szCs w:val="24"/>
        </w:rPr>
        <w:t xml:space="preserve"> performance.  </w:t>
      </w:r>
    </w:p>
    <w:p w14:paraId="516A5C6B" w14:textId="77777777" w:rsidR="00815A26" w:rsidRPr="00782B5E" w:rsidRDefault="00815A26" w:rsidP="00755618">
      <w:pPr>
        <w:spacing w:line="240" w:lineRule="auto"/>
        <w:rPr>
          <w:rFonts w:cs="Arial"/>
          <w:szCs w:val="24"/>
        </w:rPr>
      </w:pPr>
    </w:p>
    <w:p w14:paraId="7868633D" w14:textId="34944AC5" w:rsidR="00815A26" w:rsidRPr="00782B5E" w:rsidRDefault="00A73A49" w:rsidP="00755618">
      <w:pPr>
        <w:tabs>
          <w:tab w:val="left" w:pos="1080"/>
        </w:tabs>
        <w:spacing w:line="240" w:lineRule="auto"/>
        <w:rPr>
          <w:rFonts w:cs="Arial"/>
          <w:szCs w:val="24"/>
        </w:rPr>
      </w:pPr>
      <w:r w:rsidRPr="00782B5E">
        <w:rPr>
          <w:rStyle w:val="StyleUnderline"/>
          <w:rFonts w:cs="Arial"/>
          <w:szCs w:val="24"/>
          <w:u w:val="none"/>
        </w:rPr>
        <w:t>7.1.1.</w:t>
      </w:r>
      <w:r w:rsidR="0034342C">
        <w:rPr>
          <w:rStyle w:val="StyleUnderline"/>
          <w:rFonts w:cs="Arial"/>
          <w:szCs w:val="24"/>
          <w:u w:val="none"/>
        </w:rPr>
        <w:t>43</w:t>
      </w:r>
      <w:r w:rsidRPr="00782B5E">
        <w:rPr>
          <w:rStyle w:val="StyleUnderline"/>
          <w:rFonts w:cs="Arial"/>
          <w:szCs w:val="24"/>
          <w:u w:val="none"/>
        </w:rPr>
        <w:t xml:space="preserve"> </w:t>
      </w:r>
      <w:r w:rsidRPr="00782B5E">
        <w:rPr>
          <w:rStyle w:val="StyleUnderline"/>
          <w:rFonts w:cs="Arial"/>
          <w:szCs w:val="24"/>
          <w:u w:val="none"/>
        </w:rPr>
        <w:tab/>
      </w:r>
      <w:r w:rsidR="00815A26" w:rsidRPr="00782B5E">
        <w:rPr>
          <w:rStyle w:val="StyleUnderline"/>
          <w:rFonts w:cs="Arial"/>
          <w:szCs w:val="24"/>
          <w:u w:val="none"/>
        </w:rPr>
        <w:t>Quality Control</w:t>
      </w:r>
      <w:r w:rsidR="00815A26" w:rsidRPr="00782B5E">
        <w:rPr>
          <w:rFonts w:cs="Arial"/>
          <w:szCs w:val="24"/>
        </w:rPr>
        <w:t>.  All necessary measures taken by the</w:t>
      </w:r>
      <w:r w:rsidR="008D10EF" w:rsidRPr="00782B5E">
        <w:rPr>
          <w:rFonts w:cs="Arial"/>
          <w:szCs w:val="24"/>
        </w:rPr>
        <w:t xml:space="preserve"> </w:t>
      </w:r>
      <w:r w:rsidR="00BA759E" w:rsidRPr="00782B5E">
        <w:rPr>
          <w:rFonts w:cs="Arial"/>
          <w:szCs w:val="24"/>
        </w:rPr>
        <w:t>Contractor</w:t>
      </w:r>
      <w:r w:rsidR="00815A26" w:rsidRPr="00782B5E">
        <w:rPr>
          <w:rFonts w:cs="Arial"/>
          <w:szCs w:val="24"/>
        </w:rPr>
        <w:t xml:space="preserve"> to assure that the quality of an end product or service shall meet contract requirements.</w:t>
      </w:r>
    </w:p>
    <w:p w14:paraId="5A3B502D" w14:textId="77777777" w:rsidR="006853F6" w:rsidRPr="00782B5E" w:rsidRDefault="006853F6" w:rsidP="00755618">
      <w:pPr>
        <w:spacing w:line="240" w:lineRule="auto"/>
        <w:rPr>
          <w:rFonts w:cs="Arial"/>
          <w:szCs w:val="24"/>
        </w:rPr>
      </w:pPr>
    </w:p>
    <w:p w14:paraId="307FC436" w14:textId="4CF54103" w:rsidR="006853F6" w:rsidRPr="00782B5E" w:rsidRDefault="00501E1D" w:rsidP="00755618">
      <w:pPr>
        <w:tabs>
          <w:tab w:val="left" w:pos="1080"/>
        </w:tabs>
        <w:spacing w:line="240" w:lineRule="auto"/>
        <w:rPr>
          <w:rFonts w:cs="Arial"/>
          <w:szCs w:val="24"/>
        </w:rPr>
      </w:pPr>
      <w:r w:rsidRPr="00782B5E">
        <w:rPr>
          <w:rFonts w:cs="Arial"/>
          <w:szCs w:val="24"/>
        </w:rPr>
        <w:t>7.1.1.</w:t>
      </w:r>
      <w:r w:rsidR="0034342C">
        <w:rPr>
          <w:rFonts w:cs="Arial"/>
          <w:szCs w:val="24"/>
        </w:rPr>
        <w:t>44</w:t>
      </w:r>
      <w:r w:rsidRPr="00782B5E">
        <w:rPr>
          <w:rFonts w:cs="Arial"/>
          <w:szCs w:val="24"/>
        </w:rPr>
        <w:t xml:space="preserve">  </w:t>
      </w:r>
      <w:r w:rsidR="008D05CF" w:rsidRPr="00782B5E">
        <w:rPr>
          <w:rFonts w:cs="Arial"/>
          <w:szCs w:val="24"/>
        </w:rPr>
        <w:tab/>
      </w:r>
      <w:r w:rsidR="006853F6" w:rsidRPr="00782B5E">
        <w:rPr>
          <w:rFonts w:cs="Arial"/>
          <w:szCs w:val="24"/>
        </w:rPr>
        <w:t xml:space="preserve">Raise.  Selective pruning of limbs, identified by the COR, or limbs that pose a public safety hazard with a minimum clearance of 14 feet over streets, </w:t>
      </w:r>
      <w:r w:rsidR="00D04548" w:rsidRPr="00782B5E">
        <w:rPr>
          <w:rFonts w:cs="Arial"/>
          <w:szCs w:val="24"/>
        </w:rPr>
        <w:t xml:space="preserve">parking lots, and driveways; eight (8) </w:t>
      </w:r>
      <w:r w:rsidR="006853F6" w:rsidRPr="00782B5E">
        <w:rPr>
          <w:rFonts w:cs="Arial"/>
          <w:szCs w:val="24"/>
        </w:rPr>
        <w:t xml:space="preserve">feet over walk areas; </w:t>
      </w:r>
      <w:r w:rsidR="00D04548" w:rsidRPr="00782B5E">
        <w:rPr>
          <w:rFonts w:cs="Arial"/>
          <w:szCs w:val="24"/>
        </w:rPr>
        <w:t>four (</w:t>
      </w:r>
      <w:r w:rsidR="006853F6" w:rsidRPr="00782B5E">
        <w:rPr>
          <w:rFonts w:cs="Arial"/>
          <w:szCs w:val="24"/>
        </w:rPr>
        <w:t>4</w:t>
      </w:r>
      <w:r w:rsidR="00D04548" w:rsidRPr="00782B5E">
        <w:rPr>
          <w:rFonts w:cs="Arial"/>
          <w:szCs w:val="24"/>
        </w:rPr>
        <w:t>)</w:t>
      </w:r>
      <w:r w:rsidR="006853F6" w:rsidRPr="00782B5E">
        <w:rPr>
          <w:rFonts w:cs="Arial"/>
          <w:szCs w:val="24"/>
        </w:rPr>
        <w:t xml:space="preserve"> feet over buildings and</w:t>
      </w:r>
      <w:r w:rsidR="00D04548" w:rsidRPr="00782B5E">
        <w:rPr>
          <w:rFonts w:cs="Arial"/>
          <w:szCs w:val="24"/>
        </w:rPr>
        <w:t xml:space="preserve"> three (</w:t>
      </w:r>
      <w:r w:rsidR="006853F6" w:rsidRPr="00782B5E">
        <w:rPr>
          <w:rFonts w:cs="Arial"/>
          <w:szCs w:val="24"/>
        </w:rPr>
        <w:t>3</w:t>
      </w:r>
      <w:r w:rsidR="00D04548" w:rsidRPr="00782B5E">
        <w:rPr>
          <w:rFonts w:cs="Arial"/>
          <w:szCs w:val="24"/>
        </w:rPr>
        <w:t>)</w:t>
      </w:r>
      <w:r w:rsidR="006853F6" w:rsidRPr="00782B5E">
        <w:rPr>
          <w:rFonts w:cs="Arial"/>
          <w:szCs w:val="24"/>
        </w:rPr>
        <w:t xml:space="preserve"> feet from buildings and streetlights, </w:t>
      </w:r>
      <w:r w:rsidR="005A19C9" w:rsidRPr="00782B5E">
        <w:rPr>
          <w:rFonts w:cs="Arial"/>
          <w:szCs w:val="24"/>
        </w:rPr>
        <w:t xml:space="preserve">IAW </w:t>
      </w:r>
      <w:r w:rsidR="006853F6" w:rsidRPr="00782B5E">
        <w:rPr>
          <w:rFonts w:cs="Arial"/>
          <w:szCs w:val="24"/>
        </w:rPr>
        <w:t>established industry standards.</w:t>
      </w:r>
    </w:p>
    <w:p w14:paraId="57B40A5A" w14:textId="77777777" w:rsidR="00815A26" w:rsidRPr="00782B5E" w:rsidRDefault="00815A26" w:rsidP="00755618">
      <w:pPr>
        <w:spacing w:line="240" w:lineRule="auto"/>
        <w:rPr>
          <w:rFonts w:cs="Arial"/>
          <w:szCs w:val="24"/>
        </w:rPr>
      </w:pPr>
    </w:p>
    <w:p w14:paraId="30FE0DD1" w14:textId="41007142" w:rsidR="00815A26" w:rsidRPr="00782B5E" w:rsidRDefault="00584B58" w:rsidP="00755618">
      <w:pPr>
        <w:tabs>
          <w:tab w:val="left" w:pos="1080"/>
        </w:tabs>
        <w:spacing w:line="240" w:lineRule="auto"/>
        <w:rPr>
          <w:rFonts w:cs="Arial"/>
          <w:szCs w:val="24"/>
        </w:rPr>
      </w:pPr>
      <w:r w:rsidRPr="00782B5E">
        <w:rPr>
          <w:rStyle w:val="StyleUnderline"/>
          <w:rFonts w:cs="Arial"/>
          <w:szCs w:val="24"/>
          <w:u w:val="none"/>
        </w:rPr>
        <w:t>7</w:t>
      </w:r>
      <w:r w:rsidR="00815A26" w:rsidRPr="00782B5E">
        <w:rPr>
          <w:rStyle w:val="StyleUnderline"/>
          <w:rFonts w:cs="Arial"/>
          <w:szCs w:val="24"/>
          <w:u w:val="none"/>
        </w:rPr>
        <w:t>.1.1.</w:t>
      </w:r>
      <w:r w:rsidR="0034342C">
        <w:rPr>
          <w:rStyle w:val="StyleUnderline"/>
          <w:rFonts w:cs="Arial"/>
          <w:szCs w:val="24"/>
          <w:u w:val="none"/>
        </w:rPr>
        <w:t>45</w:t>
      </w:r>
      <w:r w:rsidR="00815A26" w:rsidRPr="00782B5E">
        <w:rPr>
          <w:rStyle w:val="StyleUnderline"/>
          <w:rFonts w:cs="Arial"/>
          <w:szCs w:val="24"/>
          <w:u w:val="none"/>
        </w:rPr>
        <w:t xml:space="preserve">  </w:t>
      </w:r>
      <w:bookmarkStart w:id="397" w:name="OLE_LINK5"/>
      <w:bookmarkStart w:id="398" w:name="OLE_LINK6"/>
      <w:r w:rsidR="008D05CF" w:rsidRPr="00782B5E">
        <w:rPr>
          <w:rStyle w:val="StyleUnderline"/>
          <w:rFonts w:cs="Arial"/>
          <w:szCs w:val="24"/>
          <w:u w:val="none"/>
        </w:rPr>
        <w:tab/>
      </w:r>
      <w:r w:rsidR="00815A26" w:rsidRPr="00782B5E">
        <w:rPr>
          <w:rStyle w:val="StyleUnderline"/>
          <w:rFonts w:cs="Arial"/>
          <w:szCs w:val="24"/>
          <w:u w:val="none"/>
        </w:rPr>
        <w:t>Real Property</w:t>
      </w:r>
      <w:bookmarkEnd w:id="397"/>
      <w:bookmarkEnd w:id="398"/>
      <w:r w:rsidR="000952C2" w:rsidRPr="00782B5E">
        <w:rPr>
          <w:rFonts w:cs="Arial"/>
          <w:szCs w:val="24"/>
        </w:rPr>
        <w:t xml:space="preserve">.  </w:t>
      </w:r>
      <w:r w:rsidR="00672BAC" w:rsidRPr="00782B5E">
        <w:rPr>
          <w:rFonts w:cs="Arial"/>
          <w:szCs w:val="24"/>
        </w:rPr>
        <w:t>D</w:t>
      </w:r>
      <w:r w:rsidR="00755618" w:rsidRPr="00782B5E">
        <w:rPr>
          <w:rFonts w:cs="Arial"/>
          <w:szCs w:val="24"/>
        </w:rPr>
        <w:t>o</w:t>
      </w:r>
      <w:r w:rsidR="00672BAC" w:rsidRPr="00782B5E">
        <w:rPr>
          <w:rFonts w:cs="Arial"/>
          <w:szCs w:val="24"/>
        </w:rPr>
        <w:t>D</w:t>
      </w:r>
      <w:r w:rsidR="00815A26" w:rsidRPr="00782B5E">
        <w:rPr>
          <w:rFonts w:cs="Arial"/>
          <w:szCs w:val="24"/>
        </w:rPr>
        <w:t xml:space="preserve"> Lands, buildings, structures, utility systems, improvements, and appurtenances, thereto that includes equipmen</w:t>
      </w:r>
      <w:r w:rsidR="00A4009D" w:rsidRPr="00782B5E">
        <w:rPr>
          <w:rFonts w:cs="Arial"/>
          <w:szCs w:val="24"/>
        </w:rPr>
        <w:t xml:space="preserve">t attached to and made part of </w:t>
      </w:r>
      <w:r w:rsidR="00815A26" w:rsidRPr="00782B5E">
        <w:rPr>
          <w:rFonts w:cs="Arial"/>
          <w:szCs w:val="24"/>
        </w:rPr>
        <w:t>buildings and structures, but not movable equipment.</w:t>
      </w:r>
      <w:r w:rsidR="007C2148" w:rsidRPr="00782B5E">
        <w:rPr>
          <w:rFonts w:cs="Arial"/>
          <w:szCs w:val="24"/>
        </w:rPr>
        <w:t xml:space="preserve"> See Federal Management Regulation 102-71.20 (41 CFR 102-71.20).</w:t>
      </w:r>
    </w:p>
    <w:p w14:paraId="0A71DDA2" w14:textId="4D504832" w:rsidR="009C2777" w:rsidRPr="00782B5E" w:rsidRDefault="009C2777" w:rsidP="00755618">
      <w:pPr>
        <w:tabs>
          <w:tab w:val="left" w:pos="990"/>
        </w:tabs>
        <w:spacing w:line="240" w:lineRule="auto"/>
        <w:rPr>
          <w:rFonts w:cs="Arial"/>
          <w:szCs w:val="24"/>
        </w:rPr>
      </w:pPr>
    </w:p>
    <w:p w14:paraId="62E2E9EB" w14:textId="762F0676" w:rsidR="009C2777" w:rsidRPr="00782B5E" w:rsidRDefault="009C2777" w:rsidP="00755618">
      <w:pPr>
        <w:tabs>
          <w:tab w:val="left" w:pos="1080"/>
        </w:tabs>
        <w:spacing w:line="240" w:lineRule="auto"/>
        <w:rPr>
          <w:rFonts w:cs="Arial"/>
          <w:szCs w:val="24"/>
        </w:rPr>
      </w:pPr>
      <w:r w:rsidRPr="00782B5E">
        <w:rPr>
          <w:rFonts w:cs="Arial"/>
          <w:szCs w:val="24"/>
        </w:rPr>
        <w:t>7.1.1.</w:t>
      </w:r>
      <w:bookmarkStart w:id="399" w:name="_Toc487442253"/>
      <w:r w:rsidR="0034342C">
        <w:rPr>
          <w:rFonts w:cs="Arial"/>
          <w:szCs w:val="24"/>
        </w:rPr>
        <w:t>46</w:t>
      </w:r>
      <w:r w:rsidRPr="00782B5E">
        <w:rPr>
          <w:rFonts w:cs="Arial"/>
          <w:szCs w:val="24"/>
        </w:rPr>
        <w:tab/>
      </w:r>
      <w:r w:rsidRPr="00782B5E">
        <w:rPr>
          <w:rStyle w:val="Heading3Char"/>
          <w:rFonts w:cs="Arial"/>
          <w:szCs w:val="24"/>
        </w:rPr>
        <w:t>Reporting Labor Hours</w:t>
      </w:r>
      <w:bookmarkEnd w:id="399"/>
      <w:r w:rsidRPr="00782B5E">
        <w:rPr>
          <w:rFonts w:cs="Arial"/>
          <w:szCs w:val="24"/>
        </w:rPr>
        <w:t xml:space="preserve">.  </w:t>
      </w:r>
      <w:r w:rsidR="00CE01E2" w:rsidRPr="00782B5E">
        <w:rPr>
          <w:rFonts w:cs="Arial"/>
          <w:szCs w:val="24"/>
        </w:rPr>
        <w:t>N/A</w:t>
      </w:r>
      <w:r w:rsidRPr="00782B5E">
        <w:rPr>
          <w:rFonts w:cs="Arial"/>
          <w:szCs w:val="24"/>
        </w:rPr>
        <w:t>.</w:t>
      </w:r>
    </w:p>
    <w:p w14:paraId="6572A79B" w14:textId="77777777" w:rsidR="00C9410C" w:rsidRPr="00782B5E" w:rsidRDefault="00C9410C" w:rsidP="00755618">
      <w:pPr>
        <w:tabs>
          <w:tab w:val="left" w:pos="900"/>
          <w:tab w:val="left" w:pos="990"/>
        </w:tabs>
        <w:spacing w:line="240" w:lineRule="auto"/>
        <w:rPr>
          <w:rStyle w:val="StyleUnderline"/>
          <w:rFonts w:cs="Arial"/>
          <w:szCs w:val="24"/>
          <w:u w:val="none"/>
        </w:rPr>
      </w:pPr>
    </w:p>
    <w:p w14:paraId="7A94D82C" w14:textId="7357F154" w:rsidR="00C9410C" w:rsidRPr="00782B5E" w:rsidRDefault="00501E1D" w:rsidP="00755618">
      <w:pPr>
        <w:tabs>
          <w:tab w:val="left" w:pos="900"/>
          <w:tab w:val="left" w:pos="990"/>
        </w:tabs>
        <w:spacing w:line="240" w:lineRule="auto"/>
        <w:rPr>
          <w:rStyle w:val="StyleUnderline"/>
          <w:rFonts w:cs="Arial"/>
          <w:szCs w:val="24"/>
          <w:u w:val="none"/>
        </w:rPr>
      </w:pPr>
      <w:r w:rsidRPr="00782B5E">
        <w:rPr>
          <w:rStyle w:val="StyleUnderline"/>
          <w:rFonts w:cs="Arial"/>
          <w:szCs w:val="24"/>
          <w:u w:val="none"/>
        </w:rPr>
        <w:t>7.1.1.</w:t>
      </w:r>
      <w:r w:rsidR="0034342C">
        <w:rPr>
          <w:rStyle w:val="StyleUnderline"/>
          <w:rFonts w:cs="Arial"/>
          <w:szCs w:val="24"/>
          <w:u w:val="none"/>
        </w:rPr>
        <w:t>47</w:t>
      </w:r>
      <w:r w:rsidRPr="00782B5E">
        <w:rPr>
          <w:rStyle w:val="StyleUnderline"/>
          <w:rFonts w:cs="Arial"/>
          <w:szCs w:val="24"/>
          <w:u w:val="none"/>
        </w:rPr>
        <w:t xml:space="preserve">  </w:t>
      </w:r>
      <w:r w:rsidR="00D04548" w:rsidRPr="00782B5E">
        <w:rPr>
          <w:rStyle w:val="StyleUnderline"/>
          <w:rFonts w:cs="Arial"/>
          <w:szCs w:val="24"/>
          <w:u w:val="none"/>
        </w:rPr>
        <w:t xml:space="preserve">Sampling.  </w:t>
      </w:r>
      <w:r w:rsidR="00C9410C" w:rsidRPr="00782B5E">
        <w:rPr>
          <w:rStyle w:val="StyleUnderline"/>
          <w:rFonts w:cs="Arial"/>
          <w:szCs w:val="24"/>
          <w:u w:val="none"/>
        </w:rPr>
        <w:t xml:space="preserve">A sample consists of one </w:t>
      </w:r>
      <w:r w:rsidR="009B4821" w:rsidRPr="00782B5E">
        <w:rPr>
          <w:rStyle w:val="StyleUnderline"/>
          <w:rFonts w:cs="Arial"/>
          <w:szCs w:val="24"/>
          <w:u w:val="none"/>
        </w:rPr>
        <w:t xml:space="preserve">(1) </w:t>
      </w:r>
      <w:r w:rsidR="00C9410C" w:rsidRPr="00782B5E">
        <w:rPr>
          <w:rStyle w:val="StyleUnderline"/>
          <w:rFonts w:cs="Arial"/>
          <w:szCs w:val="24"/>
          <w:u w:val="none"/>
        </w:rPr>
        <w:t xml:space="preserve">or more service outputs drawn from a lot </w:t>
      </w:r>
      <w:r w:rsidR="005A19C9" w:rsidRPr="00782B5E">
        <w:rPr>
          <w:rStyle w:val="StyleUnderline"/>
          <w:rFonts w:cs="Arial"/>
          <w:szCs w:val="24"/>
          <w:u w:val="none"/>
        </w:rPr>
        <w:t xml:space="preserve">IAW </w:t>
      </w:r>
      <w:r w:rsidR="00C9410C" w:rsidRPr="00782B5E">
        <w:rPr>
          <w:rStyle w:val="StyleUnderline"/>
          <w:rFonts w:cs="Arial"/>
          <w:szCs w:val="24"/>
          <w:u w:val="none"/>
        </w:rPr>
        <w:t xml:space="preserve">random sampling procedures to be evaluated by </w:t>
      </w:r>
      <w:r w:rsidR="008D10EF" w:rsidRPr="00782B5E">
        <w:rPr>
          <w:rStyle w:val="StyleUnderline"/>
          <w:rFonts w:cs="Arial"/>
          <w:szCs w:val="24"/>
          <w:u w:val="none"/>
        </w:rPr>
        <w:t>Government</w:t>
      </w:r>
      <w:r w:rsidR="00C9410C" w:rsidRPr="00782B5E">
        <w:rPr>
          <w:rStyle w:val="StyleUnderline"/>
          <w:rFonts w:cs="Arial"/>
          <w:szCs w:val="24"/>
          <w:u w:val="none"/>
        </w:rPr>
        <w:t xml:space="preserve"> personnel.</w:t>
      </w:r>
    </w:p>
    <w:p w14:paraId="22E217DD" w14:textId="77777777" w:rsidR="00815A26" w:rsidRPr="00782B5E" w:rsidRDefault="00815A26" w:rsidP="00755618">
      <w:pPr>
        <w:spacing w:line="240" w:lineRule="auto"/>
        <w:rPr>
          <w:rFonts w:cs="Arial"/>
          <w:szCs w:val="24"/>
        </w:rPr>
      </w:pPr>
    </w:p>
    <w:p w14:paraId="56BA4257" w14:textId="08E2EE78" w:rsidR="00815A26" w:rsidRPr="00782B5E" w:rsidRDefault="00501E1D" w:rsidP="00755618">
      <w:pPr>
        <w:tabs>
          <w:tab w:val="left" w:pos="1080"/>
        </w:tabs>
        <w:spacing w:line="240" w:lineRule="auto"/>
        <w:rPr>
          <w:rFonts w:cs="Arial"/>
          <w:szCs w:val="24"/>
        </w:rPr>
      </w:pPr>
      <w:r w:rsidRPr="00782B5E">
        <w:rPr>
          <w:rFonts w:cs="Arial"/>
          <w:szCs w:val="24"/>
        </w:rPr>
        <w:t>7.1.1.</w:t>
      </w:r>
      <w:r w:rsidR="0034342C">
        <w:rPr>
          <w:rFonts w:cs="Arial"/>
          <w:szCs w:val="24"/>
        </w:rPr>
        <w:t>48</w:t>
      </w:r>
      <w:r w:rsidRPr="00782B5E">
        <w:rPr>
          <w:rFonts w:cs="Arial"/>
          <w:szCs w:val="24"/>
        </w:rPr>
        <w:t xml:space="preserve">  </w:t>
      </w:r>
      <w:r w:rsidR="007776C8" w:rsidRPr="00782B5E">
        <w:rPr>
          <w:rFonts w:cs="Arial"/>
          <w:szCs w:val="24"/>
        </w:rPr>
        <w:tab/>
      </w:r>
      <w:r w:rsidR="004C7443" w:rsidRPr="00782B5E">
        <w:rPr>
          <w:rFonts w:cs="Arial"/>
          <w:szCs w:val="24"/>
        </w:rPr>
        <w:t>Service</w:t>
      </w:r>
      <w:r w:rsidR="00815A26" w:rsidRPr="00782B5E">
        <w:rPr>
          <w:rFonts w:cs="Arial"/>
          <w:szCs w:val="24"/>
        </w:rPr>
        <w:t>/Maintain.  These words are interchangeable.</w:t>
      </w:r>
    </w:p>
    <w:p w14:paraId="3DF8FEF2" w14:textId="77777777" w:rsidR="006853F6" w:rsidRPr="00782B5E" w:rsidRDefault="006853F6" w:rsidP="00755618">
      <w:pPr>
        <w:tabs>
          <w:tab w:val="left" w:pos="900"/>
        </w:tabs>
        <w:spacing w:line="240" w:lineRule="auto"/>
        <w:rPr>
          <w:rFonts w:cs="Arial"/>
          <w:szCs w:val="24"/>
        </w:rPr>
      </w:pPr>
    </w:p>
    <w:p w14:paraId="14596FE5" w14:textId="61372C38" w:rsidR="006853F6" w:rsidRPr="00782B5E" w:rsidRDefault="00501E1D" w:rsidP="00755618">
      <w:pPr>
        <w:tabs>
          <w:tab w:val="left" w:pos="1080"/>
        </w:tabs>
        <w:spacing w:line="240" w:lineRule="auto"/>
        <w:rPr>
          <w:rFonts w:cs="Arial"/>
          <w:szCs w:val="24"/>
        </w:rPr>
      </w:pPr>
      <w:r w:rsidRPr="00782B5E">
        <w:rPr>
          <w:rFonts w:cs="Arial"/>
          <w:szCs w:val="24"/>
        </w:rPr>
        <w:t>7.1.1.</w:t>
      </w:r>
      <w:r w:rsidR="0034342C">
        <w:rPr>
          <w:rFonts w:cs="Arial"/>
          <w:szCs w:val="24"/>
        </w:rPr>
        <w:t>49</w:t>
      </w:r>
      <w:r w:rsidRPr="00782B5E">
        <w:rPr>
          <w:rFonts w:cs="Arial"/>
          <w:szCs w:val="24"/>
        </w:rPr>
        <w:t xml:space="preserve">  </w:t>
      </w:r>
      <w:r w:rsidR="007776C8" w:rsidRPr="00782B5E">
        <w:rPr>
          <w:rFonts w:cs="Arial"/>
          <w:szCs w:val="24"/>
        </w:rPr>
        <w:tab/>
      </w:r>
      <w:r w:rsidR="006853F6" w:rsidRPr="00782B5E">
        <w:rPr>
          <w:rFonts w:cs="Arial"/>
          <w:szCs w:val="24"/>
        </w:rPr>
        <w:t>Shrub.  A woody plant with several perennial s</w:t>
      </w:r>
      <w:r w:rsidR="00804A8E" w:rsidRPr="00782B5E">
        <w:rPr>
          <w:rFonts w:cs="Arial"/>
          <w:szCs w:val="24"/>
        </w:rPr>
        <w:t>tems</w:t>
      </w:r>
      <w:r w:rsidR="006853F6" w:rsidRPr="00782B5E">
        <w:rPr>
          <w:rFonts w:cs="Arial"/>
          <w:szCs w:val="24"/>
        </w:rPr>
        <w:t xml:space="preserve">. </w:t>
      </w:r>
      <w:r w:rsidR="000952C2" w:rsidRPr="00782B5E">
        <w:rPr>
          <w:rFonts w:cs="Arial"/>
          <w:szCs w:val="24"/>
        </w:rPr>
        <w:t xml:space="preserve"> </w:t>
      </w:r>
      <w:r w:rsidR="006853F6" w:rsidRPr="00782B5E">
        <w:rPr>
          <w:rFonts w:cs="Arial"/>
          <w:szCs w:val="24"/>
        </w:rPr>
        <w:t xml:space="preserve">It will usually have a height less of than </w:t>
      </w:r>
      <w:r w:rsidR="007776C8" w:rsidRPr="00782B5E">
        <w:rPr>
          <w:rFonts w:cs="Arial"/>
          <w:szCs w:val="24"/>
        </w:rPr>
        <w:t>thirteen (</w:t>
      </w:r>
      <w:r w:rsidR="006853F6" w:rsidRPr="00782B5E">
        <w:rPr>
          <w:rFonts w:cs="Arial"/>
          <w:szCs w:val="24"/>
        </w:rPr>
        <w:t>13</w:t>
      </w:r>
      <w:r w:rsidR="007776C8" w:rsidRPr="00782B5E">
        <w:rPr>
          <w:rFonts w:cs="Arial"/>
          <w:szCs w:val="24"/>
        </w:rPr>
        <w:t>)</w:t>
      </w:r>
      <w:r w:rsidR="006853F6" w:rsidRPr="00782B5E">
        <w:rPr>
          <w:rFonts w:cs="Arial"/>
          <w:szCs w:val="24"/>
        </w:rPr>
        <w:t xml:space="preserve"> feet and stems no more than about three </w:t>
      </w:r>
      <w:r w:rsidR="00D04548" w:rsidRPr="00782B5E">
        <w:rPr>
          <w:rFonts w:cs="Arial"/>
          <w:szCs w:val="24"/>
        </w:rPr>
        <w:t xml:space="preserve">(3) </w:t>
      </w:r>
      <w:r w:rsidR="006853F6" w:rsidRPr="00782B5E">
        <w:rPr>
          <w:rFonts w:cs="Arial"/>
          <w:szCs w:val="24"/>
        </w:rPr>
        <w:t>inches in diameter.</w:t>
      </w:r>
    </w:p>
    <w:p w14:paraId="428FE144" w14:textId="77777777" w:rsidR="00815A26" w:rsidRPr="00782B5E" w:rsidRDefault="00815A26" w:rsidP="00755618">
      <w:pPr>
        <w:spacing w:line="240" w:lineRule="auto"/>
        <w:rPr>
          <w:rFonts w:cs="Arial"/>
          <w:szCs w:val="24"/>
        </w:rPr>
      </w:pPr>
    </w:p>
    <w:p w14:paraId="41F7A655" w14:textId="332C84D5" w:rsidR="007C2148" w:rsidRPr="00782B5E" w:rsidRDefault="00501E1D" w:rsidP="00755618">
      <w:pPr>
        <w:tabs>
          <w:tab w:val="left" w:pos="1080"/>
        </w:tabs>
        <w:spacing w:line="240" w:lineRule="auto"/>
        <w:rPr>
          <w:rFonts w:cs="Arial"/>
          <w:szCs w:val="24"/>
        </w:rPr>
      </w:pPr>
      <w:r w:rsidRPr="00782B5E">
        <w:rPr>
          <w:rFonts w:cs="Arial"/>
          <w:szCs w:val="24"/>
        </w:rPr>
        <w:t>7.1.1.</w:t>
      </w:r>
      <w:r w:rsidR="0034342C">
        <w:rPr>
          <w:rFonts w:cs="Arial"/>
          <w:szCs w:val="24"/>
        </w:rPr>
        <w:t>50</w:t>
      </w:r>
      <w:r w:rsidRPr="00782B5E">
        <w:rPr>
          <w:rFonts w:cs="Arial"/>
          <w:szCs w:val="24"/>
        </w:rPr>
        <w:t xml:space="preserve">  </w:t>
      </w:r>
      <w:r w:rsidR="007776C8" w:rsidRPr="00782B5E">
        <w:rPr>
          <w:rFonts w:cs="Arial"/>
          <w:szCs w:val="24"/>
        </w:rPr>
        <w:tab/>
      </w:r>
      <w:r w:rsidR="007C2148" w:rsidRPr="00782B5E">
        <w:rPr>
          <w:rFonts w:cs="Arial"/>
          <w:szCs w:val="24"/>
        </w:rPr>
        <w:t>Soil.  Includes, but is not limited to dust, dirt, stains, grease, smudges, streaks, spots, lint, or odors.  Soil can be removed chemically, mechanically, or by a combination of both.  Mechanical soil removal is removing soil with a machine such as a vacuum cleaner.  Chemical soil removal is removing soil with a liquid that contains cleaning agents such as detergents, surfactants, and emulsifiers.  The combination of chemical and mechanical methods such as an automatic floor scrubbing machine, uses the chemical method to breakdown and loosen soil which then the mechanical method picks up and carries the soil away.  Which soil removal method is used depends on the cleaning objectives and on size, location, and type of surface to be cleaned and is the prerogative of the</w:t>
      </w:r>
      <w:r w:rsidR="008D10EF" w:rsidRPr="00782B5E">
        <w:rPr>
          <w:rFonts w:cs="Arial"/>
          <w:szCs w:val="24"/>
        </w:rPr>
        <w:t xml:space="preserve"> </w:t>
      </w:r>
      <w:r w:rsidR="00BA759E" w:rsidRPr="00782B5E">
        <w:rPr>
          <w:rFonts w:cs="Arial"/>
          <w:szCs w:val="24"/>
        </w:rPr>
        <w:t>Contractor</w:t>
      </w:r>
      <w:r w:rsidR="007C2148" w:rsidRPr="00782B5E">
        <w:rPr>
          <w:rFonts w:cs="Arial"/>
          <w:szCs w:val="24"/>
        </w:rPr>
        <w:t xml:space="preserve">.  </w:t>
      </w:r>
    </w:p>
    <w:p w14:paraId="645CCCED" w14:textId="77777777" w:rsidR="00C9410C" w:rsidRPr="00782B5E" w:rsidRDefault="00C9410C" w:rsidP="00755618">
      <w:pPr>
        <w:tabs>
          <w:tab w:val="left" w:pos="900"/>
        </w:tabs>
        <w:spacing w:line="240" w:lineRule="auto"/>
        <w:rPr>
          <w:rFonts w:cs="Arial"/>
          <w:szCs w:val="24"/>
        </w:rPr>
      </w:pPr>
    </w:p>
    <w:p w14:paraId="656CA6E6" w14:textId="5A419307" w:rsidR="00C9410C" w:rsidRPr="00782B5E" w:rsidRDefault="00390AB1" w:rsidP="00755618">
      <w:pPr>
        <w:tabs>
          <w:tab w:val="left" w:pos="1080"/>
        </w:tabs>
        <w:spacing w:line="240" w:lineRule="auto"/>
        <w:rPr>
          <w:rFonts w:cs="Arial"/>
          <w:szCs w:val="24"/>
        </w:rPr>
      </w:pPr>
      <w:r w:rsidRPr="00782B5E">
        <w:rPr>
          <w:rFonts w:cs="Arial"/>
          <w:szCs w:val="24"/>
        </w:rPr>
        <w:t>7.1.1.</w:t>
      </w:r>
      <w:r w:rsidR="0034342C">
        <w:rPr>
          <w:rFonts w:cs="Arial"/>
          <w:szCs w:val="24"/>
        </w:rPr>
        <w:t>51</w:t>
      </w:r>
      <w:r w:rsidR="00C9410C" w:rsidRPr="00782B5E">
        <w:rPr>
          <w:rFonts w:cs="Arial"/>
          <w:szCs w:val="24"/>
        </w:rPr>
        <w:tab/>
        <w:t xml:space="preserve">Standard. </w:t>
      </w:r>
      <w:r w:rsidR="00337E23" w:rsidRPr="00782B5E">
        <w:rPr>
          <w:rFonts w:cs="Arial"/>
          <w:szCs w:val="24"/>
        </w:rPr>
        <w:t xml:space="preserve"> </w:t>
      </w:r>
      <w:r w:rsidR="00C9410C" w:rsidRPr="00782B5E">
        <w:rPr>
          <w:rFonts w:cs="Arial"/>
          <w:szCs w:val="24"/>
        </w:rPr>
        <w:t>A measure of comparison; an acceptability criterion; a benchmark or yardstick against which a service will be measured.</w:t>
      </w:r>
    </w:p>
    <w:p w14:paraId="38CA3FA0" w14:textId="09ADCDCE" w:rsidR="007C2148" w:rsidRPr="00782B5E" w:rsidRDefault="007C2148" w:rsidP="003A5FA3">
      <w:pPr>
        <w:tabs>
          <w:tab w:val="left" w:pos="1080"/>
        </w:tabs>
        <w:spacing w:line="240" w:lineRule="auto"/>
        <w:rPr>
          <w:rFonts w:cs="Arial"/>
          <w:szCs w:val="24"/>
        </w:rPr>
      </w:pPr>
      <w:r w:rsidRPr="00782B5E">
        <w:rPr>
          <w:rFonts w:cs="Arial"/>
          <w:szCs w:val="24"/>
        </w:rPr>
        <w:t xml:space="preserve"> </w:t>
      </w:r>
    </w:p>
    <w:p w14:paraId="24C1C97E" w14:textId="27BE99B6" w:rsidR="00815A26" w:rsidRPr="00782B5E" w:rsidRDefault="00390AB1" w:rsidP="00755618">
      <w:pPr>
        <w:tabs>
          <w:tab w:val="left" w:pos="1080"/>
        </w:tabs>
        <w:spacing w:line="240" w:lineRule="auto"/>
        <w:rPr>
          <w:rFonts w:cs="Arial"/>
          <w:szCs w:val="24"/>
        </w:rPr>
      </w:pPr>
      <w:r w:rsidRPr="00782B5E">
        <w:rPr>
          <w:rFonts w:cs="Arial"/>
          <w:szCs w:val="24"/>
        </w:rPr>
        <w:t>7.1.1.</w:t>
      </w:r>
      <w:r w:rsidR="0034342C">
        <w:rPr>
          <w:rFonts w:cs="Arial"/>
          <w:szCs w:val="24"/>
        </w:rPr>
        <w:t>52</w:t>
      </w:r>
      <w:r w:rsidR="00815A26" w:rsidRPr="00782B5E">
        <w:rPr>
          <w:rFonts w:cs="Arial"/>
          <w:szCs w:val="24"/>
        </w:rPr>
        <w:t xml:space="preserve">   </w:t>
      </w:r>
      <w:r w:rsidR="00BA759E" w:rsidRPr="00782B5E">
        <w:rPr>
          <w:rStyle w:val="StyleUnderline"/>
          <w:rFonts w:cs="Arial"/>
          <w:szCs w:val="24"/>
          <w:u w:val="none"/>
        </w:rPr>
        <w:t>Subcontractor</w:t>
      </w:r>
      <w:r w:rsidR="00815A26" w:rsidRPr="00782B5E">
        <w:rPr>
          <w:rFonts w:cs="Arial"/>
          <w:szCs w:val="24"/>
        </w:rPr>
        <w:t>.  One that enters into a contract with a prime</w:t>
      </w:r>
      <w:r w:rsidR="008D10EF" w:rsidRPr="00782B5E">
        <w:rPr>
          <w:rFonts w:cs="Arial"/>
          <w:szCs w:val="24"/>
        </w:rPr>
        <w:t xml:space="preserve"> </w:t>
      </w:r>
      <w:r w:rsidR="00BA759E" w:rsidRPr="00782B5E">
        <w:rPr>
          <w:rFonts w:cs="Arial"/>
          <w:szCs w:val="24"/>
        </w:rPr>
        <w:t>Contractor</w:t>
      </w:r>
      <w:r w:rsidR="00815A26" w:rsidRPr="00782B5E">
        <w:rPr>
          <w:rFonts w:cs="Arial"/>
          <w:szCs w:val="24"/>
        </w:rPr>
        <w:t xml:space="preserve">.  The </w:t>
      </w:r>
      <w:r w:rsidR="008D10EF" w:rsidRPr="00782B5E">
        <w:rPr>
          <w:rFonts w:cs="Arial"/>
          <w:szCs w:val="24"/>
        </w:rPr>
        <w:t>Government</w:t>
      </w:r>
      <w:r w:rsidR="00815A26" w:rsidRPr="00782B5E">
        <w:rPr>
          <w:rFonts w:cs="Arial"/>
          <w:szCs w:val="24"/>
        </w:rPr>
        <w:t xml:space="preserve"> does not have privity of contract with the </w:t>
      </w:r>
      <w:r w:rsidR="00BA759E" w:rsidRPr="00782B5E">
        <w:rPr>
          <w:rFonts w:cs="Arial"/>
          <w:szCs w:val="24"/>
        </w:rPr>
        <w:t>Subcontractor</w:t>
      </w:r>
      <w:r w:rsidR="00815A26" w:rsidRPr="00782B5E">
        <w:rPr>
          <w:rFonts w:cs="Arial"/>
          <w:szCs w:val="24"/>
        </w:rPr>
        <w:t>.</w:t>
      </w:r>
    </w:p>
    <w:p w14:paraId="536AC8E3" w14:textId="77777777" w:rsidR="007C2148" w:rsidRPr="00782B5E" w:rsidRDefault="007C2148" w:rsidP="00755618">
      <w:pPr>
        <w:spacing w:line="240" w:lineRule="auto"/>
        <w:rPr>
          <w:rFonts w:cs="Arial"/>
          <w:szCs w:val="24"/>
        </w:rPr>
      </w:pPr>
    </w:p>
    <w:p w14:paraId="2F0755CA" w14:textId="193FED69" w:rsidR="006853F6" w:rsidRPr="00782B5E" w:rsidRDefault="00390AB1" w:rsidP="00755618">
      <w:pPr>
        <w:tabs>
          <w:tab w:val="left" w:pos="1260"/>
        </w:tabs>
        <w:spacing w:line="240" w:lineRule="auto"/>
        <w:rPr>
          <w:rFonts w:cs="Arial"/>
          <w:szCs w:val="24"/>
        </w:rPr>
      </w:pPr>
      <w:r w:rsidRPr="00782B5E">
        <w:rPr>
          <w:rFonts w:cs="Arial"/>
          <w:szCs w:val="24"/>
        </w:rPr>
        <w:t>7.1.1.</w:t>
      </w:r>
      <w:r w:rsidR="0034342C">
        <w:rPr>
          <w:rFonts w:cs="Arial"/>
          <w:szCs w:val="24"/>
        </w:rPr>
        <w:t>53</w:t>
      </w:r>
      <w:r w:rsidR="00B94CB9" w:rsidRPr="00782B5E">
        <w:rPr>
          <w:rFonts w:cs="Arial"/>
          <w:szCs w:val="24"/>
        </w:rPr>
        <w:t xml:space="preserve"> </w:t>
      </w:r>
      <w:r w:rsidR="006853F6" w:rsidRPr="00782B5E">
        <w:rPr>
          <w:rFonts w:cs="Arial"/>
          <w:szCs w:val="24"/>
        </w:rPr>
        <w:tab/>
        <w:t>Tree.  A woody plant having one erect perennial stem (trunk), at least three inches in diameter, at a point 4-1/2 feet above the ground, a definitely formed crown of foliage, and mature height of at least 13 feet.</w:t>
      </w:r>
    </w:p>
    <w:p w14:paraId="4772E5D9" w14:textId="77777777" w:rsidR="006853F6" w:rsidRPr="00782B5E" w:rsidRDefault="006853F6" w:rsidP="00755618">
      <w:pPr>
        <w:spacing w:line="240" w:lineRule="auto"/>
        <w:rPr>
          <w:rFonts w:cs="Arial"/>
          <w:szCs w:val="24"/>
        </w:rPr>
      </w:pPr>
    </w:p>
    <w:p w14:paraId="3C75A350" w14:textId="34C08180" w:rsidR="006853F6" w:rsidRPr="00782B5E" w:rsidRDefault="00390AB1" w:rsidP="00755618">
      <w:pPr>
        <w:tabs>
          <w:tab w:val="left" w:pos="1260"/>
        </w:tabs>
        <w:spacing w:line="240" w:lineRule="auto"/>
        <w:rPr>
          <w:rFonts w:cs="Arial"/>
          <w:szCs w:val="24"/>
        </w:rPr>
      </w:pPr>
      <w:r w:rsidRPr="00782B5E">
        <w:rPr>
          <w:rFonts w:cs="Arial"/>
          <w:szCs w:val="24"/>
        </w:rPr>
        <w:t>7.1.1.</w:t>
      </w:r>
      <w:r w:rsidR="0034342C">
        <w:rPr>
          <w:rFonts w:cs="Arial"/>
          <w:szCs w:val="24"/>
        </w:rPr>
        <w:t>54</w:t>
      </w:r>
      <w:r w:rsidR="006853F6" w:rsidRPr="00782B5E">
        <w:rPr>
          <w:rFonts w:cs="Arial"/>
          <w:szCs w:val="24"/>
        </w:rPr>
        <w:tab/>
        <w:t>Trimming.  Cutting of grass and other vegetation around grounds obstacles that prevent mowing.</w:t>
      </w:r>
    </w:p>
    <w:p w14:paraId="3EC064A3" w14:textId="77777777" w:rsidR="00C9410C" w:rsidRPr="00782B5E" w:rsidRDefault="00C9410C" w:rsidP="00755618">
      <w:pPr>
        <w:tabs>
          <w:tab w:val="left" w:pos="900"/>
        </w:tabs>
        <w:spacing w:line="240" w:lineRule="auto"/>
        <w:rPr>
          <w:rFonts w:cs="Arial"/>
          <w:szCs w:val="24"/>
        </w:rPr>
      </w:pPr>
    </w:p>
    <w:p w14:paraId="0D27992C" w14:textId="48E57407" w:rsidR="00815A26" w:rsidRPr="00782B5E" w:rsidRDefault="00A73A49" w:rsidP="00755618">
      <w:pPr>
        <w:tabs>
          <w:tab w:val="left" w:pos="1260"/>
        </w:tabs>
        <w:spacing w:line="240" w:lineRule="auto"/>
        <w:rPr>
          <w:rFonts w:cs="Arial"/>
          <w:szCs w:val="24"/>
        </w:rPr>
      </w:pPr>
      <w:r w:rsidRPr="00782B5E">
        <w:rPr>
          <w:rFonts w:cs="Arial"/>
          <w:szCs w:val="24"/>
        </w:rPr>
        <w:t>7.1.1.</w:t>
      </w:r>
      <w:r w:rsidR="0034342C">
        <w:rPr>
          <w:rFonts w:cs="Arial"/>
          <w:szCs w:val="24"/>
        </w:rPr>
        <w:t>55</w:t>
      </w:r>
      <w:r w:rsidRPr="00782B5E">
        <w:rPr>
          <w:rFonts w:cs="Arial"/>
          <w:szCs w:val="24"/>
        </w:rPr>
        <w:t xml:space="preserve"> </w:t>
      </w:r>
      <w:r w:rsidRPr="00782B5E">
        <w:rPr>
          <w:rFonts w:cs="Arial"/>
          <w:szCs w:val="24"/>
        </w:rPr>
        <w:tab/>
      </w:r>
      <w:r w:rsidR="00815A26" w:rsidRPr="00782B5E">
        <w:rPr>
          <w:rStyle w:val="StyleUnderline"/>
          <w:rFonts w:cs="Arial"/>
          <w:szCs w:val="24"/>
          <w:u w:val="none"/>
        </w:rPr>
        <w:t>Unit Acquisition Cost.</w:t>
      </w:r>
    </w:p>
    <w:p w14:paraId="432BDE96" w14:textId="77777777" w:rsidR="00815A26" w:rsidRPr="00782B5E" w:rsidRDefault="00815A26" w:rsidP="00755618">
      <w:pPr>
        <w:spacing w:line="240" w:lineRule="auto"/>
        <w:rPr>
          <w:rFonts w:cs="Arial"/>
          <w:szCs w:val="24"/>
        </w:rPr>
      </w:pPr>
    </w:p>
    <w:p w14:paraId="050703C7" w14:textId="5E5CCCF8" w:rsidR="00815A26" w:rsidRPr="00782B5E" w:rsidRDefault="00815A26" w:rsidP="00755618">
      <w:pPr>
        <w:pStyle w:val="ListParagraph"/>
        <w:numPr>
          <w:ilvl w:val="0"/>
          <w:numId w:val="12"/>
        </w:numPr>
        <w:spacing w:line="240" w:lineRule="auto"/>
        <w:rPr>
          <w:rFonts w:cs="Arial"/>
          <w:szCs w:val="24"/>
        </w:rPr>
      </w:pPr>
      <w:r w:rsidRPr="00782B5E">
        <w:rPr>
          <w:rFonts w:cs="Arial"/>
          <w:szCs w:val="24"/>
        </w:rPr>
        <w:t xml:space="preserve">For </w:t>
      </w:r>
      <w:r w:rsidR="008D10EF" w:rsidRPr="00782B5E">
        <w:rPr>
          <w:rFonts w:cs="Arial"/>
          <w:szCs w:val="24"/>
        </w:rPr>
        <w:t>Government</w:t>
      </w:r>
      <w:r w:rsidRPr="00782B5E">
        <w:rPr>
          <w:rFonts w:cs="Arial"/>
          <w:szCs w:val="24"/>
        </w:rPr>
        <w:t xml:space="preserve">-furnished property, the dollar value assigned by the </w:t>
      </w:r>
      <w:r w:rsidR="008D10EF" w:rsidRPr="00782B5E">
        <w:rPr>
          <w:rFonts w:cs="Arial"/>
          <w:szCs w:val="24"/>
        </w:rPr>
        <w:t>Government</w:t>
      </w:r>
      <w:r w:rsidRPr="00782B5E">
        <w:rPr>
          <w:rFonts w:cs="Arial"/>
          <w:szCs w:val="24"/>
        </w:rPr>
        <w:t xml:space="preserve"> and identified in the contract; and</w:t>
      </w:r>
    </w:p>
    <w:p w14:paraId="79289041" w14:textId="7145F4A2" w:rsidR="00815A26" w:rsidRPr="00782B5E" w:rsidRDefault="00815A26" w:rsidP="00755618">
      <w:pPr>
        <w:pStyle w:val="ListParagraph"/>
        <w:numPr>
          <w:ilvl w:val="0"/>
          <w:numId w:val="12"/>
        </w:numPr>
        <w:spacing w:line="240" w:lineRule="auto"/>
        <w:rPr>
          <w:rFonts w:cs="Arial"/>
          <w:szCs w:val="24"/>
        </w:rPr>
      </w:pPr>
      <w:r w:rsidRPr="00782B5E">
        <w:rPr>
          <w:rFonts w:cs="Arial"/>
          <w:szCs w:val="24"/>
        </w:rPr>
        <w:t>For</w:t>
      </w:r>
      <w:r w:rsidR="008D10EF" w:rsidRPr="00782B5E">
        <w:rPr>
          <w:rFonts w:cs="Arial"/>
          <w:szCs w:val="24"/>
        </w:rPr>
        <w:t xml:space="preserve"> </w:t>
      </w:r>
      <w:r w:rsidR="00BA759E" w:rsidRPr="00782B5E">
        <w:rPr>
          <w:rFonts w:cs="Arial"/>
          <w:szCs w:val="24"/>
        </w:rPr>
        <w:t>Contractor</w:t>
      </w:r>
      <w:r w:rsidRPr="00782B5E">
        <w:rPr>
          <w:rFonts w:cs="Arial"/>
          <w:szCs w:val="24"/>
        </w:rPr>
        <w:t>-acquired property, the cost derived from the</w:t>
      </w:r>
      <w:r w:rsidR="008D10EF" w:rsidRPr="00782B5E">
        <w:rPr>
          <w:rFonts w:cs="Arial"/>
          <w:szCs w:val="24"/>
        </w:rPr>
        <w:t xml:space="preserve"> </w:t>
      </w:r>
      <w:r w:rsidR="00BA759E" w:rsidRPr="00782B5E">
        <w:rPr>
          <w:rFonts w:cs="Arial"/>
          <w:szCs w:val="24"/>
        </w:rPr>
        <w:t>Contractor</w:t>
      </w:r>
      <w:r w:rsidRPr="00782B5E">
        <w:rPr>
          <w:rFonts w:cs="Arial"/>
          <w:szCs w:val="24"/>
        </w:rPr>
        <w:t>’s records that reflect consistently applied generally accepted accounting principles.</w:t>
      </w:r>
    </w:p>
    <w:p w14:paraId="2432F8D6" w14:textId="77777777" w:rsidR="00815A26" w:rsidRPr="00782B5E" w:rsidRDefault="00815A26" w:rsidP="00755618">
      <w:pPr>
        <w:spacing w:line="240" w:lineRule="auto"/>
        <w:rPr>
          <w:rFonts w:cs="Arial"/>
          <w:szCs w:val="24"/>
        </w:rPr>
      </w:pPr>
    </w:p>
    <w:p w14:paraId="434E6E97" w14:textId="77777777" w:rsidR="00C9410C" w:rsidRPr="00782B5E" w:rsidRDefault="00C9410C" w:rsidP="00755618">
      <w:pPr>
        <w:spacing w:line="240" w:lineRule="auto"/>
        <w:rPr>
          <w:rFonts w:cs="Arial"/>
          <w:szCs w:val="24"/>
        </w:rPr>
      </w:pPr>
    </w:p>
    <w:p w14:paraId="528100E2" w14:textId="08441715" w:rsidR="00815A26" w:rsidRPr="00782B5E" w:rsidRDefault="00584B58" w:rsidP="00755618">
      <w:pPr>
        <w:spacing w:line="240" w:lineRule="auto"/>
        <w:rPr>
          <w:rFonts w:cs="Arial"/>
          <w:szCs w:val="24"/>
        </w:rPr>
      </w:pPr>
      <w:r w:rsidRPr="00782B5E">
        <w:rPr>
          <w:rFonts w:cs="Arial"/>
          <w:szCs w:val="24"/>
        </w:rPr>
        <w:t>7</w:t>
      </w:r>
      <w:r w:rsidR="00815A26" w:rsidRPr="00782B5E">
        <w:rPr>
          <w:rFonts w:cs="Arial"/>
          <w:szCs w:val="24"/>
        </w:rPr>
        <w:t>.1.1.</w:t>
      </w:r>
      <w:r w:rsidR="0034342C">
        <w:rPr>
          <w:rFonts w:cs="Arial"/>
          <w:szCs w:val="24"/>
        </w:rPr>
        <w:t>56</w:t>
      </w:r>
      <w:r w:rsidR="00815A26" w:rsidRPr="00782B5E">
        <w:rPr>
          <w:rFonts w:cs="Arial"/>
          <w:szCs w:val="24"/>
        </w:rPr>
        <w:t xml:space="preserve">   Wide Area </w:t>
      </w:r>
      <w:r w:rsidR="00A73A49" w:rsidRPr="00782B5E">
        <w:rPr>
          <w:rFonts w:cs="Arial"/>
          <w:szCs w:val="24"/>
        </w:rPr>
        <w:t>Workflow</w:t>
      </w:r>
      <w:r w:rsidR="00815A26" w:rsidRPr="00782B5E">
        <w:rPr>
          <w:rFonts w:cs="Arial"/>
          <w:szCs w:val="24"/>
        </w:rPr>
        <w:t xml:space="preserve"> (WAWF).  A secure </w:t>
      </w:r>
      <w:r w:rsidR="00BA4E2E" w:rsidRPr="00782B5E">
        <w:rPr>
          <w:rFonts w:cs="Arial"/>
          <w:szCs w:val="24"/>
        </w:rPr>
        <w:t>web-based</w:t>
      </w:r>
      <w:r w:rsidR="00815A26" w:rsidRPr="00782B5E">
        <w:rPr>
          <w:rFonts w:cs="Arial"/>
          <w:szCs w:val="24"/>
        </w:rPr>
        <w:t xml:space="preserve"> system for electronic invoicing, receipt, and acceptance.  WAWF allows </w:t>
      </w:r>
      <w:r w:rsidR="008D10EF" w:rsidRPr="00782B5E">
        <w:rPr>
          <w:rFonts w:cs="Arial"/>
          <w:szCs w:val="24"/>
        </w:rPr>
        <w:t>Government</w:t>
      </w:r>
      <w:r w:rsidR="00815A26" w:rsidRPr="00782B5E">
        <w:rPr>
          <w:rFonts w:cs="Arial"/>
          <w:szCs w:val="24"/>
        </w:rPr>
        <w:t xml:space="preserve"> vendors to submit</w:t>
      </w:r>
      <w:r w:rsidR="001B6CE3" w:rsidRPr="00782B5E">
        <w:rPr>
          <w:rFonts w:cs="Arial"/>
          <w:szCs w:val="24"/>
        </w:rPr>
        <w:t xml:space="preserve"> and track invoices and receipt or </w:t>
      </w:r>
      <w:r w:rsidR="00815A26" w:rsidRPr="00782B5E">
        <w:rPr>
          <w:rFonts w:cs="Arial"/>
          <w:szCs w:val="24"/>
        </w:rPr>
        <w:t>acceptance documents over the web allow</w:t>
      </w:r>
      <w:r w:rsidR="001B6CE3" w:rsidRPr="00782B5E">
        <w:rPr>
          <w:rFonts w:cs="Arial"/>
          <w:szCs w:val="24"/>
        </w:rPr>
        <w:t>ing</w:t>
      </w:r>
      <w:r w:rsidR="00815A26" w:rsidRPr="00782B5E">
        <w:rPr>
          <w:rFonts w:cs="Arial"/>
          <w:szCs w:val="24"/>
        </w:rPr>
        <w:t xml:space="preserve"> </w:t>
      </w:r>
      <w:r w:rsidR="008D10EF" w:rsidRPr="00782B5E">
        <w:rPr>
          <w:rFonts w:cs="Arial"/>
          <w:szCs w:val="24"/>
        </w:rPr>
        <w:t>Government</w:t>
      </w:r>
      <w:r w:rsidR="00815A26" w:rsidRPr="00782B5E">
        <w:rPr>
          <w:rFonts w:cs="Arial"/>
          <w:szCs w:val="24"/>
        </w:rPr>
        <w:t xml:space="preserve"> personnel to process those invoices in a real-time, paperless environment. </w:t>
      </w:r>
    </w:p>
    <w:p w14:paraId="3A0BC175" w14:textId="77777777" w:rsidR="00815A26" w:rsidRPr="00782B5E" w:rsidRDefault="00815A26" w:rsidP="00755618">
      <w:pPr>
        <w:spacing w:line="240" w:lineRule="auto"/>
        <w:rPr>
          <w:rStyle w:val="StyleUnderline"/>
          <w:rFonts w:cs="Arial"/>
          <w:szCs w:val="24"/>
          <w:u w:val="none"/>
        </w:rPr>
      </w:pPr>
    </w:p>
    <w:p w14:paraId="700979CC" w14:textId="3AC4E646" w:rsidR="00815A26" w:rsidRPr="00782B5E" w:rsidRDefault="00584B58" w:rsidP="00755618">
      <w:pPr>
        <w:tabs>
          <w:tab w:val="left" w:pos="1260"/>
        </w:tabs>
        <w:spacing w:line="240" w:lineRule="auto"/>
        <w:rPr>
          <w:rFonts w:cs="Arial"/>
          <w:szCs w:val="24"/>
        </w:rPr>
      </w:pPr>
      <w:r w:rsidRPr="00782B5E">
        <w:rPr>
          <w:rStyle w:val="StyleUnderline"/>
          <w:rFonts w:cs="Arial"/>
          <w:szCs w:val="24"/>
          <w:u w:val="none"/>
        </w:rPr>
        <w:t>7</w:t>
      </w:r>
      <w:r w:rsidR="00815A26" w:rsidRPr="00782B5E">
        <w:rPr>
          <w:rStyle w:val="StyleUnderline"/>
          <w:rFonts w:cs="Arial"/>
          <w:szCs w:val="24"/>
          <w:u w:val="none"/>
        </w:rPr>
        <w:t>.1.1.</w:t>
      </w:r>
      <w:r w:rsidR="0034342C">
        <w:rPr>
          <w:rStyle w:val="StyleUnderline"/>
          <w:rFonts w:cs="Arial"/>
          <w:szCs w:val="24"/>
          <w:u w:val="none"/>
        </w:rPr>
        <w:t>5</w:t>
      </w:r>
      <w:r w:rsidR="007776C8" w:rsidRPr="00782B5E">
        <w:rPr>
          <w:rStyle w:val="StyleUnderline"/>
          <w:rFonts w:cs="Arial"/>
          <w:szCs w:val="24"/>
          <w:u w:val="none"/>
        </w:rPr>
        <w:t>7</w:t>
      </w:r>
      <w:r w:rsidR="00187C08" w:rsidRPr="00782B5E">
        <w:rPr>
          <w:rStyle w:val="StyleUnderline"/>
          <w:rFonts w:cs="Arial"/>
          <w:szCs w:val="24"/>
          <w:u w:val="none"/>
        </w:rPr>
        <w:t xml:space="preserve"> </w:t>
      </w:r>
      <w:r w:rsidR="00B94CB9" w:rsidRPr="00782B5E">
        <w:rPr>
          <w:rStyle w:val="StyleUnderline"/>
          <w:rFonts w:cs="Arial"/>
          <w:szCs w:val="24"/>
          <w:u w:val="none"/>
        </w:rPr>
        <w:t xml:space="preserve">  </w:t>
      </w:r>
      <w:r w:rsidR="00815A26" w:rsidRPr="00782B5E">
        <w:rPr>
          <w:rStyle w:val="StyleUnderline"/>
          <w:rFonts w:cs="Arial"/>
          <w:szCs w:val="24"/>
          <w:u w:val="none"/>
        </w:rPr>
        <w:t>Work Day</w:t>
      </w:r>
      <w:r w:rsidR="00815A26" w:rsidRPr="00782B5E">
        <w:rPr>
          <w:rFonts w:cs="Arial"/>
          <w:szCs w:val="24"/>
        </w:rPr>
        <w:t>.  The number of hours per day the</w:t>
      </w:r>
      <w:r w:rsidR="008D10EF" w:rsidRPr="00782B5E">
        <w:rPr>
          <w:rFonts w:cs="Arial"/>
          <w:szCs w:val="24"/>
        </w:rPr>
        <w:t xml:space="preserve"> </w:t>
      </w:r>
      <w:r w:rsidR="00BA759E" w:rsidRPr="00782B5E">
        <w:rPr>
          <w:rFonts w:cs="Arial"/>
          <w:szCs w:val="24"/>
        </w:rPr>
        <w:t>Contractor</w:t>
      </w:r>
      <w:r w:rsidR="00815A26" w:rsidRPr="00782B5E">
        <w:rPr>
          <w:rFonts w:cs="Arial"/>
          <w:szCs w:val="24"/>
        </w:rPr>
        <w:t xml:space="preserve"> provides services </w:t>
      </w:r>
      <w:r w:rsidR="005A19C9" w:rsidRPr="00782B5E">
        <w:rPr>
          <w:rFonts w:cs="Arial"/>
          <w:szCs w:val="24"/>
        </w:rPr>
        <w:t xml:space="preserve">IAW </w:t>
      </w:r>
      <w:r w:rsidR="00815A26" w:rsidRPr="00782B5E">
        <w:rPr>
          <w:rFonts w:cs="Arial"/>
          <w:szCs w:val="24"/>
        </w:rPr>
        <w:t>the contract.</w:t>
      </w:r>
    </w:p>
    <w:p w14:paraId="36926E36" w14:textId="77777777" w:rsidR="00815A26" w:rsidRPr="00782B5E" w:rsidRDefault="00815A26" w:rsidP="00755618">
      <w:pPr>
        <w:spacing w:line="240" w:lineRule="auto"/>
        <w:rPr>
          <w:rFonts w:cs="Arial"/>
          <w:szCs w:val="24"/>
        </w:rPr>
      </w:pPr>
    </w:p>
    <w:p w14:paraId="298FE59F" w14:textId="5C36B96A" w:rsidR="00F22E92" w:rsidRPr="00782B5E" w:rsidRDefault="007776C8" w:rsidP="00755618">
      <w:pPr>
        <w:pStyle w:val="ListParagraph"/>
        <w:tabs>
          <w:tab w:val="left" w:pos="1260"/>
        </w:tabs>
        <w:spacing w:line="240" w:lineRule="auto"/>
        <w:ind w:left="0"/>
        <w:rPr>
          <w:rFonts w:cs="Arial"/>
          <w:szCs w:val="24"/>
        </w:rPr>
      </w:pPr>
      <w:r w:rsidRPr="00782B5E">
        <w:rPr>
          <w:rStyle w:val="StyleUnderline"/>
          <w:rFonts w:cs="Arial"/>
          <w:szCs w:val="24"/>
          <w:u w:val="none"/>
        </w:rPr>
        <w:t>7.1.1.</w:t>
      </w:r>
      <w:r w:rsidR="0034342C">
        <w:rPr>
          <w:rStyle w:val="StyleUnderline"/>
          <w:rFonts w:cs="Arial"/>
          <w:szCs w:val="24"/>
          <w:u w:val="none"/>
        </w:rPr>
        <w:t>5</w:t>
      </w:r>
      <w:r w:rsidRPr="00782B5E">
        <w:rPr>
          <w:rStyle w:val="StyleUnderline"/>
          <w:rFonts w:cs="Arial"/>
          <w:szCs w:val="24"/>
          <w:u w:val="none"/>
        </w:rPr>
        <w:t>8</w:t>
      </w:r>
      <w:r w:rsidRPr="00782B5E">
        <w:rPr>
          <w:rStyle w:val="StyleUnderline"/>
          <w:rFonts w:cs="Arial"/>
          <w:szCs w:val="24"/>
          <w:u w:val="none"/>
        </w:rPr>
        <w:tab/>
      </w:r>
      <w:r w:rsidR="00815A26" w:rsidRPr="00782B5E">
        <w:rPr>
          <w:rStyle w:val="StyleUnderline"/>
          <w:rFonts w:cs="Arial"/>
          <w:szCs w:val="24"/>
          <w:u w:val="none"/>
        </w:rPr>
        <w:t>Work Week</w:t>
      </w:r>
      <w:r w:rsidR="00815A26" w:rsidRPr="00782B5E">
        <w:rPr>
          <w:rFonts w:cs="Arial"/>
          <w:szCs w:val="24"/>
        </w:rPr>
        <w:t>.  Monday through Frid</w:t>
      </w:r>
      <w:r w:rsidR="00985F5B" w:rsidRPr="00782B5E">
        <w:rPr>
          <w:rFonts w:cs="Arial"/>
          <w:szCs w:val="24"/>
        </w:rPr>
        <w:t>ay, unless specified otherwise.</w:t>
      </w:r>
      <w:r w:rsidR="00F22E92" w:rsidRPr="00782B5E">
        <w:rPr>
          <w:rFonts w:cs="Arial"/>
          <w:vanish/>
          <w:szCs w:val="24"/>
          <w:specVanish/>
        </w:rPr>
        <w:t xml:space="preserve"> </w:t>
      </w:r>
    </w:p>
    <w:p w14:paraId="77C42C1F" w14:textId="77777777" w:rsidR="00C9410C" w:rsidRPr="00782B5E" w:rsidRDefault="00C9410C" w:rsidP="00755618">
      <w:pPr>
        <w:spacing w:line="240" w:lineRule="auto"/>
        <w:rPr>
          <w:rFonts w:cs="Arial"/>
          <w:szCs w:val="24"/>
        </w:rPr>
      </w:pPr>
    </w:p>
    <w:p w14:paraId="57315A97" w14:textId="77777777" w:rsidR="00337E23" w:rsidRPr="00782B5E" w:rsidRDefault="00337E23" w:rsidP="00755618">
      <w:pPr>
        <w:spacing w:line="240" w:lineRule="auto"/>
        <w:rPr>
          <w:rFonts w:cs="Arial"/>
          <w:szCs w:val="24"/>
        </w:rPr>
      </w:pPr>
    </w:p>
    <w:p w14:paraId="7A871027" w14:textId="261D6E79" w:rsidR="003A1AD3" w:rsidRPr="00782B5E" w:rsidRDefault="0078717D" w:rsidP="00755618">
      <w:pPr>
        <w:tabs>
          <w:tab w:val="left" w:pos="720"/>
        </w:tabs>
        <w:spacing w:line="240" w:lineRule="auto"/>
        <w:rPr>
          <w:rFonts w:cs="Arial"/>
          <w:szCs w:val="24"/>
        </w:rPr>
      </w:pPr>
      <w:bookmarkStart w:id="400" w:name="_Toc487442262"/>
      <w:bookmarkStart w:id="401" w:name="_Toc103265859"/>
      <w:r w:rsidRPr="00782B5E">
        <w:rPr>
          <w:rStyle w:val="Heading3Char"/>
          <w:rFonts w:cs="Arial"/>
          <w:szCs w:val="24"/>
        </w:rPr>
        <w:t>7.2</w:t>
      </w:r>
      <w:r w:rsidRPr="00782B5E">
        <w:rPr>
          <w:rStyle w:val="Heading3Char"/>
          <w:rFonts w:cs="Arial"/>
          <w:szCs w:val="24"/>
        </w:rPr>
        <w:tab/>
      </w:r>
      <w:r w:rsidR="006E6ACE" w:rsidRPr="00782B5E">
        <w:rPr>
          <w:rStyle w:val="Heading3Char"/>
          <w:rFonts w:cs="Arial"/>
          <w:szCs w:val="24"/>
        </w:rPr>
        <w:t>Acronyms</w:t>
      </w:r>
      <w:bookmarkEnd w:id="400"/>
      <w:bookmarkEnd w:id="401"/>
      <w:r w:rsidR="00ED62E4" w:rsidRPr="00782B5E">
        <w:rPr>
          <w:rFonts w:cs="Arial"/>
          <w:szCs w:val="24"/>
        </w:rPr>
        <w:t>.</w:t>
      </w:r>
    </w:p>
    <w:p w14:paraId="2A8398C9" w14:textId="77777777" w:rsidR="006E6ACE" w:rsidRPr="00782B5E" w:rsidRDefault="006E6ACE" w:rsidP="00755618">
      <w:pPr>
        <w:tabs>
          <w:tab w:val="left" w:pos="540"/>
        </w:tabs>
        <w:spacing w:line="240" w:lineRule="auto"/>
        <w:rPr>
          <w:rFonts w:cs="Arial"/>
          <w:szCs w:val="24"/>
        </w:rPr>
      </w:pPr>
    </w:p>
    <w:p w14:paraId="66BEB984" w14:textId="77777777" w:rsidR="00A93D45" w:rsidRPr="00782B5E" w:rsidRDefault="00A93D45" w:rsidP="00755618">
      <w:pPr>
        <w:spacing w:line="240" w:lineRule="auto"/>
        <w:rPr>
          <w:rFonts w:cs="Arial"/>
          <w:szCs w:val="24"/>
        </w:rPr>
      </w:pPr>
      <w:r w:rsidRPr="00782B5E">
        <w:rPr>
          <w:rFonts w:cs="Arial"/>
          <w:szCs w:val="24"/>
        </w:rPr>
        <w:t>ACC</w:t>
      </w:r>
      <w:r w:rsidRPr="00782B5E">
        <w:rPr>
          <w:rFonts w:cs="Arial"/>
          <w:szCs w:val="24"/>
        </w:rPr>
        <w:tab/>
      </w:r>
      <w:r w:rsidRPr="00782B5E">
        <w:rPr>
          <w:rFonts w:cs="Arial"/>
          <w:szCs w:val="24"/>
        </w:rPr>
        <w:tab/>
      </w:r>
      <w:r w:rsidRPr="00782B5E">
        <w:rPr>
          <w:rFonts w:cs="Arial"/>
          <w:szCs w:val="24"/>
        </w:rPr>
        <w:tab/>
        <w:t>Army Contracting Command</w:t>
      </w:r>
    </w:p>
    <w:p w14:paraId="3DDFEB06" w14:textId="77777777" w:rsidR="00A93D45" w:rsidRPr="00782B5E" w:rsidRDefault="00A93D45" w:rsidP="00755618">
      <w:pPr>
        <w:spacing w:line="240" w:lineRule="auto"/>
        <w:rPr>
          <w:rFonts w:cs="Arial"/>
          <w:szCs w:val="24"/>
        </w:rPr>
      </w:pPr>
      <w:r w:rsidRPr="00782B5E">
        <w:rPr>
          <w:rFonts w:cs="Arial"/>
          <w:szCs w:val="24"/>
        </w:rPr>
        <w:t>ACOR</w:t>
      </w:r>
      <w:r w:rsidRPr="00782B5E">
        <w:rPr>
          <w:rFonts w:cs="Arial"/>
          <w:szCs w:val="24"/>
        </w:rPr>
        <w:tab/>
      </w:r>
      <w:r w:rsidRPr="00782B5E">
        <w:rPr>
          <w:rFonts w:cs="Arial"/>
          <w:szCs w:val="24"/>
        </w:rPr>
        <w:tab/>
      </w:r>
      <w:r w:rsidRPr="00782B5E">
        <w:rPr>
          <w:rFonts w:cs="Arial"/>
          <w:szCs w:val="24"/>
        </w:rPr>
        <w:tab/>
        <w:t>Alternate Contracting Officer's Representative</w:t>
      </w:r>
    </w:p>
    <w:p w14:paraId="52481880" w14:textId="77777777" w:rsidR="00A93D45" w:rsidRPr="00782B5E" w:rsidRDefault="00A93D45" w:rsidP="00755618">
      <w:pPr>
        <w:spacing w:line="240" w:lineRule="auto"/>
        <w:rPr>
          <w:rFonts w:cs="Arial"/>
          <w:szCs w:val="24"/>
        </w:rPr>
      </w:pPr>
      <w:r w:rsidRPr="00782B5E">
        <w:rPr>
          <w:rFonts w:cs="Arial"/>
          <w:szCs w:val="24"/>
        </w:rPr>
        <w:t>AFARS</w:t>
      </w:r>
      <w:r w:rsidRPr="00782B5E">
        <w:rPr>
          <w:rFonts w:cs="Arial"/>
          <w:szCs w:val="24"/>
        </w:rPr>
        <w:tab/>
      </w:r>
      <w:r w:rsidRPr="00782B5E">
        <w:rPr>
          <w:rFonts w:cs="Arial"/>
          <w:szCs w:val="24"/>
        </w:rPr>
        <w:tab/>
        <w:t>Army Federal Acquisition Regulation Supplement</w:t>
      </w:r>
    </w:p>
    <w:p w14:paraId="72AEE95A" w14:textId="3B3B26FE" w:rsidR="003E0501" w:rsidRPr="00782B5E" w:rsidRDefault="003E0501" w:rsidP="00755618">
      <w:pPr>
        <w:spacing w:line="240" w:lineRule="auto"/>
        <w:rPr>
          <w:rFonts w:cs="Arial"/>
          <w:szCs w:val="24"/>
        </w:rPr>
      </w:pPr>
      <w:r w:rsidRPr="00782B5E">
        <w:rPr>
          <w:rFonts w:cs="Arial"/>
          <w:szCs w:val="24"/>
        </w:rPr>
        <w:t>AMC</w:t>
      </w:r>
      <w:r w:rsidRPr="00782B5E">
        <w:rPr>
          <w:rFonts w:cs="Arial"/>
          <w:szCs w:val="24"/>
        </w:rPr>
        <w:tab/>
      </w:r>
      <w:r w:rsidRPr="00782B5E">
        <w:rPr>
          <w:rFonts w:cs="Arial"/>
          <w:szCs w:val="24"/>
        </w:rPr>
        <w:tab/>
      </w:r>
      <w:r w:rsidRPr="00782B5E">
        <w:rPr>
          <w:rFonts w:cs="Arial"/>
          <w:szCs w:val="24"/>
        </w:rPr>
        <w:tab/>
        <w:t>Army Materiel Command</w:t>
      </w:r>
    </w:p>
    <w:p w14:paraId="32E0BFBE" w14:textId="77777777" w:rsidR="00A93D45" w:rsidRPr="00782B5E" w:rsidRDefault="00A93D45" w:rsidP="00755618">
      <w:pPr>
        <w:spacing w:line="240" w:lineRule="auto"/>
        <w:rPr>
          <w:rFonts w:cs="Arial"/>
          <w:szCs w:val="24"/>
        </w:rPr>
      </w:pPr>
      <w:r w:rsidRPr="00782B5E">
        <w:rPr>
          <w:rFonts w:cs="Arial"/>
          <w:szCs w:val="24"/>
        </w:rPr>
        <w:t>ANSI</w:t>
      </w:r>
      <w:r w:rsidRPr="00782B5E">
        <w:rPr>
          <w:rFonts w:cs="Arial"/>
          <w:szCs w:val="24"/>
        </w:rPr>
        <w:tab/>
      </w:r>
      <w:r w:rsidRPr="00782B5E">
        <w:rPr>
          <w:rFonts w:cs="Arial"/>
          <w:szCs w:val="24"/>
        </w:rPr>
        <w:tab/>
      </w:r>
      <w:r w:rsidRPr="00782B5E">
        <w:rPr>
          <w:rFonts w:cs="Arial"/>
          <w:szCs w:val="24"/>
        </w:rPr>
        <w:tab/>
        <w:t>American National Standards Institute</w:t>
      </w:r>
    </w:p>
    <w:p w14:paraId="73289C4F" w14:textId="77777777" w:rsidR="00A93D45" w:rsidRPr="00782B5E" w:rsidRDefault="00A93D45" w:rsidP="00755618">
      <w:pPr>
        <w:spacing w:line="240" w:lineRule="auto"/>
        <w:rPr>
          <w:rFonts w:cs="Arial"/>
          <w:szCs w:val="24"/>
        </w:rPr>
      </w:pPr>
      <w:r w:rsidRPr="00782B5E">
        <w:rPr>
          <w:rFonts w:cs="Arial"/>
          <w:szCs w:val="24"/>
        </w:rPr>
        <w:t>AQL</w:t>
      </w:r>
      <w:r w:rsidRPr="00782B5E">
        <w:rPr>
          <w:rFonts w:cs="Arial"/>
          <w:szCs w:val="24"/>
        </w:rPr>
        <w:tab/>
      </w:r>
      <w:r w:rsidRPr="00782B5E">
        <w:rPr>
          <w:rFonts w:cs="Arial"/>
          <w:szCs w:val="24"/>
        </w:rPr>
        <w:tab/>
      </w:r>
      <w:r w:rsidRPr="00782B5E">
        <w:rPr>
          <w:rFonts w:cs="Arial"/>
          <w:szCs w:val="24"/>
        </w:rPr>
        <w:tab/>
        <w:t>Acceptable Quality Level</w:t>
      </w:r>
    </w:p>
    <w:p w14:paraId="27F4A929" w14:textId="2FF5CD40" w:rsidR="00363690" w:rsidRPr="00782B5E" w:rsidRDefault="00363690" w:rsidP="00755618">
      <w:pPr>
        <w:spacing w:line="240" w:lineRule="auto"/>
        <w:rPr>
          <w:rFonts w:cs="Arial"/>
          <w:szCs w:val="24"/>
        </w:rPr>
      </w:pPr>
      <w:r w:rsidRPr="00782B5E">
        <w:rPr>
          <w:rFonts w:cs="Arial"/>
          <w:szCs w:val="24"/>
        </w:rPr>
        <w:t>ArMA</w:t>
      </w:r>
      <w:r w:rsidRPr="00782B5E">
        <w:rPr>
          <w:rFonts w:cs="Arial"/>
          <w:szCs w:val="24"/>
        </w:rPr>
        <w:tab/>
      </w:r>
      <w:r w:rsidRPr="00782B5E">
        <w:rPr>
          <w:rFonts w:cs="Arial"/>
          <w:szCs w:val="24"/>
        </w:rPr>
        <w:tab/>
      </w:r>
      <w:r w:rsidRPr="00782B5E">
        <w:rPr>
          <w:rFonts w:cs="Arial"/>
          <w:szCs w:val="24"/>
        </w:rPr>
        <w:tab/>
        <w:t>Army Maintenance Application</w:t>
      </w:r>
    </w:p>
    <w:p w14:paraId="78017D0E" w14:textId="5882AB5B" w:rsidR="00A93D45" w:rsidRPr="00782B5E" w:rsidRDefault="00A93D45" w:rsidP="00755618">
      <w:pPr>
        <w:spacing w:line="240" w:lineRule="auto"/>
        <w:rPr>
          <w:rFonts w:cs="Arial"/>
          <w:szCs w:val="24"/>
        </w:rPr>
      </w:pPr>
      <w:r w:rsidRPr="00782B5E">
        <w:rPr>
          <w:rFonts w:cs="Arial"/>
          <w:szCs w:val="24"/>
        </w:rPr>
        <w:t>AR</w:t>
      </w:r>
      <w:r w:rsidRPr="00782B5E">
        <w:rPr>
          <w:rFonts w:cs="Arial"/>
          <w:szCs w:val="24"/>
        </w:rPr>
        <w:tab/>
      </w:r>
      <w:r w:rsidRPr="00782B5E">
        <w:rPr>
          <w:rFonts w:cs="Arial"/>
          <w:szCs w:val="24"/>
        </w:rPr>
        <w:tab/>
      </w:r>
      <w:r w:rsidRPr="00782B5E">
        <w:rPr>
          <w:rFonts w:cs="Arial"/>
          <w:szCs w:val="24"/>
        </w:rPr>
        <w:tab/>
        <w:t>Army Regulation</w:t>
      </w:r>
    </w:p>
    <w:p w14:paraId="6C2773C0" w14:textId="77777777" w:rsidR="00A93D45" w:rsidRPr="00782B5E" w:rsidRDefault="00A93D45" w:rsidP="00755618">
      <w:pPr>
        <w:spacing w:line="240" w:lineRule="auto"/>
        <w:rPr>
          <w:rFonts w:cs="Arial"/>
          <w:szCs w:val="24"/>
        </w:rPr>
      </w:pPr>
      <w:r w:rsidRPr="00782B5E">
        <w:rPr>
          <w:rFonts w:cs="Arial"/>
          <w:szCs w:val="24"/>
        </w:rPr>
        <w:t>ARC</w:t>
      </w:r>
      <w:r w:rsidRPr="00782B5E">
        <w:rPr>
          <w:rFonts w:cs="Arial"/>
          <w:szCs w:val="24"/>
        </w:rPr>
        <w:tab/>
      </w:r>
      <w:r w:rsidRPr="00782B5E">
        <w:rPr>
          <w:rFonts w:cs="Arial"/>
          <w:szCs w:val="24"/>
        </w:rPr>
        <w:tab/>
      </w:r>
      <w:r w:rsidRPr="00782B5E">
        <w:rPr>
          <w:rFonts w:cs="Arial"/>
          <w:szCs w:val="24"/>
        </w:rPr>
        <w:tab/>
        <w:t>Army Resource Center</w:t>
      </w:r>
    </w:p>
    <w:p w14:paraId="40907BB8" w14:textId="77777777" w:rsidR="00A93D45" w:rsidRPr="00782B5E" w:rsidRDefault="00A93D45" w:rsidP="00755618">
      <w:pPr>
        <w:spacing w:line="240" w:lineRule="auto"/>
        <w:rPr>
          <w:rFonts w:cs="Arial"/>
          <w:szCs w:val="24"/>
        </w:rPr>
      </w:pPr>
      <w:r w:rsidRPr="00782B5E">
        <w:rPr>
          <w:rFonts w:cs="Arial"/>
          <w:szCs w:val="24"/>
        </w:rPr>
        <w:t>ATO</w:t>
      </w:r>
      <w:r w:rsidRPr="00782B5E">
        <w:rPr>
          <w:rFonts w:cs="Arial"/>
          <w:szCs w:val="24"/>
        </w:rPr>
        <w:tab/>
      </w:r>
      <w:r w:rsidRPr="00782B5E">
        <w:rPr>
          <w:rFonts w:cs="Arial"/>
          <w:szCs w:val="24"/>
        </w:rPr>
        <w:tab/>
      </w:r>
      <w:r w:rsidRPr="00782B5E">
        <w:rPr>
          <w:rFonts w:cs="Arial"/>
          <w:szCs w:val="24"/>
        </w:rPr>
        <w:tab/>
        <w:t xml:space="preserve">Anti-Terrorism Officer  </w:t>
      </w:r>
    </w:p>
    <w:p w14:paraId="01E71C23" w14:textId="01887DFE" w:rsidR="00A93D45" w:rsidRPr="00782B5E" w:rsidRDefault="00A93D45" w:rsidP="00755618">
      <w:pPr>
        <w:spacing w:line="240" w:lineRule="auto"/>
        <w:rPr>
          <w:rFonts w:cs="Arial"/>
          <w:szCs w:val="24"/>
        </w:rPr>
      </w:pPr>
      <w:r w:rsidRPr="00782B5E">
        <w:rPr>
          <w:rFonts w:cs="Arial"/>
          <w:szCs w:val="24"/>
        </w:rPr>
        <w:t xml:space="preserve">CAP                        </w:t>
      </w:r>
      <w:r w:rsidR="008D10EF" w:rsidRPr="00782B5E">
        <w:rPr>
          <w:rFonts w:cs="Arial"/>
          <w:szCs w:val="24"/>
        </w:rPr>
        <w:t xml:space="preserve"> </w:t>
      </w:r>
      <w:r w:rsidR="00BA759E" w:rsidRPr="00782B5E">
        <w:rPr>
          <w:rFonts w:cs="Arial"/>
          <w:szCs w:val="24"/>
        </w:rPr>
        <w:t>Contractor</w:t>
      </w:r>
      <w:r w:rsidRPr="00782B5E">
        <w:rPr>
          <w:rFonts w:cs="Arial"/>
          <w:szCs w:val="24"/>
        </w:rPr>
        <w:t xml:space="preserve"> Acquired Property</w:t>
      </w:r>
    </w:p>
    <w:p w14:paraId="3009D76C" w14:textId="77777777" w:rsidR="007C2148" w:rsidRPr="00782B5E" w:rsidRDefault="007C2148" w:rsidP="00755618">
      <w:pPr>
        <w:tabs>
          <w:tab w:val="left" w:pos="540"/>
        </w:tabs>
        <w:spacing w:line="240" w:lineRule="auto"/>
        <w:rPr>
          <w:rFonts w:cs="Arial"/>
          <w:szCs w:val="24"/>
        </w:rPr>
      </w:pPr>
      <w:r w:rsidRPr="00782B5E">
        <w:rPr>
          <w:rFonts w:cs="Arial"/>
          <w:szCs w:val="24"/>
        </w:rPr>
        <w:t>CDC</w:t>
      </w:r>
      <w:r w:rsidRPr="00782B5E">
        <w:rPr>
          <w:rFonts w:cs="Arial"/>
          <w:szCs w:val="24"/>
        </w:rPr>
        <w:tab/>
      </w:r>
      <w:r w:rsidRPr="00782B5E">
        <w:rPr>
          <w:rFonts w:cs="Arial"/>
          <w:szCs w:val="24"/>
        </w:rPr>
        <w:tab/>
      </w:r>
      <w:r w:rsidRPr="00782B5E">
        <w:rPr>
          <w:rFonts w:cs="Arial"/>
          <w:szCs w:val="24"/>
        </w:rPr>
        <w:tab/>
      </w:r>
      <w:r w:rsidRPr="00782B5E">
        <w:rPr>
          <w:rFonts w:cs="Arial"/>
          <w:szCs w:val="24"/>
        </w:rPr>
        <w:tab/>
        <w:t>Child Development Center</w:t>
      </w:r>
    </w:p>
    <w:p w14:paraId="1A2F1979" w14:textId="77777777" w:rsidR="00A93D45" w:rsidRPr="00782B5E" w:rsidRDefault="00A93D45" w:rsidP="00755618">
      <w:pPr>
        <w:spacing w:line="240" w:lineRule="auto"/>
        <w:rPr>
          <w:rFonts w:cs="Arial"/>
          <w:szCs w:val="24"/>
        </w:rPr>
      </w:pPr>
      <w:r w:rsidRPr="00782B5E">
        <w:rPr>
          <w:rFonts w:cs="Arial"/>
          <w:szCs w:val="24"/>
        </w:rPr>
        <w:t>CDRL</w:t>
      </w:r>
      <w:r w:rsidRPr="00782B5E">
        <w:rPr>
          <w:rFonts w:cs="Arial"/>
          <w:szCs w:val="24"/>
        </w:rPr>
        <w:tab/>
      </w:r>
      <w:r w:rsidRPr="00782B5E">
        <w:rPr>
          <w:rFonts w:cs="Arial"/>
          <w:szCs w:val="24"/>
        </w:rPr>
        <w:tab/>
      </w:r>
      <w:r w:rsidRPr="00782B5E">
        <w:rPr>
          <w:rFonts w:cs="Arial"/>
          <w:szCs w:val="24"/>
        </w:rPr>
        <w:tab/>
        <w:t>Contract Data Requirements List</w:t>
      </w:r>
    </w:p>
    <w:p w14:paraId="1BF0F7A0" w14:textId="4180ED9B" w:rsidR="00A93D45" w:rsidRPr="00782B5E" w:rsidRDefault="00A93D45" w:rsidP="00755618">
      <w:pPr>
        <w:spacing w:line="240" w:lineRule="auto"/>
        <w:rPr>
          <w:rFonts w:cs="Arial"/>
          <w:szCs w:val="24"/>
        </w:rPr>
      </w:pPr>
      <w:r w:rsidRPr="00782B5E">
        <w:rPr>
          <w:rFonts w:cs="Arial"/>
          <w:szCs w:val="24"/>
        </w:rPr>
        <w:t>CFE</w:t>
      </w:r>
      <w:r w:rsidRPr="00782B5E">
        <w:rPr>
          <w:rFonts w:cs="Arial"/>
          <w:szCs w:val="24"/>
        </w:rPr>
        <w:tab/>
      </w:r>
      <w:r w:rsidRPr="00782B5E">
        <w:rPr>
          <w:rFonts w:cs="Arial"/>
          <w:szCs w:val="24"/>
        </w:rPr>
        <w:tab/>
      </w:r>
      <w:r w:rsidRPr="00782B5E">
        <w:rPr>
          <w:rFonts w:cs="Arial"/>
          <w:szCs w:val="24"/>
        </w:rPr>
        <w:tab/>
      </w:r>
      <w:r w:rsidR="00BA759E" w:rsidRPr="00782B5E">
        <w:rPr>
          <w:rFonts w:cs="Arial"/>
          <w:szCs w:val="24"/>
        </w:rPr>
        <w:t>Contractor</w:t>
      </w:r>
      <w:r w:rsidRPr="00782B5E">
        <w:rPr>
          <w:rFonts w:cs="Arial"/>
          <w:szCs w:val="24"/>
        </w:rPr>
        <w:t xml:space="preserve"> Furnished Equipment</w:t>
      </w:r>
    </w:p>
    <w:p w14:paraId="0658763E" w14:textId="3F39C06E" w:rsidR="00A93D45" w:rsidRPr="00782B5E" w:rsidRDefault="00A93D45" w:rsidP="00755618">
      <w:pPr>
        <w:spacing w:line="240" w:lineRule="auto"/>
        <w:rPr>
          <w:rFonts w:cs="Arial"/>
          <w:szCs w:val="24"/>
        </w:rPr>
      </w:pPr>
      <w:r w:rsidRPr="00782B5E">
        <w:rPr>
          <w:rFonts w:cs="Arial"/>
          <w:szCs w:val="24"/>
        </w:rPr>
        <w:t>CFM</w:t>
      </w:r>
      <w:r w:rsidRPr="00782B5E">
        <w:rPr>
          <w:rFonts w:cs="Arial"/>
          <w:szCs w:val="24"/>
        </w:rPr>
        <w:tab/>
      </w:r>
      <w:r w:rsidRPr="00782B5E">
        <w:rPr>
          <w:rFonts w:cs="Arial"/>
          <w:szCs w:val="24"/>
        </w:rPr>
        <w:tab/>
      </w:r>
      <w:r w:rsidRPr="00782B5E">
        <w:rPr>
          <w:rFonts w:cs="Arial"/>
          <w:szCs w:val="24"/>
        </w:rPr>
        <w:tab/>
      </w:r>
      <w:r w:rsidR="00BA759E" w:rsidRPr="00782B5E">
        <w:rPr>
          <w:rFonts w:cs="Arial"/>
          <w:szCs w:val="24"/>
        </w:rPr>
        <w:t>Contractor</w:t>
      </w:r>
      <w:r w:rsidRPr="00782B5E">
        <w:rPr>
          <w:rFonts w:cs="Arial"/>
          <w:szCs w:val="24"/>
        </w:rPr>
        <w:t xml:space="preserve"> Furnished Material</w:t>
      </w:r>
    </w:p>
    <w:p w14:paraId="0ABCD615" w14:textId="55AEB4F9" w:rsidR="00A93D45" w:rsidRPr="00782B5E" w:rsidRDefault="00A93D45" w:rsidP="00755618">
      <w:pPr>
        <w:spacing w:line="240" w:lineRule="auto"/>
        <w:rPr>
          <w:rFonts w:cs="Arial"/>
          <w:szCs w:val="24"/>
        </w:rPr>
      </w:pPr>
      <w:r w:rsidRPr="00782B5E">
        <w:rPr>
          <w:rFonts w:cs="Arial"/>
          <w:szCs w:val="24"/>
        </w:rPr>
        <w:t>CFP</w:t>
      </w:r>
      <w:r w:rsidRPr="00782B5E">
        <w:rPr>
          <w:rFonts w:cs="Arial"/>
          <w:szCs w:val="24"/>
        </w:rPr>
        <w:tab/>
      </w:r>
      <w:r w:rsidRPr="00782B5E">
        <w:rPr>
          <w:rFonts w:cs="Arial"/>
          <w:szCs w:val="24"/>
        </w:rPr>
        <w:tab/>
      </w:r>
      <w:r w:rsidRPr="00782B5E">
        <w:rPr>
          <w:rFonts w:cs="Arial"/>
          <w:szCs w:val="24"/>
        </w:rPr>
        <w:tab/>
      </w:r>
      <w:r w:rsidR="00BA759E" w:rsidRPr="00782B5E">
        <w:rPr>
          <w:rFonts w:cs="Arial"/>
          <w:szCs w:val="24"/>
        </w:rPr>
        <w:t>Contractor</w:t>
      </w:r>
      <w:r w:rsidRPr="00782B5E">
        <w:rPr>
          <w:rFonts w:cs="Arial"/>
          <w:szCs w:val="24"/>
        </w:rPr>
        <w:t xml:space="preserve"> Furnished Property</w:t>
      </w:r>
    </w:p>
    <w:p w14:paraId="096DA7E4" w14:textId="77777777" w:rsidR="00A93D45" w:rsidRPr="00782B5E" w:rsidRDefault="00A93D45" w:rsidP="00755618">
      <w:pPr>
        <w:spacing w:line="240" w:lineRule="auto"/>
        <w:rPr>
          <w:rFonts w:cs="Arial"/>
          <w:szCs w:val="24"/>
        </w:rPr>
      </w:pPr>
      <w:r w:rsidRPr="00782B5E">
        <w:rPr>
          <w:rFonts w:cs="Arial"/>
          <w:szCs w:val="24"/>
        </w:rPr>
        <w:t>CFR</w:t>
      </w:r>
      <w:r w:rsidRPr="00782B5E">
        <w:rPr>
          <w:rFonts w:cs="Arial"/>
          <w:szCs w:val="24"/>
        </w:rPr>
        <w:tab/>
      </w:r>
      <w:r w:rsidRPr="00782B5E">
        <w:rPr>
          <w:rFonts w:cs="Arial"/>
          <w:szCs w:val="24"/>
        </w:rPr>
        <w:tab/>
      </w:r>
      <w:r w:rsidRPr="00782B5E">
        <w:rPr>
          <w:rFonts w:cs="Arial"/>
          <w:szCs w:val="24"/>
        </w:rPr>
        <w:tab/>
        <w:t>Code of Federal Regulations</w:t>
      </w:r>
    </w:p>
    <w:p w14:paraId="4ECE9B83" w14:textId="77777777" w:rsidR="00A93D45" w:rsidRPr="00782B5E" w:rsidRDefault="00A93D45" w:rsidP="00755618">
      <w:pPr>
        <w:spacing w:line="240" w:lineRule="auto"/>
        <w:rPr>
          <w:rFonts w:cs="Arial"/>
          <w:szCs w:val="24"/>
        </w:rPr>
      </w:pPr>
      <w:r w:rsidRPr="00782B5E">
        <w:rPr>
          <w:rFonts w:cs="Arial"/>
          <w:szCs w:val="24"/>
        </w:rPr>
        <w:t>CLIN</w:t>
      </w:r>
      <w:r w:rsidRPr="00782B5E">
        <w:rPr>
          <w:rFonts w:cs="Arial"/>
          <w:szCs w:val="24"/>
        </w:rPr>
        <w:tab/>
      </w:r>
      <w:r w:rsidRPr="00782B5E">
        <w:rPr>
          <w:rFonts w:cs="Arial"/>
          <w:szCs w:val="24"/>
        </w:rPr>
        <w:tab/>
      </w:r>
      <w:r w:rsidRPr="00782B5E">
        <w:rPr>
          <w:rFonts w:cs="Arial"/>
          <w:szCs w:val="24"/>
        </w:rPr>
        <w:tab/>
        <w:t>Contract Line Item Number</w:t>
      </w:r>
    </w:p>
    <w:p w14:paraId="6730C794" w14:textId="7C7D0131" w:rsidR="00A93D45" w:rsidRPr="00782B5E" w:rsidRDefault="00A93D45" w:rsidP="00755618">
      <w:pPr>
        <w:spacing w:line="240" w:lineRule="auto"/>
        <w:rPr>
          <w:rFonts w:cs="Arial"/>
          <w:szCs w:val="24"/>
        </w:rPr>
      </w:pPr>
      <w:r w:rsidRPr="00782B5E">
        <w:rPr>
          <w:rFonts w:cs="Arial"/>
          <w:szCs w:val="24"/>
        </w:rPr>
        <w:t>CMRA</w:t>
      </w:r>
      <w:r w:rsidRPr="00782B5E">
        <w:rPr>
          <w:rFonts w:cs="Arial"/>
          <w:szCs w:val="24"/>
        </w:rPr>
        <w:tab/>
      </w:r>
      <w:r w:rsidRPr="00782B5E">
        <w:rPr>
          <w:rFonts w:cs="Arial"/>
          <w:szCs w:val="24"/>
        </w:rPr>
        <w:tab/>
      </w:r>
      <w:r w:rsidRPr="00782B5E">
        <w:rPr>
          <w:rFonts w:cs="Arial"/>
          <w:szCs w:val="24"/>
        </w:rPr>
        <w:tab/>
      </w:r>
      <w:r w:rsidR="00BA759E" w:rsidRPr="00782B5E">
        <w:rPr>
          <w:rFonts w:cs="Arial"/>
          <w:szCs w:val="24"/>
        </w:rPr>
        <w:t>Contractor</w:t>
      </w:r>
      <w:r w:rsidRPr="00782B5E">
        <w:rPr>
          <w:rFonts w:cs="Arial"/>
          <w:szCs w:val="24"/>
        </w:rPr>
        <w:t xml:space="preserve"> Manpower Reporting Application</w:t>
      </w:r>
    </w:p>
    <w:p w14:paraId="5565748C" w14:textId="77777777" w:rsidR="00A93D45" w:rsidRPr="00782B5E" w:rsidRDefault="00A93D45" w:rsidP="00755618">
      <w:pPr>
        <w:spacing w:line="240" w:lineRule="auto"/>
        <w:rPr>
          <w:rFonts w:cs="Arial"/>
          <w:szCs w:val="24"/>
        </w:rPr>
      </w:pPr>
      <w:r w:rsidRPr="00782B5E">
        <w:rPr>
          <w:rFonts w:cs="Arial"/>
          <w:szCs w:val="24"/>
        </w:rPr>
        <w:t>CONUS</w:t>
      </w:r>
      <w:r w:rsidRPr="00782B5E">
        <w:rPr>
          <w:rFonts w:cs="Arial"/>
          <w:szCs w:val="24"/>
        </w:rPr>
        <w:tab/>
      </w:r>
      <w:r w:rsidRPr="00782B5E">
        <w:rPr>
          <w:rFonts w:cs="Arial"/>
          <w:szCs w:val="24"/>
        </w:rPr>
        <w:tab/>
        <w:t>Continental United States (excludes Alaska and Hawaii)</w:t>
      </w:r>
    </w:p>
    <w:p w14:paraId="3034FB66" w14:textId="77777777" w:rsidR="00A93D45" w:rsidRPr="00782B5E" w:rsidRDefault="00A93D45" w:rsidP="00755618">
      <w:pPr>
        <w:spacing w:line="240" w:lineRule="auto"/>
        <w:rPr>
          <w:rFonts w:cs="Arial"/>
          <w:szCs w:val="24"/>
        </w:rPr>
      </w:pPr>
      <w:r w:rsidRPr="00782B5E">
        <w:rPr>
          <w:rFonts w:cs="Arial"/>
          <w:szCs w:val="24"/>
        </w:rPr>
        <w:t>COR</w:t>
      </w:r>
      <w:r w:rsidRPr="00782B5E">
        <w:rPr>
          <w:rFonts w:cs="Arial"/>
          <w:szCs w:val="24"/>
        </w:rPr>
        <w:tab/>
      </w:r>
      <w:r w:rsidRPr="00782B5E">
        <w:rPr>
          <w:rFonts w:cs="Arial"/>
          <w:szCs w:val="24"/>
        </w:rPr>
        <w:tab/>
      </w:r>
      <w:r w:rsidRPr="00782B5E">
        <w:rPr>
          <w:rFonts w:cs="Arial"/>
          <w:szCs w:val="24"/>
        </w:rPr>
        <w:tab/>
        <w:t>Contracting Officer’s Representative</w:t>
      </w:r>
    </w:p>
    <w:p w14:paraId="7B9D380A" w14:textId="77777777" w:rsidR="00A93D45" w:rsidRPr="00782B5E" w:rsidRDefault="00A93D45" w:rsidP="00755618">
      <w:pPr>
        <w:spacing w:line="240" w:lineRule="auto"/>
        <w:rPr>
          <w:rFonts w:cs="Arial"/>
          <w:szCs w:val="24"/>
        </w:rPr>
      </w:pPr>
      <w:r w:rsidRPr="00782B5E">
        <w:rPr>
          <w:rFonts w:cs="Arial"/>
          <w:szCs w:val="24"/>
        </w:rPr>
        <w:t>CORT</w:t>
      </w:r>
      <w:r w:rsidRPr="00782B5E">
        <w:rPr>
          <w:rFonts w:cs="Arial"/>
          <w:szCs w:val="24"/>
        </w:rPr>
        <w:tab/>
      </w:r>
      <w:r w:rsidRPr="00782B5E">
        <w:rPr>
          <w:rFonts w:cs="Arial"/>
          <w:szCs w:val="24"/>
        </w:rPr>
        <w:tab/>
      </w:r>
      <w:r w:rsidRPr="00782B5E">
        <w:rPr>
          <w:rFonts w:cs="Arial"/>
          <w:szCs w:val="24"/>
        </w:rPr>
        <w:tab/>
        <w:t>Contracting Officer’s Representative Tool</w:t>
      </w:r>
    </w:p>
    <w:p w14:paraId="597BDC7B" w14:textId="3B24D2FA" w:rsidR="00A93D45" w:rsidRPr="00782B5E" w:rsidRDefault="00A93D45" w:rsidP="00755618">
      <w:pPr>
        <w:spacing w:line="240" w:lineRule="auto"/>
        <w:rPr>
          <w:rFonts w:cs="Arial"/>
          <w:szCs w:val="24"/>
        </w:rPr>
      </w:pPr>
      <w:r w:rsidRPr="00782B5E">
        <w:rPr>
          <w:rFonts w:cs="Arial"/>
          <w:szCs w:val="24"/>
        </w:rPr>
        <w:t>CPARS</w:t>
      </w:r>
      <w:r w:rsidRPr="00782B5E">
        <w:rPr>
          <w:rFonts w:cs="Arial"/>
          <w:szCs w:val="24"/>
        </w:rPr>
        <w:tab/>
      </w:r>
      <w:r w:rsidRPr="00782B5E">
        <w:rPr>
          <w:rFonts w:cs="Arial"/>
          <w:szCs w:val="24"/>
        </w:rPr>
        <w:tab/>
      </w:r>
      <w:r w:rsidR="00BA759E" w:rsidRPr="00782B5E">
        <w:rPr>
          <w:rStyle w:val="Strong"/>
          <w:rFonts w:cs="Arial"/>
          <w:b w:val="0"/>
          <w:szCs w:val="24"/>
        </w:rPr>
        <w:t>Contractor</w:t>
      </w:r>
      <w:r w:rsidRPr="00782B5E">
        <w:rPr>
          <w:rStyle w:val="Strong"/>
          <w:rFonts w:cs="Arial"/>
          <w:b w:val="0"/>
          <w:szCs w:val="24"/>
        </w:rPr>
        <w:t xml:space="preserve"> Performance Assessment Reporting System</w:t>
      </w:r>
    </w:p>
    <w:p w14:paraId="7FC63678" w14:textId="77777777" w:rsidR="00A93D45" w:rsidRPr="00782B5E" w:rsidRDefault="00A93D45" w:rsidP="00755618">
      <w:pPr>
        <w:spacing w:line="240" w:lineRule="auto"/>
        <w:rPr>
          <w:rFonts w:cs="Arial"/>
          <w:szCs w:val="24"/>
        </w:rPr>
      </w:pPr>
      <w:r w:rsidRPr="00782B5E">
        <w:rPr>
          <w:rFonts w:cs="Arial"/>
          <w:szCs w:val="24"/>
        </w:rPr>
        <w:t>DA</w:t>
      </w:r>
      <w:r w:rsidRPr="00782B5E">
        <w:rPr>
          <w:rFonts w:cs="Arial"/>
          <w:szCs w:val="24"/>
        </w:rPr>
        <w:tab/>
      </w:r>
      <w:r w:rsidRPr="00782B5E">
        <w:rPr>
          <w:rFonts w:cs="Arial"/>
          <w:szCs w:val="24"/>
        </w:rPr>
        <w:tab/>
      </w:r>
      <w:r w:rsidRPr="00782B5E">
        <w:rPr>
          <w:rFonts w:cs="Arial"/>
          <w:szCs w:val="24"/>
        </w:rPr>
        <w:tab/>
        <w:t>Department of the Army</w:t>
      </w:r>
    </w:p>
    <w:p w14:paraId="722486FC" w14:textId="6496EE4B" w:rsidR="00A93D45" w:rsidRPr="00782B5E" w:rsidRDefault="00A93D45" w:rsidP="00755618">
      <w:pPr>
        <w:spacing w:line="240" w:lineRule="auto"/>
        <w:rPr>
          <w:rFonts w:cs="Arial"/>
          <w:szCs w:val="24"/>
        </w:rPr>
      </w:pPr>
      <w:r w:rsidRPr="00782B5E">
        <w:rPr>
          <w:rFonts w:cs="Arial"/>
          <w:szCs w:val="24"/>
        </w:rPr>
        <w:t>DCMA                      Defense Contract Management Agency</w:t>
      </w:r>
    </w:p>
    <w:p w14:paraId="5DB48E52" w14:textId="72C4D9B2" w:rsidR="00805562" w:rsidRPr="00782B5E" w:rsidRDefault="00805562" w:rsidP="00755618">
      <w:pPr>
        <w:spacing w:line="240" w:lineRule="auto"/>
        <w:rPr>
          <w:rFonts w:cs="Arial"/>
          <w:szCs w:val="24"/>
        </w:rPr>
      </w:pPr>
      <w:r w:rsidRPr="00782B5E">
        <w:rPr>
          <w:rFonts w:cs="Arial"/>
          <w:szCs w:val="24"/>
        </w:rPr>
        <w:t>DES</w:t>
      </w:r>
      <w:r w:rsidRPr="00782B5E">
        <w:rPr>
          <w:rFonts w:cs="Arial"/>
          <w:szCs w:val="24"/>
        </w:rPr>
        <w:tab/>
      </w:r>
      <w:r w:rsidRPr="00782B5E">
        <w:rPr>
          <w:rFonts w:cs="Arial"/>
          <w:szCs w:val="24"/>
        </w:rPr>
        <w:tab/>
      </w:r>
      <w:r w:rsidRPr="00782B5E">
        <w:rPr>
          <w:rFonts w:cs="Arial"/>
          <w:szCs w:val="24"/>
        </w:rPr>
        <w:tab/>
        <w:t>Directorate of Emergency Services</w:t>
      </w:r>
    </w:p>
    <w:p w14:paraId="7E5B793D" w14:textId="77777777" w:rsidR="00A93D45" w:rsidRPr="00782B5E" w:rsidRDefault="00A93D45" w:rsidP="00755618">
      <w:pPr>
        <w:spacing w:line="240" w:lineRule="auto"/>
        <w:rPr>
          <w:rFonts w:cs="Arial"/>
          <w:szCs w:val="24"/>
        </w:rPr>
      </w:pPr>
      <w:r w:rsidRPr="00782B5E">
        <w:rPr>
          <w:rFonts w:cs="Arial"/>
          <w:szCs w:val="24"/>
        </w:rPr>
        <w:t>DFARS</w:t>
      </w:r>
      <w:r w:rsidRPr="00782B5E">
        <w:rPr>
          <w:rFonts w:cs="Arial"/>
          <w:szCs w:val="24"/>
        </w:rPr>
        <w:tab/>
      </w:r>
      <w:r w:rsidRPr="00782B5E">
        <w:rPr>
          <w:rFonts w:cs="Arial"/>
          <w:szCs w:val="24"/>
        </w:rPr>
        <w:tab/>
        <w:t>Defense Federal Acquisition Regulation Supplement</w:t>
      </w:r>
    </w:p>
    <w:p w14:paraId="16471791" w14:textId="77777777" w:rsidR="00A93D45" w:rsidRPr="00782B5E" w:rsidRDefault="00A93D45" w:rsidP="00755618">
      <w:pPr>
        <w:spacing w:line="240" w:lineRule="auto"/>
        <w:rPr>
          <w:rFonts w:cs="Arial"/>
          <w:szCs w:val="24"/>
        </w:rPr>
      </w:pPr>
      <w:r w:rsidRPr="00782B5E">
        <w:rPr>
          <w:rFonts w:cs="Arial"/>
          <w:szCs w:val="24"/>
        </w:rPr>
        <w:t>DID</w:t>
      </w:r>
      <w:r w:rsidRPr="00782B5E">
        <w:rPr>
          <w:rFonts w:cs="Arial"/>
          <w:szCs w:val="24"/>
        </w:rPr>
        <w:tab/>
      </w:r>
      <w:r w:rsidRPr="00782B5E">
        <w:rPr>
          <w:rFonts w:cs="Arial"/>
          <w:szCs w:val="24"/>
        </w:rPr>
        <w:tab/>
      </w:r>
      <w:r w:rsidRPr="00782B5E">
        <w:rPr>
          <w:rFonts w:cs="Arial"/>
          <w:szCs w:val="24"/>
        </w:rPr>
        <w:tab/>
        <w:t>Data Item Description</w:t>
      </w:r>
    </w:p>
    <w:p w14:paraId="405FD9A3" w14:textId="60423187" w:rsidR="00A93D45" w:rsidRPr="00782B5E" w:rsidRDefault="00672BAC" w:rsidP="00755618">
      <w:pPr>
        <w:spacing w:line="240" w:lineRule="auto"/>
        <w:rPr>
          <w:rFonts w:cs="Arial"/>
          <w:szCs w:val="24"/>
        </w:rPr>
      </w:pPr>
      <w:r w:rsidRPr="00782B5E">
        <w:rPr>
          <w:rFonts w:cs="Arial"/>
          <w:szCs w:val="24"/>
        </w:rPr>
        <w:t>D</w:t>
      </w:r>
      <w:r w:rsidR="00755618" w:rsidRPr="00782B5E">
        <w:rPr>
          <w:rFonts w:cs="Arial"/>
          <w:szCs w:val="24"/>
        </w:rPr>
        <w:t>o</w:t>
      </w:r>
      <w:r w:rsidRPr="00782B5E">
        <w:rPr>
          <w:rFonts w:cs="Arial"/>
          <w:szCs w:val="24"/>
        </w:rPr>
        <w:t>D</w:t>
      </w:r>
      <w:r w:rsidR="00A93D45" w:rsidRPr="00782B5E">
        <w:rPr>
          <w:rFonts w:cs="Arial"/>
          <w:szCs w:val="24"/>
        </w:rPr>
        <w:tab/>
      </w:r>
      <w:r w:rsidR="00A93D45" w:rsidRPr="00782B5E">
        <w:rPr>
          <w:rFonts w:cs="Arial"/>
          <w:szCs w:val="24"/>
        </w:rPr>
        <w:tab/>
      </w:r>
      <w:r w:rsidR="00A93D45" w:rsidRPr="00782B5E">
        <w:rPr>
          <w:rFonts w:cs="Arial"/>
          <w:szCs w:val="24"/>
        </w:rPr>
        <w:tab/>
        <w:t>Department of Defense</w:t>
      </w:r>
    </w:p>
    <w:p w14:paraId="382D1264" w14:textId="77777777" w:rsidR="00A93D45" w:rsidRPr="00782B5E" w:rsidRDefault="00A93D45" w:rsidP="00755618">
      <w:pPr>
        <w:spacing w:line="240" w:lineRule="auto"/>
        <w:rPr>
          <w:rFonts w:cs="Arial"/>
          <w:szCs w:val="24"/>
        </w:rPr>
      </w:pPr>
      <w:r w:rsidRPr="00782B5E">
        <w:rPr>
          <w:rFonts w:cs="Arial"/>
          <w:szCs w:val="24"/>
        </w:rPr>
        <w:t>DOL</w:t>
      </w:r>
      <w:r w:rsidRPr="00782B5E">
        <w:rPr>
          <w:rFonts w:cs="Arial"/>
          <w:szCs w:val="24"/>
        </w:rPr>
        <w:tab/>
      </w:r>
      <w:r w:rsidRPr="00782B5E">
        <w:rPr>
          <w:rFonts w:cs="Arial"/>
          <w:szCs w:val="24"/>
        </w:rPr>
        <w:tab/>
      </w:r>
      <w:r w:rsidRPr="00782B5E">
        <w:rPr>
          <w:rFonts w:cs="Arial"/>
          <w:szCs w:val="24"/>
        </w:rPr>
        <w:tab/>
        <w:t>Department of Labor</w:t>
      </w:r>
    </w:p>
    <w:p w14:paraId="225010E2" w14:textId="74A46219" w:rsidR="00C9410C" w:rsidRPr="00782B5E" w:rsidRDefault="00C9410C" w:rsidP="00755618">
      <w:pPr>
        <w:spacing w:line="240" w:lineRule="auto"/>
        <w:rPr>
          <w:rFonts w:cs="Arial"/>
          <w:szCs w:val="24"/>
        </w:rPr>
      </w:pPr>
      <w:r w:rsidRPr="00782B5E">
        <w:rPr>
          <w:rFonts w:cs="Arial"/>
          <w:szCs w:val="24"/>
        </w:rPr>
        <w:t>DOT</w:t>
      </w:r>
      <w:r w:rsidRPr="00782B5E">
        <w:rPr>
          <w:rFonts w:cs="Arial"/>
          <w:szCs w:val="24"/>
        </w:rPr>
        <w:tab/>
      </w:r>
      <w:r w:rsidRPr="00782B5E">
        <w:rPr>
          <w:rFonts w:cs="Arial"/>
          <w:szCs w:val="24"/>
        </w:rPr>
        <w:tab/>
      </w:r>
      <w:r w:rsidRPr="00782B5E">
        <w:rPr>
          <w:rFonts w:cs="Arial"/>
          <w:szCs w:val="24"/>
        </w:rPr>
        <w:tab/>
        <w:t>Department of Transportation</w:t>
      </w:r>
    </w:p>
    <w:p w14:paraId="34274771" w14:textId="77777777" w:rsidR="00A93D45" w:rsidRPr="00782B5E" w:rsidRDefault="00A93D45" w:rsidP="00755618">
      <w:pPr>
        <w:spacing w:line="240" w:lineRule="auto"/>
        <w:rPr>
          <w:rFonts w:cs="Arial"/>
          <w:szCs w:val="24"/>
        </w:rPr>
      </w:pPr>
      <w:r w:rsidRPr="00782B5E">
        <w:rPr>
          <w:rFonts w:cs="Arial"/>
          <w:szCs w:val="24"/>
        </w:rPr>
        <w:t>DPW</w:t>
      </w:r>
      <w:r w:rsidRPr="00782B5E">
        <w:rPr>
          <w:rFonts w:cs="Arial"/>
          <w:szCs w:val="24"/>
        </w:rPr>
        <w:tab/>
      </w:r>
      <w:r w:rsidRPr="00782B5E">
        <w:rPr>
          <w:rFonts w:cs="Arial"/>
          <w:szCs w:val="24"/>
        </w:rPr>
        <w:tab/>
      </w:r>
      <w:r w:rsidRPr="00782B5E">
        <w:rPr>
          <w:rFonts w:cs="Arial"/>
          <w:szCs w:val="24"/>
        </w:rPr>
        <w:tab/>
        <w:t>Directorate of Public Works</w:t>
      </w:r>
    </w:p>
    <w:p w14:paraId="13BE170A" w14:textId="7E868AF5" w:rsidR="001B467B" w:rsidRPr="00782B5E" w:rsidRDefault="001B467B" w:rsidP="00755618">
      <w:pPr>
        <w:spacing w:line="240" w:lineRule="auto"/>
        <w:rPr>
          <w:rFonts w:cs="Arial"/>
          <w:szCs w:val="24"/>
        </w:rPr>
      </w:pPr>
      <w:r w:rsidRPr="00782B5E">
        <w:rPr>
          <w:rFonts w:cs="Arial"/>
          <w:szCs w:val="24"/>
        </w:rPr>
        <w:t>ECO</w:t>
      </w:r>
      <w:r w:rsidRPr="00782B5E">
        <w:rPr>
          <w:rFonts w:cs="Arial"/>
          <w:szCs w:val="24"/>
        </w:rPr>
        <w:tab/>
      </w:r>
      <w:r w:rsidRPr="00782B5E">
        <w:rPr>
          <w:rFonts w:cs="Arial"/>
          <w:szCs w:val="24"/>
        </w:rPr>
        <w:tab/>
      </w:r>
      <w:r w:rsidRPr="00782B5E">
        <w:rPr>
          <w:rFonts w:cs="Arial"/>
          <w:szCs w:val="24"/>
        </w:rPr>
        <w:tab/>
        <w:t>Environmental Compliance Officer</w:t>
      </w:r>
    </w:p>
    <w:p w14:paraId="61EC8DF8" w14:textId="77777777" w:rsidR="00A93D45" w:rsidRPr="00782B5E" w:rsidRDefault="00A93D45" w:rsidP="00755618">
      <w:pPr>
        <w:spacing w:line="240" w:lineRule="auto"/>
        <w:rPr>
          <w:rFonts w:cs="Arial"/>
          <w:szCs w:val="24"/>
        </w:rPr>
      </w:pPr>
      <w:r w:rsidRPr="00782B5E">
        <w:rPr>
          <w:rFonts w:cs="Arial"/>
          <w:szCs w:val="24"/>
        </w:rPr>
        <w:t>EM</w:t>
      </w:r>
      <w:r w:rsidRPr="00782B5E">
        <w:rPr>
          <w:rFonts w:cs="Arial"/>
          <w:szCs w:val="24"/>
        </w:rPr>
        <w:tab/>
      </w:r>
      <w:r w:rsidRPr="00782B5E">
        <w:rPr>
          <w:rFonts w:cs="Arial"/>
          <w:szCs w:val="24"/>
        </w:rPr>
        <w:tab/>
      </w:r>
      <w:r w:rsidRPr="00782B5E">
        <w:rPr>
          <w:rFonts w:cs="Arial"/>
          <w:szCs w:val="24"/>
        </w:rPr>
        <w:tab/>
        <w:t>Engineering Manual, U.S. Army Corps of Engineers (USACE)</w:t>
      </w:r>
    </w:p>
    <w:p w14:paraId="4B0F4DB7" w14:textId="77777777" w:rsidR="00A93D45" w:rsidRPr="00782B5E" w:rsidRDefault="00A93D45" w:rsidP="00755618">
      <w:pPr>
        <w:spacing w:line="240" w:lineRule="auto"/>
        <w:rPr>
          <w:rFonts w:cs="Arial"/>
          <w:szCs w:val="24"/>
        </w:rPr>
      </w:pPr>
      <w:r w:rsidRPr="00782B5E">
        <w:rPr>
          <w:rFonts w:cs="Arial"/>
          <w:szCs w:val="24"/>
        </w:rPr>
        <w:t>EO</w:t>
      </w:r>
      <w:r w:rsidRPr="00782B5E">
        <w:rPr>
          <w:rFonts w:cs="Arial"/>
          <w:szCs w:val="24"/>
        </w:rPr>
        <w:tab/>
      </w:r>
      <w:r w:rsidRPr="00782B5E">
        <w:rPr>
          <w:rFonts w:cs="Arial"/>
          <w:szCs w:val="24"/>
        </w:rPr>
        <w:tab/>
      </w:r>
      <w:r w:rsidRPr="00782B5E">
        <w:rPr>
          <w:rFonts w:cs="Arial"/>
          <w:szCs w:val="24"/>
        </w:rPr>
        <w:tab/>
        <w:t>Executive Order</w:t>
      </w:r>
    </w:p>
    <w:p w14:paraId="25255187" w14:textId="77777777" w:rsidR="00A93D45" w:rsidRPr="00782B5E" w:rsidRDefault="00A93D45" w:rsidP="00755618">
      <w:pPr>
        <w:spacing w:line="240" w:lineRule="auto"/>
        <w:rPr>
          <w:rFonts w:cs="Arial"/>
          <w:szCs w:val="24"/>
        </w:rPr>
      </w:pPr>
      <w:r w:rsidRPr="00782B5E">
        <w:rPr>
          <w:rFonts w:cs="Arial"/>
          <w:szCs w:val="24"/>
        </w:rPr>
        <w:t>EPA</w:t>
      </w:r>
      <w:r w:rsidRPr="00782B5E">
        <w:rPr>
          <w:rFonts w:cs="Arial"/>
          <w:szCs w:val="24"/>
        </w:rPr>
        <w:tab/>
      </w:r>
      <w:r w:rsidRPr="00782B5E">
        <w:rPr>
          <w:rFonts w:cs="Arial"/>
          <w:szCs w:val="24"/>
        </w:rPr>
        <w:tab/>
      </w:r>
      <w:r w:rsidRPr="00782B5E">
        <w:rPr>
          <w:rFonts w:cs="Arial"/>
          <w:szCs w:val="24"/>
        </w:rPr>
        <w:tab/>
        <w:t>Environmental Protection Agency</w:t>
      </w:r>
    </w:p>
    <w:p w14:paraId="23B57F09" w14:textId="33322498" w:rsidR="00A93D45" w:rsidRPr="00782B5E" w:rsidRDefault="00A93D45" w:rsidP="00755618">
      <w:pPr>
        <w:spacing w:line="240" w:lineRule="auto"/>
        <w:rPr>
          <w:rFonts w:cs="Arial"/>
          <w:szCs w:val="24"/>
        </w:rPr>
      </w:pPr>
      <w:r w:rsidRPr="00782B5E">
        <w:rPr>
          <w:rFonts w:cs="Arial"/>
          <w:szCs w:val="24"/>
        </w:rPr>
        <w:t>FAR</w:t>
      </w:r>
      <w:r w:rsidRPr="00782B5E">
        <w:rPr>
          <w:rFonts w:cs="Arial"/>
          <w:szCs w:val="24"/>
        </w:rPr>
        <w:tab/>
      </w:r>
      <w:r w:rsidRPr="00782B5E">
        <w:rPr>
          <w:rFonts w:cs="Arial"/>
          <w:szCs w:val="24"/>
        </w:rPr>
        <w:tab/>
      </w:r>
      <w:r w:rsidRPr="00782B5E">
        <w:rPr>
          <w:rFonts w:cs="Arial"/>
          <w:szCs w:val="24"/>
        </w:rPr>
        <w:tab/>
        <w:t xml:space="preserve">Federal Acquisition Regulation </w:t>
      </w:r>
    </w:p>
    <w:p w14:paraId="04D751B1" w14:textId="77777777" w:rsidR="00A93D45" w:rsidRPr="00782B5E" w:rsidRDefault="00A93D45" w:rsidP="00755618">
      <w:pPr>
        <w:spacing w:line="240" w:lineRule="auto"/>
        <w:rPr>
          <w:rFonts w:cs="Arial"/>
          <w:szCs w:val="24"/>
        </w:rPr>
      </w:pPr>
      <w:r w:rsidRPr="00782B5E">
        <w:rPr>
          <w:rFonts w:cs="Arial"/>
          <w:szCs w:val="24"/>
        </w:rPr>
        <w:t>FIPS</w:t>
      </w:r>
      <w:r w:rsidRPr="00782B5E">
        <w:rPr>
          <w:rFonts w:cs="Arial"/>
          <w:szCs w:val="24"/>
        </w:rPr>
        <w:tab/>
      </w:r>
      <w:r w:rsidRPr="00782B5E">
        <w:rPr>
          <w:rFonts w:cs="Arial"/>
          <w:szCs w:val="24"/>
        </w:rPr>
        <w:tab/>
      </w:r>
      <w:r w:rsidRPr="00782B5E">
        <w:rPr>
          <w:rFonts w:cs="Arial"/>
          <w:szCs w:val="24"/>
        </w:rPr>
        <w:tab/>
        <w:t>Federal Information Processing Standards</w:t>
      </w:r>
    </w:p>
    <w:p w14:paraId="5365A979" w14:textId="77777777" w:rsidR="00A93D45" w:rsidRPr="00782B5E" w:rsidRDefault="00A93D45" w:rsidP="00755618">
      <w:pPr>
        <w:spacing w:line="240" w:lineRule="auto"/>
        <w:rPr>
          <w:rFonts w:cs="Arial"/>
          <w:szCs w:val="24"/>
        </w:rPr>
      </w:pPr>
      <w:r w:rsidRPr="00782B5E">
        <w:rPr>
          <w:rFonts w:cs="Arial"/>
          <w:szCs w:val="24"/>
        </w:rPr>
        <w:t>FPCON</w:t>
      </w:r>
      <w:r w:rsidRPr="00782B5E">
        <w:rPr>
          <w:rFonts w:cs="Arial"/>
          <w:szCs w:val="24"/>
        </w:rPr>
        <w:tab/>
      </w:r>
      <w:r w:rsidRPr="00782B5E">
        <w:rPr>
          <w:rFonts w:cs="Arial"/>
          <w:szCs w:val="24"/>
        </w:rPr>
        <w:tab/>
        <w:t>Force Protection Condition</w:t>
      </w:r>
    </w:p>
    <w:p w14:paraId="7E236D4E" w14:textId="1E9A2C25" w:rsidR="00A93D45" w:rsidRPr="00782B5E" w:rsidRDefault="00A93D45" w:rsidP="00755618">
      <w:pPr>
        <w:spacing w:line="240" w:lineRule="auto"/>
        <w:rPr>
          <w:rFonts w:cs="Arial"/>
          <w:szCs w:val="24"/>
        </w:rPr>
      </w:pPr>
      <w:r w:rsidRPr="00782B5E">
        <w:rPr>
          <w:rFonts w:cs="Arial"/>
          <w:szCs w:val="24"/>
        </w:rPr>
        <w:t>GFE</w:t>
      </w:r>
      <w:r w:rsidRPr="00782B5E">
        <w:rPr>
          <w:rFonts w:cs="Arial"/>
          <w:szCs w:val="24"/>
        </w:rPr>
        <w:tab/>
      </w:r>
      <w:r w:rsidRPr="00782B5E">
        <w:rPr>
          <w:rFonts w:cs="Arial"/>
          <w:szCs w:val="24"/>
        </w:rPr>
        <w:tab/>
      </w:r>
      <w:r w:rsidRPr="00782B5E">
        <w:rPr>
          <w:rFonts w:cs="Arial"/>
          <w:szCs w:val="24"/>
        </w:rPr>
        <w:tab/>
      </w:r>
      <w:r w:rsidR="008D10EF" w:rsidRPr="00782B5E">
        <w:rPr>
          <w:rFonts w:cs="Arial"/>
          <w:szCs w:val="24"/>
        </w:rPr>
        <w:t>Government</w:t>
      </w:r>
      <w:r w:rsidRPr="00782B5E">
        <w:rPr>
          <w:rFonts w:cs="Arial"/>
          <w:szCs w:val="24"/>
        </w:rPr>
        <w:t>-Furnished Equipment</w:t>
      </w:r>
    </w:p>
    <w:p w14:paraId="30254E2F" w14:textId="57F9A816" w:rsidR="00A93D45" w:rsidRPr="00782B5E" w:rsidRDefault="00A93D45" w:rsidP="00755618">
      <w:pPr>
        <w:spacing w:line="240" w:lineRule="auto"/>
        <w:rPr>
          <w:rFonts w:cs="Arial"/>
          <w:szCs w:val="24"/>
        </w:rPr>
      </w:pPr>
      <w:r w:rsidRPr="00782B5E">
        <w:rPr>
          <w:rFonts w:cs="Arial"/>
          <w:szCs w:val="24"/>
        </w:rPr>
        <w:t>GFM</w:t>
      </w:r>
      <w:r w:rsidRPr="00782B5E">
        <w:rPr>
          <w:rFonts w:cs="Arial"/>
          <w:szCs w:val="24"/>
        </w:rPr>
        <w:tab/>
      </w:r>
      <w:r w:rsidRPr="00782B5E">
        <w:rPr>
          <w:rFonts w:cs="Arial"/>
          <w:szCs w:val="24"/>
        </w:rPr>
        <w:tab/>
      </w:r>
      <w:r w:rsidRPr="00782B5E">
        <w:rPr>
          <w:rFonts w:cs="Arial"/>
          <w:szCs w:val="24"/>
        </w:rPr>
        <w:tab/>
      </w:r>
      <w:r w:rsidR="008D10EF" w:rsidRPr="00782B5E">
        <w:rPr>
          <w:rFonts w:cs="Arial"/>
          <w:szCs w:val="24"/>
        </w:rPr>
        <w:t>Government</w:t>
      </w:r>
      <w:r w:rsidRPr="00782B5E">
        <w:rPr>
          <w:rFonts w:cs="Arial"/>
          <w:szCs w:val="24"/>
        </w:rPr>
        <w:t>-Furnished Material</w:t>
      </w:r>
    </w:p>
    <w:p w14:paraId="22353CDD" w14:textId="15666A15" w:rsidR="00A93D45" w:rsidRPr="00782B5E" w:rsidRDefault="00A93D45" w:rsidP="00755618">
      <w:pPr>
        <w:spacing w:line="240" w:lineRule="auto"/>
        <w:rPr>
          <w:rFonts w:cs="Arial"/>
          <w:szCs w:val="24"/>
        </w:rPr>
      </w:pPr>
      <w:r w:rsidRPr="00782B5E">
        <w:rPr>
          <w:rFonts w:cs="Arial"/>
          <w:szCs w:val="24"/>
        </w:rPr>
        <w:t xml:space="preserve">GFP                         </w:t>
      </w:r>
      <w:r w:rsidR="008D10EF" w:rsidRPr="00782B5E">
        <w:rPr>
          <w:rFonts w:cs="Arial"/>
          <w:szCs w:val="24"/>
        </w:rPr>
        <w:t>Government</w:t>
      </w:r>
      <w:r w:rsidRPr="00782B5E">
        <w:rPr>
          <w:rFonts w:cs="Arial"/>
          <w:szCs w:val="24"/>
        </w:rPr>
        <w:t>-Furnished Property</w:t>
      </w:r>
    </w:p>
    <w:p w14:paraId="6F6CB151" w14:textId="77777777" w:rsidR="00A93D45" w:rsidRPr="00782B5E" w:rsidRDefault="00A93D45" w:rsidP="00755618">
      <w:pPr>
        <w:spacing w:line="240" w:lineRule="auto"/>
        <w:rPr>
          <w:rFonts w:cs="Arial"/>
          <w:szCs w:val="24"/>
        </w:rPr>
      </w:pPr>
      <w:r w:rsidRPr="00782B5E">
        <w:rPr>
          <w:rFonts w:cs="Arial"/>
          <w:szCs w:val="24"/>
        </w:rPr>
        <w:t>HLO</w:t>
      </w:r>
      <w:r w:rsidRPr="00782B5E">
        <w:rPr>
          <w:rFonts w:cs="Arial"/>
          <w:szCs w:val="24"/>
        </w:rPr>
        <w:tab/>
      </w:r>
      <w:r w:rsidRPr="00782B5E">
        <w:rPr>
          <w:rFonts w:cs="Arial"/>
          <w:szCs w:val="24"/>
        </w:rPr>
        <w:tab/>
      </w:r>
      <w:r w:rsidRPr="00782B5E">
        <w:rPr>
          <w:rFonts w:cs="Arial"/>
          <w:szCs w:val="24"/>
        </w:rPr>
        <w:tab/>
        <w:t>High Level Objective</w:t>
      </w:r>
    </w:p>
    <w:p w14:paraId="37DB51C2" w14:textId="77777777" w:rsidR="00A93D45" w:rsidRPr="00782B5E" w:rsidRDefault="00A93D45" w:rsidP="00755618">
      <w:pPr>
        <w:spacing w:line="240" w:lineRule="auto"/>
        <w:rPr>
          <w:rFonts w:cs="Arial"/>
          <w:szCs w:val="24"/>
        </w:rPr>
      </w:pPr>
      <w:r w:rsidRPr="00782B5E">
        <w:rPr>
          <w:rFonts w:cs="Arial"/>
          <w:szCs w:val="24"/>
        </w:rPr>
        <w:t>HQDA</w:t>
      </w:r>
      <w:r w:rsidRPr="00782B5E">
        <w:rPr>
          <w:rFonts w:cs="Arial"/>
          <w:szCs w:val="24"/>
        </w:rPr>
        <w:tab/>
      </w:r>
      <w:r w:rsidRPr="00782B5E">
        <w:rPr>
          <w:rFonts w:cs="Arial"/>
          <w:szCs w:val="24"/>
        </w:rPr>
        <w:tab/>
      </w:r>
      <w:r w:rsidRPr="00782B5E">
        <w:rPr>
          <w:rFonts w:cs="Arial"/>
          <w:szCs w:val="24"/>
        </w:rPr>
        <w:tab/>
        <w:t>Headquarters Department of the Army</w:t>
      </w:r>
    </w:p>
    <w:p w14:paraId="67164D33" w14:textId="77777777" w:rsidR="00A93D45" w:rsidRPr="00782B5E" w:rsidRDefault="00A93D45" w:rsidP="00755618">
      <w:pPr>
        <w:spacing w:line="240" w:lineRule="auto"/>
        <w:rPr>
          <w:rFonts w:cs="Arial"/>
          <w:szCs w:val="24"/>
        </w:rPr>
      </w:pPr>
      <w:r w:rsidRPr="00782B5E">
        <w:rPr>
          <w:rFonts w:cs="Arial"/>
          <w:szCs w:val="24"/>
        </w:rPr>
        <w:t>IAW</w:t>
      </w:r>
      <w:r w:rsidRPr="00782B5E">
        <w:rPr>
          <w:rFonts w:cs="Arial"/>
          <w:szCs w:val="24"/>
        </w:rPr>
        <w:tab/>
      </w:r>
      <w:r w:rsidRPr="00782B5E">
        <w:rPr>
          <w:rFonts w:cs="Arial"/>
          <w:szCs w:val="24"/>
        </w:rPr>
        <w:tab/>
      </w:r>
      <w:r w:rsidRPr="00782B5E">
        <w:rPr>
          <w:rFonts w:cs="Arial"/>
          <w:szCs w:val="24"/>
        </w:rPr>
        <w:tab/>
        <w:t>In Accordance With</w:t>
      </w:r>
    </w:p>
    <w:p w14:paraId="6753BD81" w14:textId="1299F8E6" w:rsidR="003E0501" w:rsidRPr="00782B5E" w:rsidRDefault="003E0501" w:rsidP="00755618">
      <w:pPr>
        <w:spacing w:line="240" w:lineRule="auto"/>
        <w:rPr>
          <w:rFonts w:cs="Arial"/>
          <w:szCs w:val="24"/>
        </w:rPr>
      </w:pPr>
      <w:r w:rsidRPr="00782B5E">
        <w:rPr>
          <w:rFonts w:cs="Arial"/>
          <w:szCs w:val="24"/>
        </w:rPr>
        <w:t>IMCOM</w:t>
      </w:r>
      <w:r w:rsidRPr="00782B5E">
        <w:rPr>
          <w:rFonts w:cs="Arial"/>
          <w:szCs w:val="24"/>
        </w:rPr>
        <w:tab/>
      </w:r>
      <w:r w:rsidRPr="00782B5E">
        <w:rPr>
          <w:rFonts w:cs="Arial"/>
          <w:szCs w:val="24"/>
        </w:rPr>
        <w:tab/>
        <w:t>Installation Management Command</w:t>
      </w:r>
    </w:p>
    <w:p w14:paraId="2DBA532D" w14:textId="77777777" w:rsidR="00FF66FE" w:rsidRPr="00782B5E" w:rsidRDefault="00FF66FE" w:rsidP="00755618">
      <w:pPr>
        <w:suppressAutoHyphens/>
        <w:spacing w:line="240" w:lineRule="auto"/>
        <w:rPr>
          <w:rFonts w:cs="Arial"/>
          <w:szCs w:val="24"/>
        </w:rPr>
      </w:pPr>
      <w:r w:rsidRPr="00782B5E">
        <w:rPr>
          <w:rFonts w:cs="Arial"/>
          <w:szCs w:val="24"/>
        </w:rPr>
        <w:t>IPM</w:t>
      </w:r>
      <w:r w:rsidRPr="00782B5E">
        <w:rPr>
          <w:rFonts w:cs="Arial"/>
          <w:szCs w:val="24"/>
        </w:rPr>
        <w:tab/>
      </w:r>
      <w:r w:rsidRPr="00782B5E">
        <w:rPr>
          <w:rFonts w:cs="Arial"/>
          <w:szCs w:val="24"/>
        </w:rPr>
        <w:tab/>
      </w:r>
      <w:r w:rsidRPr="00782B5E">
        <w:rPr>
          <w:rFonts w:cs="Arial"/>
          <w:szCs w:val="24"/>
        </w:rPr>
        <w:tab/>
        <w:t>Integrated Pest Management</w:t>
      </w:r>
    </w:p>
    <w:p w14:paraId="6015A629" w14:textId="77777777" w:rsidR="00FF66FE" w:rsidRPr="00782B5E" w:rsidRDefault="00FF66FE" w:rsidP="00755618">
      <w:pPr>
        <w:suppressAutoHyphens/>
        <w:spacing w:line="240" w:lineRule="auto"/>
        <w:rPr>
          <w:rFonts w:cs="Arial"/>
          <w:szCs w:val="24"/>
        </w:rPr>
      </w:pPr>
      <w:r w:rsidRPr="00782B5E">
        <w:rPr>
          <w:rFonts w:cs="Arial"/>
          <w:szCs w:val="24"/>
        </w:rPr>
        <w:t>IPMC</w:t>
      </w:r>
      <w:r w:rsidRPr="00782B5E">
        <w:rPr>
          <w:rFonts w:cs="Arial"/>
          <w:szCs w:val="24"/>
        </w:rPr>
        <w:tab/>
      </w:r>
      <w:r w:rsidRPr="00782B5E">
        <w:rPr>
          <w:rFonts w:cs="Arial"/>
          <w:szCs w:val="24"/>
        </w:rPr>
        <w:tab/>
      </w:r>
      <w:r w:rsidRPr="00782B5E">
        <w:rPr>
          <w:rFonts w:cs="Arial"/>
          <w:szCs w:val="24"/>
        </w:rPr>
        <w:tab/>
        <w:t>Integrated Pest Management Coordinator</w:t>
      </w:r>
    </w:p>
    <w:p w14:paraId="3994514E" w14:textId="77777777" w:rsidR="00FF66FE" w:rsidRPr="00782B5E" w:rsidRDefault="00FF66FE" w:rsidP="00755618">
      <w:pPr>
        <w:suppressAutoHyphens/>
        <w:spacing w:line="240" w:lineRule="auto"/>
        <w:rPr>
          <w:rFonts w:cs="Arial"/>
          <w:szCs w:val="24"/>
        </w:rPr>
      </w:pPr>
      <w:r w:rsidRPr="00782B5E">
        <w:rPr>
          <w:rFonts w:cs="Arial"/>
          <w:szCs w:val="24"/>
        </w:rPr>
        <w:t>IPMP</w:t>
      </w:r>
      <w:r w:rsidRPr="00782B5E">
        <w:rPr>
          <w:rFonts w:cs="Arial"/>
          <w:szCs w:val="24"/>
        </w:rPr>
        <w:tab/>
      </w:r>
      <w:r w:rsidRPr="00782B5E">
        <w:rPr>
          <w:rFonts w:cs="Arial"/>
          <w:szCs w:val="24"/>
        </w:rPr>
        <w:tab/>
      </w:r>
      <w:r w:rsidRPr="00782B5E">
        <w:rPr>
          <w:rFonts w:cs="Arial"/>
          <w:szCs w:val="24"/>
        </w:rPr>
        <w:tab/>
        <w:t>Integrated Pest Management Plan</w:t>
      </w:r>
    </w:p>
    <w:p w14:paraId="59E37D0E" w14:textId="77777777" w:rsidR="00A93D45" w:rsidRPr="00782B5E" w:rsidRDefault="00A93D45" w:rsidP="00755618">
      <w:pPr>
        <w:spacing w:line="240" w:lineRule="auto"/>
        <w:rPr>
          <w:rFonts w:cs="Arial"/>
          <w:szCs w:val="24"/>
        </w:rPr>
      </w:pPr>
      <w:r w:rsidRPr="00782B5E">
        <w:rPr>
          <w:rFonts w:cs="Arial"/>
          <w:szCs w:val="24"/>
        </w:rPr>
        <w:t>KO</w:t>
      </w:r>
      <w:r w:rsidRPr="00782B5E">
        <w:rPr>
          <w:rFonts w:cs="Arial"/>
          <w:szCs w:val="24"/>
        </w:rPr>
        <w:tab/>
      </w:r>
      <w:r w:rsidRPr="00782B5E">
        <w:rPr>
          <w:rFonts w:cs="Arial"/>
          <w:szCs w:val="24"/>
        </w:rPr>
        <w:tab/>
      </w:r>
      <w:r w:rsidRPr="00782B5E">
        <w:rPr>
          <w:rFonts w:cs="Arial"/>
          <w:szCs w:val="24"/>
        </w:rPr>
        <w:tab/>
        <w:t xml:space="preserve">Contracting Officer </w:t>
      </w:r>
    </w:p>
    <w:p w14:paraId="75027BA4" w14:textId="77777777" w:rsidR="00A93D45" w:rsidRPr="00782B5E" w:rsidRDefault="00A93D45" w:rsidP="00755618">
      <w:pPr>
        <w:spacing w:line="240" w:lineRule="auto"/>
        <w:rPr>
          <w:rFonts w:cs="Arial"/>
          <w:szCs w:val="24"/>
        </w:rPr>
      </w:pPr>
      <w:r w:rsidRPr="00782B5E">
        <w:rPr>
          <w:rFonts w:cs="Arial"/>
          <w:szCs w:val="24"/>
        </w:rPr>
        <w:t>N/A</w:t>
      </w:r>
      <w:r w:rsidRPr="00782B5E">
        <w:rPr>
          <w:rFonts w:cs="Arial"/>
          <w:szCs w:val="24"/>
        </w:rPr>
        <w:tab/>
      </w:r>
      <w:r w:rsidRPr="00782B5E">
        <w:rPr>
          <w:rFonts w:cs="Arial"/>
          <w:szCs w:val="24"/>
        </w:rPr>
        <w:tab/>
      </w:r>
      <w:r w:rsidRPr="00782B5E">
        <w:rPr>
          <w:rFonts w:cs="Arial"/>
          <w:szCs w:val="24"/>
        </w:rPr>
        <w:tab/>
        <w:t>Not Applicable</w:t>
      </w:r>
    </w:p>
    <w:p w14:paraId="7B4E3C2F" w14:textId="77777777" w:rsidR="00A93D45" w:rsidRPr="00782B5E" w:rsidRDefault="00A93D45" w:rsidP="00755618">
      <w:pPr>
        <w:spacing w:line="240" w:lineRule="auto"/>
        <w:rPr>
          <w:rFonts w:cs="Arial"/>
          <w:szCs w:val="24"/>
        </w:rPr>
      </w:pPr>
      <w:r w:rsidRPr="00782B5E">
        <w:rPr>
          <w:rFonts w:cs="Arial"/>
          <w:szCs w:val="24"/>
        </w:rPr>
        <w:t>NLT</w:t>
      </w:r>
      <w:r w:rsidRPr="00782B5E">
        <w:rPr>
          <w:rFonts w:cs="Arial"/>
          <w:szCs w:val="24"/>
        </w:rPr>
        <w:tab/>
      </w:r>
      <w:r w:rsidRPr="00782B5E">
        <w:rPr>
          <w:rFonts w:cs="Arial"/>
          <w:szCs w:val="24"/>
        </w:rPr>
        <w:tab/>
      </w:r>
      <w:r w:rsidRPr="00782B5E">
        <w:rPr>
          <w:rFonts w:cs="Arial"/>
          <w:szCs w:val="24"/>
        </w:rPr>
        <w:tab/>
        <w:t>Not Later Than</w:t>
      </w:r>
    </w:p>
    <w:p w14:paraId="0367CFCA" w14:textId="77777777" w:rsidR="00A93D45" w:rsidRPr="00782B5E" w:rsidRDefault="00A93D45" w:rsidP="00755618">
      <w:pPr>
        <w:spacing w:line="240" w:lineRule="auto"/>
        <w:rPr>
          <w:rFonts w:cs="Arial"/>
          <w:szCs w:val="24"/>
        </w:rPr>
      </w:pPr>
      <w:r w:rsidRPr="00782B5E">
        <w:rPr>
          <w:rFonts w:cs="Arial"/>
          <w:szCs w:val="24"/>
        </w:rPr>
        <w:t>OCI</w:t>
      </w:r>
      <w:r w:rsidRPr="00782B5E">
        <w:rPr>
          <w:rFonts w:cs="Arial"/>
          <w:szCs w:val="24"/>
        </w:rPr>
        <w:tab/>
      </w:r>
      <w:r w:rsidRPr="00782B5E">
        <w:rPr>
          <w:rFonts w:cs="Arial"/>
          <w:szCs w:val="24"/>
        </w:rPr>
        <w:tab/>
      </w:r>
      <w:r w:rsidRPr="00782B5E">
        <w:rPr>
          <w:rFonts w:cs="Arial"/>
          <w:szCs w:val="24"/>
        </w:rPr>
        <w:tab/>
        <w:t>Organizational Conflict of Interest</w:t>
      </w:r>
    </w:p>
    <w:p w14:paraId="19C6816D" w14:textId="77777777" w:rsidR="00A93D45" w:rsidRPr="00782B5E" w:rsidRDefault="00A93D45" w:rsidP="00755618">
      <w:pPr>
        <w:spacing w:line="240" w:lineRule="auto"/>
        <w:rPr>
          <w:rFonts w:cs="Arial"/>
          <w:szCs w:val="24"/>
        </w:rPr>
      </w:pPr>
      <w:r w:rsidRPr="00782B5E">
        <w:rPr>
          <w:rFonts w:cs="Arial"/>
          <w:szCs w:val="24"/>
        </w:rPr>
        <w:t>OMB</w:t>
      </w:r>
      <w:r w:rsidRPr="00782B5E">
        <w:rPr>
          <w:rFonts w:cs="Arial"/>
          <w:szCs w:val="24"/>
        </w:rPr>
        <w:tab/>
      </w:r>
      <w:r w:rsidRPr="00782B5E">
        <w:rPr>
          <w:rFonts w:cs="Arial"/>
          <w:szCs w:val="24"/>
        </w:rPr>
        <w:tab/>
      </w:r>
      <w:r w:rsidRPr="00782B5E">
        <w:rPr>
          <w:rFonts w:cs="Arial"/>
          <w:szCs w:val="24"/>
        </w:rPr>
        <w:tab/>
        <w:t>Office of Management and Budget</w:t>
      </w:r>
    </w:p>
    <w:p w14:paraId="6F5FFD99" w14:textId="77777777" w:rsidR="00A93D45" w:rsidRPr="00782B5E" w:rsidRDefault="00A93D45" w:rsidP="00755618">
      <w:pPr>
        <w:spacing w:line="240" w:lineRule="auto"/>
        <w:rPr>
          <w:rFonts w:cs="Arial"/>
          <w:szCs w:val="24"/>
        </w:rPr>
      </w:pPr>
      <w:r w:rsidRPr="00782B5E">
        <w:rPr>
          <w:rFonts w:cs="Arial"/>
          <w:szCs w:val="24"/>
        </w:rPr>
        <w:t>OSHA</w:t>
      </w:r>
      <w:r w:rsidRPr="00782B5E">
        <w:rPr>
          <w:rFonts w:cs="Arial"/>
          <w:szCs w:val="24"/>
        </w:rPr>
        <w:tab/>
      </w:r>
      <w:r w:rsidRPr="00782B5E">
        <w:rPr>
          <w:rFonts w:cs="Arial"/>
          <w:szCs w:val="24"/>
        </w:rPr>
        <w:tab/>
      </w:r>
      <w:r w:rsidRPr="00782B5E">
        <w:rPr>
          <w:rFonts w:cs="Arial"/>
          <w:szCs w:val="24"/>
        </w:rPr>
        <w:tab/>
        <w:t>Occupational Safety and Health Administration</w:t>
      </w:r>
    </w:p>
    <w:p w14:paraId="5E871A75" w14:textId="7549474C" w:rsidR="00A93D45" w:rsidRPr="00782B5E" w:rsidRDefault="00A93D45" w:rsidP="00755618">
      <w:pPr>
        <w:spacing w:line="240" w:lineRule="auto"/>
        <w:rPr>
          <w:rFonts w:cs="Arial"/>
          <w:szCs w:val="24"/>
        </w:rPr>
      </w:pPr>
      <w:r w:rsidRPr="00782B5E">
        <w:rPr>
          <w:rFonts w:cs="Arial"/>
          <w:szCs w:val="24"/>
        </w:rPr>
        <w:t>PM</w:t>
      </w:r>
      <w:r w:rsidRPr="00782B5E">
        <w:rPr>
          <w:rFonts w:cs="Arial"/>
          <w:szCs w:val="24"/>
        </w:rPr>
        <w:tab/>
      </w:r>
      <w:r w:rsidRPr="00782B5E">
        <w:rPr>
          <w:rFonts w:cs="Arial"/>
          <w:szCs w:val="24"/>
        </w:rPr>
        <w:tab/>
      </w:r>
      <w:r w:rsidRPr="00782B5E">
        <w:rPr>
          <w:rFonts w:cs="Arial"/>
          <w:szCs w:val="24"/>
        </w:rPr>
        <w:tab/>
        <w:t>Pr</w:t>
      </w:r>
      <w:r w:rsidR="005144C9" w:rsidRPr="00782B5E">
        <w:rPr>
          <w:rFonts w:cs="Arial"/>
          <w:szCs w:val="24"/>
        </w:rPr>
        <w:t xml:space="preserve">eventive Maintenance </w:t>
      </w:r>
    </w:p>
    <w:p w14:paraId="000EF1A5" w14:textId="77777777" w:rsidR="00A93D45" w:rsidRPr="00782B5E" w:rsidRDefault="00A93D45" w:rsidP="00755618">
      <w:pPr>
        <w:spacing w:line="240" w:lineRule="auto"/>
        <w:rPr>
          <w:rFonts w:cs="Arial"/>
          <w:szCs w:val="24"/>
        </w:rPr>
      </w:pPr>
      <w:r w:rsidRPr="00782B5E">
        <w:rPr>
          <w:rFonts w:cs="Arial"/>
          <w:szCs w:val="24"/>
        </w:rPr>
        <w:t>POC</w:t>
      </w:r>
      <w:r w:rsidRPr="00782B5E">
        <w:rPr>
          <w:rFonts w:cs="Arial"/>
          <w:szCs w:val="24"/>
        </w:rPr>
        <w:tab/>
      </w:r>
      <w:r w:rsidRPr="00782B5E">
        <w:rPr>
          <w:rFonts w:cs="Arial"/>
          <w:szCs w:val="24"/>
        </w:rPr>
        <w:tab/>
      </w:r>
      <w:r w:rsidRPr="00782B5E">
        <w:rPr>
          <w:rFonts w:cs="Arial"/>
          <w:szCs w:val="24"/>
        </w:rPr>
        <w:tab/>
        <w:t>Point of Contact</w:t>
      </w:r>
    </w:p>
    <w:p w14:paraId="5858F313" w14:textId="77777777" w:rsidR="00A93D45" w:rsidRPr="00782B5E" w:rsidRDefault="00A93D45" w:rsidP="00755618">
      <w:pPr>
        <w:spacing w:line="240" w:lineRule="auto"/>
        <w:rPr>
          <w:rFonts w:cs="Arial"/>
          <w:szCs w:val="24"/>
        </w:rPr>
      </w:pPr>
      <w:r w:rsidRPr="00782B5E">
        <w:rPr>
          <w:rFonts w:cs="Arial"/>
          <w:szCs w:val="24"/>
        </w:rPr>
        <w:t>PoP</w:t>
      </w:r>
      <w:r w:rsidRPr="00782B5E">
        <w:rPr>
          <w:rFonts w:cs="Arial"/>
          <w:szCs w:val="24"/>
        </w:rPr>
        <w:tab/>
      </w:r>
      <w:r w:rsidRPr="00782B5E">
        <w:rPr>
          <w:rFonts w:cs="Arial"/>
          <w:szCs w:val="24"/>
        </w:rPr>
        <w:tab/>
      </w:r>
      <w:r w:rsidRPr="00782B5E">
        <w:rPr>
          <w:rFonts w:cs="Arial"/>
          <w:szCs w:val="24"/>
        </w:rPr>
        <w:tab/>
        <w:t>Period of Performance</w:t>
      </w:r>
    </w:p>
    <w:p w14:paraId="6771F937" w14:textId="7CB3933D" w:rsidR="00A93D45" w:rsidRPr="00782B5E" w:rsidRDefault="00A93D45" w:rsidP="00755618">
      <w:pPr>
        <w:spacing w:line="240" w:lineRule="auto"/>
        <w:rPr>
          <w:rFonts w:cs="Arial"/>
          <w:szCs w:val="24"/>
        </w:rPr>
      </w:pPr>
      <w:r w:rsidRPr="00782B5E">
        <w:rPr>
          <w:rFonts w:cs="Arial"/>
          <w:szCs w:val="24"/>
        </w:rPr>
        <w:t xml:space="preserve">PPIRS                     </w:t>
      </w:r>
      <w:r w:rsidR="00D012F3" w:rsidRPr="00782B5E">
        <w:rPr>
          <w:rFonts w:cs="Arial"/>
          <w:szCs w:val="24"/>
        </w:rPr>
        <w:t xml:space="preserve"> </w:t>
      </w:r>
      <w:r w:rsidRPr="00782B5E">
        <w:rPr>
          <w:rFonts w:cs="Arial"/>
          <w:szCs w:val="24"/>
        </w:rPr>
        <w:t>Past Performance Information Retrieval System</w:t>
      </w:r>
    </w:p>
    <w:p w14:paraId="1A72AE3D" w14:textId="77777777" w:rsidR="00A93D45" w:rsidRPr="00782B5E" w:rsidRDefault="00A93D45" w:rsidP="00755618">
      <w:pPr>
        <w:spacing w:line="240" w:lineRule="auto"/>
        <w:rPr>
          <w:rFonts w:cs="Arial"/>
          <w:szCs w:val="24"/>
        </w:rPr>
      </w:pPr>
      <w:r w:rsidRPr="00782B5E">
        <w:rPr>
          <w:rFonts w:cs="Arial"/>
          <w:szCs w:val="24"/>
        </w:rPr>
        <w:t>PRS</w:t>
      </w:r>
      <w:r w:rsidRPr="00782B5E">
        <w:rPr>
          <w:rFonts w:cs="Arial"/>
          <w:szCs w:val="24"/>
        </w:rPr>
        <w:tab/>
      </w:r>
      <w:r w:rsidRPr="00782B5E">
        <w:rPr>
          <w:rFonts w:cs="Arial"/>
          <w:szCs w:val="24"/>
        </w:rPr>
        <w:tab/>
      </w:r>
      <w:r w:rsidRPr="00782B5E">
        <w:rPr>
          <w:rFonts w:cs="Arial"/>
          <w:szCs w:val="24"/>
        </w:rPr>
        <w:tab/>
        <w:t>Performance Requirements Summary</w:t>
      </w:r>
    </w:p>
    <w:p w14:paraId="3C932C48" w14:textId="77777777" w:rsidR="00A93D45" w:rsidRPr="00782B5E" w:rsidRDefault="00A93D45" w:rsidP="00755618">
      <w:pPr>
        <w:spacing w:line="240" w:lineRule="auto"/>
        <w:rPr>
          <w:rFonts w:cs="Arial"/>
          <w:szCs w:val="24"/>
        </w:rPr>
      </w:pPr>
      <w:r w:rsidRPr="00782B5E">
        <w:rPr>
          <w:rFonts w:cs="Arial"/>
          <w:szCs w:val="24"/>
        </w:rPr>
        <w:t>PUB</w:t>
      </w:r>
      <w:r w:rsidRPr="00782B5E">
        <w:rPr>
          <w:rFonts w:cs="Arial"/>
          <w:szCs w:val="24"/>
        </w:rPr>
        <w:tab/>
      </w:r>
      <w:r w:rsidRPr="00782B5E">
        <w:rPr>
          <w:rFonts w:cs="Arial"/>
          <w:szCs w:val="24"/>
        </w:rPr>
        <w:tab/>
      </w:r>
      <w:r w:rsidRPr="00782B5E">
        <w:rPr>
          <w:rFonts w:cs="Arial"/>
          <w:szCs w:val="24"/>
        </w:rPr>
        <w:tab/>
        <w:t>Publication</w:t>
      </w:r>
    </w:p>
    <w:p w14:paraId="7516A2FD" w14:textId="77777777" w:rsidR="00A93D45" w:rsidRPr="00782B5E" w:rsidRDefault="00A93D45" w:rsidP="00755618">
      <w:pPr>
        <w:spacing w:line="240" w:lineRule="auto"/>
        <w:rPr>
          <w:rFonts w:cs="Arial"/>
          <w:szCs w:val="24"/>
        </w:rPr>
      </w:pPr>
      <w:r w:rsidRPr="00782B5E">
        <w:rPr>
          <w:rFonts w:cs="Arial"/>
          <w:szCs w:val="24"/>
        </w:rPr>
        <w:t>PWS</w:t>
      </w:r>
      <w:r w:rsidRPr="00782B5E">
        <w:rPr>
          <w:rFonts w:cs="Arial"/>
          <w:szCs w:val="24"/>
        </w:rPr>
        <w:tab/>
      </w:r>
      <w:r w:rsidRPr="00782B5E">
        <w:rPr>
          <w:rFonts w:cs="Arial"/>
          <w:szCs w:val="24"/>
        </w:rPr>
        <w:tab/>
      </w:r>
      <w:r w:rsidRPr="00782B5E">
        <w:rPr>
          <w:rFonts w:cs="Arial"/>
          <w:szCs w:val="24"/>
        </w:rPr>
        <w:tab/>
        <w:t>Performance Work Statement</w:t>
      </w:r>
    </w:p>
    <w:p w14:paraId="0077C624" w14:textId="77777777" w:rsidR="00A93D45" w:rsidRPr="00782B5E" w:rsidRDefault="00A93D45" w:rsidP="00755618">
      <w:pPr>
        <w:spacing w:line="240" w:lineRule="auto"/>
        <w:rPr>
          <w:rFonts w:cs="Arial"/>
          <w:szCs w:val="24"/>
        </w:rPr>
      </w:pPr>
      <w:r w:rsidRPr="00782B5E">
        <w:rPr>
          <w:rFonts w:cs="Arial"/>
          <w:szCs w:val="24"/>
        </w:rPr>
        <w:t>QA</w:t>
      </w:r>
      <w:r w:rsidRPr="00782B5E">
        <w:rPr>
          <w:rFonts w:cs="Arial"/>
          <w:szCs w:val="24"/>
        </w:rPr>
        <w:tab/>
      </w:r>
      <w:r w:rsidRPr="00782B5E">
        <w:rPr>
          <w:rFonts w:cs="Arial"/>
          <w:szCs w:val="24"/>
        </w:rPr>
        <w:tab/>
      </w:r>
      <w:r w:rsidRPr="00782B5E">
        <w:rPr>
          <w:rFonts w:cs="Arial"/>
          <w:szCs w:val="24"/>
        </w:rPr>
        <w:tab/>
        <w:t>Quality Assurance</w:t>
      </w:r>
    </w:p>
    <w:p w14:paraId="0DF8FADE" w14:textId="77777777" w:rsidR="00A93D45" w:rsidRPr="00782B5E" w:rsidRDefault="00A93D45" w:rsidP="00755618">
      <w:pPr>
        <w:spacing w:line="240" w:lineRule="auto"/>
        <w:rPr>
          <w:rFonts w:cs="Arial"/>
          <w:szCs w:val="24"/>
        </w:rPr>
      </w:pPr>
      <w:r w:rsidRPr="00782B5E">
        <w:rPr>
          <w:rFonts w:cs="Arial"/>
          <w:szCs w:val="24"/>
        </w:rPr>
        <w:t>QAP</w:t>
      </w:r>
      <w:r w:rsidRPr="00782B5E">
        <w:rPr>
          <w:rFonts w:cs="Arial"/>
          <w:szCs w:val="24"/>
        </w:rPr>
        <w:tab/>
      </w:r>
      <w:r w:rsidRPr="00782B5E">
        <w:rPr>
          <w:rFonts w:cs="Arial"/>
          <w:szCs w:val="24"/>
        </w:rPr>
        <w:tab/>
      </w:r>
      <w:r w:rsidRPr="00782B5E">
        <w:rPr>
          <w:rFonts w:cs="Arial"/>
          <w:szCs w:val="24"/>
        </w:rPr>
        <w:tab/>
        <w:t>Quality Assurance Program</w:t>
      </w:r>
    </w:p>
    <w:p w14:paraId="23BCDB70" w14:textId="77777777" w:rsidR="00A93D45" w:rsidRPr="00782B5E" w:rsidRDefault="00A93D45" w:rsidP="00755618">
      <w:pPr>
        <w:spacing w:line="240" w:lineRule="auto"/>
        <w:rPr>
          <w:rFonts w:cs="Arial"/>
          <w:szCs w:val="24"/>
        </w:rPr>
      </w:pPr>
      <w:r w:rsidRPr="00782B5E">
        <w:rPr>
          <w:rFonts w:cs="Arial"/>
          <w:szCs w:val="24"/>
        </w:rPr>
        <w:t>QASP</w:t>
      </w:r>
      <w:r w:rsidRPr="00782B5E">
        <w:rPr>
          <w:rFonts w:cs="Arial"/>
          <w:szCs w:val="24"/>
        </w:rPr>
        <w:tab/>
      </w:r>
      <w:r w:rsidRPr="00782B5E">
        <w:rPr>
          <w:rFonts w:cs="Arial"/>
          <w:szCs w:val="24"/>
        </w:rPr>
        <w:tab/>
      </w:r>
      <w:r w:rsidRPr="00782B5E">
        <w:rPr>
          <w:rFonts w:cs="Arial"/>
          <w:szCs w:val="24"/>
        </w:rPr>
        <w:tab/>
        <w:t>Quality Assurance Surveillance Plan</w:t>
      </w:r>
    </w:p>
    <w:p w14:paraId="1F3B0CED" w14:textId="77777777" w:rsidR="00A93D45" w:rsidRPr="00782B5E" w:rsidRDefault="00A93D45" w:rsidP="00755618">
      <w:pPr>
        <w:spacing w:line="240" w:lineRule="auto"/>
        <w:rPr>
          <w:rFonts w:cs="Arial"/>
          <w:szCs w:val="24"/>
        </w:rPr>
      </w:pPr>
      <w:r w:rsidRPr="00782B5E">
        <w:rPr>
          <w:rFonts w:cs="Arial"/>
          <w:szCs w:val="24"/>
        </w:rPr>
        <w:t>QC</w:t>
      </w:r>
      <w:r w:rsidRPr="00782B5E">
        <w:rPr>
          <w:rFonts w:cs="Arial"/>
          <w:szCs w:val="24"/>
        </w:rPr>
        <w:tab/>
      </w:r>
      <w:r w:rsidRPr="00782B5E">
        <w:rPr>
          <w:rFonts w:cs="Arial"/>
          <w:szCs w:val="24"/>
        </w:rPr>
        <w:tab/>
      </w:r>
      <w:r w:rsidRPr="00782B5E">
        <w:rPr>
          <w:rFonts w:cs="Arial"/>
          <w:szCs w:val="24"/>
        </w:rPr>
        <w:tab/>
        <w:t>Quality Control</w:t>
      </w:r>
    </w:p>
    <w:p w14:paraId="376BA8E4" w14:textId="77777777" w:rsidR="00A93D45" w:rsidRPr="00782B5E" w:rsidRDefault="00A93D45" w:rsidP="00755618">
      <w:pPr>
        <w:spacing w:line="240" w:lineRule="auto"/>
        <w:rPr>
          <w:rFonts w:cs="Arial"/>
          <w:szCs w:val="24"/>
        </w:rPr>
      </w:pPr>
      <w:r w:rsidRPr="00782B5E">
        <w:rPr>
          <w:rFonts w:cs="Arial"/>
          <w:szCs w:val="24"/>
        </w:rPr>
        <w:t>QCP</w:t>
      </w:r>
      <w:r w:rsidRPr="00782B5E">
        <w:rPr>
          <w:rFonts w:cs="Arial"/>
          <w:szCs w:val="24"/>
        </w:rPr>
        <w:tab/>
      </w:r>
      <w:r w:rsidRPr="00782B5E">
        <w:rPr>
          <w:rFonts w:cs="Arial"/>
          <w:szCs w:val="24"/>
        </w:rPr>
        <w:tab/>
      </w:r>
      <w:r w:rsidRPr="00782B5E">
        <w:rPr>
          <w:rFonts w:cs="Arial"/>
          <w:szCs w:val="24"/>
        </w:rPr>
        <w:tab/>
        <w:t>Quality Control Plan</w:t>
      </w:r>
    </w:p>
    <w:p w14:paraId="36BCDDB4" w14:textId="3D2A69D1" w:rsidR="003A433F" w:rsidRPr="00782B5E" w:rsidRDefault="003A433F" w:rsidP="00755618">
      <w:pPr>
        <w:spacing w:line="240" w:lineRule="auto"/>
        <w:rPr>
          <w:rFonts w:cs="Arial"/>
          <w:szCs w:val="24"/>
        </w:rPr>
      </w:pPr>
      <w:r w:rsidRPr="00782B5E">
        <w:rPr>
          <w:rFonts w:cs="Arial"/>
          <w:szCs w:val="24"/>
        </w:rPr>
        <w:t>SDS</w:t>
      </w:r>
      <w:r w:rsidRPr="00782B5E">
        <w:rPr>
          <w:rFonts w:cs="Arial"/>
          <w:szCs w:val="24"/>
        </w:rPr>
        <w:tab/>
      </w:r>
      <w:r w:rsidRPr="00782B5E">
        <w:rPr>
          <w:rFonts w:cs="Arial"/>
          <w:szCs w:val="24"/>
        </w:rPr>
        <w:tab/>
      </w:r>
      <w:r w:rsidRPr="00782B5E">
        <w:rPr>
          <w:rFonts w:cs="Arial"/>
          <w:szCs w:val="24"/>
        </w:rPr>
        <w:tab/>
        <w:t>Safety Data Sheets</w:t>
      </w:r>
    </w:p>
    <w:p w14:paraId="4C2CA039" w14:textId="2FD5FAA7" w:rsidR="00A93D45" w:rsidRPr="00782B5E" w:rsidRDefault="003A433F" w:rsidP="00755618">
      <w:pPr>
        <w:spacing w:line="240" w:lineRule="auto"/>
        <w:rPr>
          <w:rFonts w:cs="Arial"/>
          <w:szCs w:val="24"/>
        </w:rPr>
      </w:pPr>
      <w:r w:rsidRPr="00782B5E">
        <w:rPr>
          <w:rFonts w:cs="Arial"/>
          <w:szCs w:val="24"/>
        </w:rPr>
        <w:t>S</w:t>
      </w:r>
      <w:r w:rsidR="00A93D45" w:rsidRPr="00782B5E">
        <w:rPr>
          <w:rFonts w:cs="Arial"/>
          <w:szCs w:val="24"/>
        </w:rPr>
        <w:t>F</w:t>
      </w:r>
      <w:r w:rsidR="00A93D45" w:rsidRPr="00782B5E">
        <w:rPr>
          <w:rFonts w:cs="Arial"/>
          <w:szCs w:val="24"/>
        </w:rPr>
        <w:tab/>
      </w:r>
      <w:r w:rsidR="00A93D45" w:rsidRPr="00782B5E">
        <w:rPr>
          <w:rFonts w:cs="Arial"/>
          <w:szCs w:val="24"/>
        </w:rPr>
        <w:tab/>
      </w:r>
      <w:r w:rsidR="00A93D45" w:rsidRPr="00782B5E">
        <w:rPr>
          <w:rFonts w:cs="Arial"/>
          <w:szCs w:val="24"/>
        </w:rPr>
        <w:tab/>
        <w:t>Standard Form</w:t>
      </w:r>
    </w:p>
    <w:p w14:paraId="670B8717" w14:textId="77777777" w:rsidR="00A93D45" w:rsidRPr="00782B5E" w:rsidRDefault="00A93D45" w:rsidP="00755618">
      <w:pPr>
        <w:spacing w:line="240" w:lineRule="auto"/>
        <w:rPr>
          <w:rFonts w:cs="Arial"/>
          <w:szCs w:val="24"/>
        </w:rPr>
      </w:pPr>
      <w:r w:rsidRPr="00782B5E">
        <w:rPr>
          <w:rFonts w:cs="Arial"/>
          <w:szCs w:val="24"/>
        </w:rPr>
        <w:t>TE</w:t>
      </w:r>
      <w:r w:rsidRPr="00782B5E">
        <w:rPr>
          <w:rFonts w:cs="Arial"/>
          <w:szCs w:val="24"/>
        </w:rPr>
        <w:tab/>
      </w:r>
      <w:r w:rsidRPr="00782B5E">
        <w:rPr>
          <w:rFonts w:cs="Arial"/>
          <w:szCs w:val="24"/>
        </w:rPr>
        <w:tab/>
      </w:r>
      <w:r w:rsidRPr="00782B5E">
        <w:rPr>
          <w:rFonts w:cs="Arial"/>
          <w:szCs w:val="24"/>
        </w:rPr>
        <w:tab/>
        <w:t>Technical Exhibit</w:t>
      </w:r>
    </w:p>
    <w:p w14:paraId="404A7C22" w14:textId="77777777" w:rsidR="00A93D45" w:rsidRPr="00782B5E" w:rsidRDefault="00A93D45" w:rsidP="00755618">
      <w:pPr>
        <w:spacing w:line="240" w:lineRule="auto"/>
        <w:rPr>
          <w:rFonts w:cs="Arial"/>
          <w:szCs w:val="24"/>
        </w:rPr>
      </w:pPr>
      <w:r w:rsidRPr="00782B5E">
        <w:rPr>
          <w:rFonts w:cs="Arial"/>
          <w:szCs w:val="24"/>
        </w:rPr>
        <w:t>U.S.C.</w:t>
      </w:r>
      <w:r w:rsidRPr="00782B5E">
        <w:rPr>
          <w:rFonts w:cs="Arial"/>
          <w:szCs w:val="24"/>
        </w:rPr>
        <w:tab/>
      </w:r>
      <w:r w:rsidRPr="00782B5E">
        <w:rPr>
          <w:rFonts w:cs="Arial"/>
          <w:szCs w:val="24"/>
        </w:rPr>
        <w:tab/>
      </w:r>
      <w:r w:rsidRPr="00782B5E">
        <w:rPr>
          <w:rFonts w:cs="Arial"/>
          <w:szCs w:val="24"/>
        </w:rPr>
        <w:tab/>
        <w:t>United States Code</w:t>
      </w:r>
    </w:p>
    <w:p w14:paraId="04890B15" w14:textId="77777777" w:rsidR="00A93D45" w:rsidRPr="00782B5E" w:rsidRDefault="00A93D45" w:rsidP="00755618">
      <w:pPr>
        <w:spacing w:line="240" w:lineRule="auto"/>
        <w:rPr>
          <w:rFonts w:cs="Arial"/>
          <w:szCs w:val="24"/>
        </w:rPr>
      </w:pPr>
      <w:r w:rsidRPr="00782B5E">
        <w:rPr>
          <w:rFonts w:cs="Arial"/>
          <w:szCs w:val="24"/>
        </w:rPr>
        <w:t>VCE</w:t>
      </w:r>
      <w:r w:rsidRPr="00782B5E">
        <w:rPr>
          <w:rFonts w:cs="Arial"/>
          <w:szCs w:val="24"/>
        </w:rPr>
        <w:tab/>
      </w:r>
      <w:r w:rsidRPr="00782B5E">
        <w:rPr>
          <w:rFonts w:cs="Arial"/>
          <w:szCs w:val="24"/>
        </w:rPr>
        <w:tab/>
      </w:r>
      <w:r w:rsidRPr="00782B5E">
        <w:rPr>
          <w:rFonts w:cs="Arial"/>
          <w:szCs w:val="24"/>
        </w:rPr>
        <w:tab/>
        <w:t>Virtual Contracting Enterprise</w:t>
      </w:r>
    </w:p>
    <w:p w14:paraId="187AD93B" w14:textId="77777777" w:rsidR="00A93D45" w:rsidRPr="00782B5E" w:rsidRDefault="00A93D45" w:rsidP="00755618">
      <w:pPr>
        <w:spacing w:line="240" w:lineRule="auto"/>
        <w:rPr>
          <w:rFonts w:cs="Arial"/>
          <w:szCs w:val="24"/>
        </w:rPr>
      </w:pPr>
      <w:r w:rsidRPr="00782B5E">
        <w:rPr>
          <w:rFonts w:cs="Arial"/>
          <w:szCs w:val="24"/>
        </w:rPr>
        <w:t>VIP</w:t>
      </w:r>
      <w:r w:rsidRPr="00782B5E">
        <w:rPr>
          <w:rFonts w:cs="Arial"/>
          <w:szCs w:val="24"/>
        </w:rPr>
        <w:tab/>
      </w:r>
      <w:r w:rsidRPr="00782B5E">
        <w:rPr>
          <w:rFonts w:cs="Arial"/>
          <w:szCs w:val="24"/>
        </w:rPr>
        <w:tab/>
      </w:r>
      <w:r w:rsidRPr="00782B5E">
        <w:rPr>
          <w:rFonts w:cs="Arial"/>
          <w:szCs w:val="24"/>
        </w:rPr>
        <w:tab/>
        <w:t>Very Important Person</w:t>
      </w:r>
    </w:p>
    <w:p w14:paraId="3BEC738B" w14:textId="7D3148EA" w:rsidR="00A93D45" w:rsidRPr="00782B5E" w:rsidRDefault="00A93D45" w:rsidP="00755618">
      <w:pPr>
        <w:spacing w:line="240" w:lineRule="auto"/>
        <w:rPr>
          <w:rFonts w:cs="Arial"/>
          <w:szCs w:val="24"/>
        </w:rPr>
      </w:pPr>
      <w:r w:rsidRPr="00782B5E">
        <w:rPr>
          <w:rFonts w:cs="Arial"/>
          <w:szCs w:val="24"/>
        </w:rPr>
        <w:t>WAWF</w:t>
      </w:r>
      <w:r w:rsidRPr="00782B5E">
        <w:rPr>
          <w:rFonts w:cs="Arial"/>
          <w:szCs w:val="24"/>
        </w:rPr>
        <w:tab/>
      </w:r>
      <w:r w:rsidRPr="00782B5E">
        <w:rPr>
          <w:rFonts w:cs="Arial"/>
          <w:szCs w:val="24"/>
        </w:rPr>
        <w:tab/>
        <w:t xml:space="preserve">Wide Area </w:t>
      </w:r>
      <w:r w:rsidR="00A73A49" w:rsidRPr="00782B5E">
        <w:rPr>
          <w:rFonts w:cs="Arial"/>
          <w:szCs w:val="24"/>
        </w:rPr>
        <w:t>Workflow</w:t>
      </w:r>
    </w:p>
    <w:p w14:paraId="4DC4BDED" w14:textId="79195D6E" w:rsidR="000E2538" w:rsidRPr="00782B5E" w:rsidRDefault="00A93D45" w:rsidP="00755618">
      <w:pPr>
        <w:spacing w:line="240" w:lineRule="auto"/>
        <w:rPr>
          <w:rFonts w:cs="Arial"/>
          <w:vanish/>
          <w:szCs w:val="24"/>
          <w:specVanish/>
        </w:rPr>
      </w:pPr>
      <w:r w:rsidRPr="00782B5E">
        <w:rPr>
          <w:rFonts w:cs="Arial"/>
          <w:szCs w:val="24"/>
        </w:rPr>
        <w:t>WD</w:t>
      </w:r>
      <w:r w:rsidRPr="00782B5E">
        <w:rPr>
          <w:rFonts w:cs="Arial"/>
          <w:szCs w:val="24"/>
        </w:rPr>
        <w:tab/>
      </w:r>
      <w:r w:rsidRPr="00782B5E">
        <w:rPr>
          <w:rFonts w:cs="Arial"/>
          <w:szCs w:val="24"/>
        </w:rPr>
        <w:tab/>
      </w:r>
      <w:r w:rsidRPr="00782B5E">
        <w:rPr>
          <w:rFonts w:cs="Arial"/>
          <w:szCs w:val="24"/>
        </w:rPr>
        <w:tab/>
        <w:t>Wage Determination</w:t>
      </w:r>
    </w:p>
    <w:p w14:paraId="4EAD9F8C" w14:textId="77777777" w:rsidR="00BD6C4E" w:rsidRPr="00782B5E" w:rsidRDefault="00BD6C4E" w:rsidP="00755618">
      <w:pPr>
        <w:suppressAutoHyphens/>
        <w:spacing w:line="240" w:lineRule="auto"/>
        <w:rPr>
          <w:rFonts w:cs="Arial"/>
          <w:szCs w:val="24"/>
        </w:rPr>
      </w:pPr>
    </w:p>
    <w:p w14:paraId="2BD8D440" w14:textId="66871D87" w:rsidR="00300F81" w:rsidRPr="00782B5E" w:rsidRDefault="00300F81" w:rsidP="00755618">
      <w:pPr>
        <w:spacing w:line="240" w:lineRule="auto"/>
        <w:rPr>
          <w:rFonts w:eastAsiaTheme="majorEastAsia" w:cs="Arial"/>
          <w:bCs/>
          <w:iCs/>
          <w:szCs w:val="24"/>
        </w:rPr>
      </w:pPr>
      <w:bookmarkStart w:id="402" w:name="_Toc453077686"/>
    </w:p>
    <w:p w14:paraId="6884BC60" w14:textId="77777777" w:rsidR="00DB3960" w:rsidRPr="00782B5E" w:rsidRDefault="00DB3960" w:rsidP="00755618">
      <w:pPr>
        <w:spacing w:line="240" w:lineRule="auto"/>
        <w:rPr>
          <w:rFonts w:eastAsiaTheme="majorEastAsia" w:cs="Arial"/>
          <w:bCs/>
          <w:iCs/>
          <w:szCs w:val="24"/>
        </w:rPr>
      </w:pPr>
    </w:p>
    <w:p w14:paraId="12E08839" w14:textId="18A44E0A" w:rsidR="00AF57CE" w:rsidRPr="00782B5E" w:rsidRDefault="00C02A78" w:rsidP="00755618">
      <w:pPr>
        <w:pStyle w:val="Heading2"/>
        <w:numPr>
          <w:ilvl w:val="1"/>
          <w:numId w:val="38"/>
        </w:numPr>
        <w:tabs>
          <w:tab w:val="left" w:pos="540"/>
        </w:tabs>
        <w:spacing w:before="0" w:beforeAutospacing="0" w:line="240" w:lineRule="auto"/>
        <w:ind w:left="-90" w:firstLine="90"/>
        <w:jc w:val="left"/>
        <w:rPr>
          <w:rFonts w:cs="Arial"/>
          <w:vanish/>
          <w:szCs w:val="24"/>
        </w:rPr>
      </w:pPr>
      <w:bookmarkStart w:id="403" w:name="_Toc487442263"/>
      <w:bookmarkStart w:id="404" w:name="_Toc103265860"/>
      <w:r w:rsidRPr="00782B5E">
        <w:rPr>
          <w:rStyle w:val="PWS2Char"/>
          <w:b w:val="0"/>
          <w:bCs w:val="0"/>
        </w:rPr>
        <w:t>Applicable Directives</w:t>
      </w:r>
      <w:r w:rsidR="00BD3415" w:rsidRPr="00782B5E">
        <w:rPr>
          <w:rStyle w:val="PWS2Char"/>
          <w:b w:val="0"/>
          <w:bCs w:val="0"/>
        </w:rPr>
        <w:t xml:space="preserve">, </w:t>
      </w:r>
      <w:r w:rsidR="002A3DF2" w:rsidRPr="00782B5E">
        <w:rPr>
          <w:rStyle w:val="PWS2Char"/>
          <w:b w:val="0"/>
          <w:bCs w:val="0"/>
        </w:rPr>
        <w:t>Publications</w:t>
      </w:r>
      <w:bookmarkEnd w:id="402"/>
      <w:r w:rsidR="00985F5B" w:rsidRPr="00782B5E">
        <w:rPr>
          <w:rFonts w:cs="Arial"/>
          <w:szCs w:val="24"/>
        </w:rPr>
        <w:t>.</w:t>
      </w:r>
      <w:bookmarkEnd w:id="403"/>
      <w:bookmarkEnd w:id="404"/>
    </w:p>
    <w:p w14:paraId="73438736" w14:textId="1B4DCB26" w:rsidR="0082544C" w:rsidRPr="00782B5E" w:rsidRDefault="00B24D1F" w:rsidP="00755618">
      <w:pPr>
        <w:spacing w:line="240" w:lineRule="auto"/>
        <w:rPr>
          <w:rFonts w:cs="Arial"/>
          <w:szCs w:val="24"/>
        </w:rPr>
      </w:pPr>
      <w:r w:rsidRPr="00782B5E">
        <w:rPr>
          <w:rFonts w:cs="Arial"/>
          <w:szCs w:val="24"/>
        </w:rPr>
        <w:t xml:space="preserve"> </w:t>
      </w:r>
      <w:r w:rsidR="0002520E" w:rsidRPr="00782B5E">
        <w:rPr>
          <w:rFonts w:cs="Arial"/>
          <w:color w:val="FF0000"/>
          <w:szCs w:val="24"/>
        </w:rPr>
        <w:t>(</w:t>
      </w:r>
      <w:r w:rsidR="00102BF1" w:rsidRPr="00782B5E">
        <w:rPr>
          <w:rFonts w:cs="Arial"/>
          <w:color w:val="FF0000"/>
          <w:szCs w:val="24"/>
        </w:rPr>
        <w:t xml:space="preserve">Insert additional publications </w:t>
      </w:r>
      <w:r w:rsidRPr="00782B5E">
        <w:rPr>
          <w:rFonts w:cs="Arial"/>
          <w:color w:val="FF0000"/>
          <w:szCs w:val="24"/>
        </w:rPr>
        <w:t>as needed</w:t>
      </w:r>
      <w:r w:rsidR="003B0323" w:rsidRPr="00782B5E">
        <w:rPr>
          <w:rFonts w:cs="Arial"/>
          <w:color w:val="FF0000"/>
          <w:szCs w:val="24"/>
        </w:rPr>
        <w:t>.</w:t>
      </w:r>
      <w:r w:rsidR="0002520E" w:rsidRPr="00782B5E">
        <w:rPr>
          <w:rFonts w:cs="Arial"/>
          <w:color w:val="FF0000"/>
          <w:szCs w:val="24"/>
        </w:rPr>
        <w:t>)</w:t>
      </w:r>
    </w:p>
    <w:p w14:paraId="2CE56DC6" w14:textId="77777777" w:rsidR="00102BF1" w:rsidRPr="00782B5E" w:rsidRDefault="00102BF1" w:rsidP="00755618">
      <w:pPr>
        <w:tabs>
          <w:tab w:val="left" w:pos="540"/>
        </w:tabs>
        <w:spacing w:line="240" w:lineRule="auto"/>
        <w:rPr>
          <w:rFonts w:cs="Arial"/>
          <w:i/>
          <w:color w:val="FF0000"/>
          <w:szCs w:val="24"/>
        </w:rPr>
      </w:pPr>
    </w:p>
    <w:p w14:paraId="0FCAB49E" w14:textId="06C9F473" w:rsidR="00244DEC" w:rsidRPr="00782B5E" w:rsidRDefault="00244DEC" w:rsidP="00755618">
      <w:pPr>
        <w:pStyle w:val="Default"/>
        <w:ind w:left="2880" w:hanging="2880"/>
        <w:rPr>
          <w:rFonts w:ascii="Arial" w:hAnsi="Arial" w:cs="Arial"/>
        </w:rPr>
      </w:pPr>
      <w:bookmarkStart w:id="405" w:name="OLE_LINK17"/>
      <w:bookmarkStart w:id="406" w:name="OLE_LINK18"/>
      <w:bookmarkStart w:id="407" w:name="_Toc453077687"/>
      <w:r w:rsidRPr="00782B5E">
        <w:rPr>
          <w:rFonts w:ascii="Arial" w:hAnsi="Arial" w:cs="Arial"/>
        </w:rPr>
        <w:t>ACC PAM 70-1</w:t>
      </w:r>
      <w:r w:rsidRPr="00782B5E">
        <w:rPr>
          <w:rFonts w:ascii="Arial" w:hAnsi="Arial" w:cs="Arial"/>
        </w:rPr>
        <w:tab/>
        <w:t>Interim Army Contracting Command – Contracting Officer’s Representative Policy Guide</w:t>
      </w:r>
    </w:p>
    <w:p w14:paraId="40979A6B" w14:textId="77777777" w:rsidR="003F6886" w:rsidRPr="00782B5E" w:rsidRDefault="003F6886" w:rsidP="00755618">
      <w:pPr>
        <w:pStyle w:val="Default"/>
        <w:ind w:left="2160" w:hanging="2160"/>
        <w:rPr>
          <w:rFonts w:ascii="Arial" w:hAnsi="Arial" w:cs="Arial"/>
        </w:rPr>
      </w:pPr>
    </w:p>
    <w:p w14:paraId="35B6F12A" w14:textId="12822C77" w:rsidR="003F6886" w:rsidRPr="00782B5E" w:rsidRDefault="003F6886" w:rsidP="00755618">
      <w:pPr>
        <w:pStyle w:val="Default"/>
        <w:ind w:left="2880" w:hanging="2880"/>
        <w:rPr>
          <w:rFonts w:ascii="Arial" w:hAnsi="Arial" w:cs="Arial"/>
        </w:rPr>
      </w:pPr>
      <w:r w:rsidRPr="00782B5E">
        <w:rPr>
          <w:rFonts w:ascii="Arial" w:hAnsi="Arial" w:cs="Arial"/>
        </w:rPr>
        <w:t>AASHTO-T11</w:t>
      </w:r>
      <w:r w:rsidRPr="00782B5E">
        <w:rPr>
          <w:rFonts w:ascii="Arial" w:hAnsi="Arial" w:cs="Arial"/>
        </w:rPr>
        <w:tab/>
        <w:t>Standard Method of Test for Materials Finer Than 75-μm (No. 200) Sieve in Mineral Aggregates by Washing</w:t>
      </w:r>
    </w:p>
    <w:bookmarkEnd w:id="405"/>
    <w:bookmarkEnd w:id="406"/>
    <w:p w14:paraId="7A156719" w14:textId="77777777" w:rsidR="00244DEC" w:rsidRPr="00782B5E" w:rsidRDefault="00244DEC" w:rsidP="00755618">
      <w:pPr>
        <w:pStyle w:val="Default"/>
        <w:rPr>
          <w:rFonts w:ascii="Arial" w:hAnsi="Arial" w:cs="Arial"/>
        </w:rPr>
      </w:pPr>
    </w:p>
    <w:p w14:paraId="0BD74E36" w14:textId="26F09651" w:rsidR="000466E4" w:rsidRPr="00782B5E" w:rsidRDefault="000466E4" w:rsidP="00755618">
      <w:pPr>
        <w:spacing w:line="240" w:lineRule="auto"/>
        <w:rPr>
          <w:rFonts w:cs="Arial"/>
          <w:szCs w:val="24"/>
        </w:rPr>
      </w:pPr>
      <w:r w:rsidRPr="00782B5E">
        <w:rPr>
          <w:rFonts w:cs="Arial"/>
          <w:szCs w:val="24"/>
        </w:rPr>
        <w:t>ANSI A300</w:t>
      </w:r>
      <w:r w:rsidRPr="00782B5E">
        <w:rPr>
          <w:rFonts w:cs="Arial"/>
          <w:szCs w:val="24"/>
        </w:rPr>
        <w:tab/>
      </w:r>
      <w:r w:rsidRPr="00782B5E">
        <w:rPr>
          <w:rFonts w:cs="Arial"/>
          <w:szCs w:val="24"/>
        </w:rPr>
        <w:tab/>
      </w:r>
      <w:r w:rsidR="000952C2" w:rsidRPr="00782B5E">
        <w:rPr>
          <w:rFonts w:cs="Arial"/>
          <w:szCs w:val="24"/>
        </w:rPr>
        <w:tab/>
      </w:r>
      <w:r w:rsidRPr="00782B5E">
        <w:rPr>
          <w:rFonts w:cs="Arial"/>
          <w:szCs w:val="24"/>
        </w:rPr>
        <w:t xml:space="preserve">Standard Practices for Tree Care Operations        </w:t>
      </w:r>
    </w:p>
    <w:p w14:paraId="5DE023DD" w14:textId="77777777" w:rsidR="000466E4" w:rsidRPr="00782B5E" w:rsidRDefault="000466E4" w:rsidP="00755618">
      <w:pPr>
        <w:spacing w:line="240" w:lineRule="auto"/>
        <w:rPr>
          <w:rFonts w:cs="Arial"/>
          <w:szCs w:val="24"/>
        </w:rPr>
      </w:pPr>
    </w:p>
    <w:p w14:paraId="7ACCC29A" w14:textId="76C36708" w:rsidR="000466E4" w:rsidRPr="00782B5E" w:rsidRDefault="000466E4" w:rsidP="00755618">
      <w:pPr>
        <w:spacing w:line="240" w:lineRule="auto"/>
        <w:rPr>
          <w:rFonts w:cs="Arial"/>
          <w:szCs w:val="24"/>
        </w:rPr>
      </w:pPr>
      <w:r w:rsidRPr="00782B5E">
        <w:rPr>
          <w:rFonts w:cs="Arial"/>
          <w:szCs w:val="24"/>
        </w:rPr>
        <w:t xml:space="preserve">ANSI Z60.1 </w:t>
      </w:r>
      <w:r w:rsidRPr="00782B5E">
        <w:rPr>
          <w:rFonts w:cs="Arial"/>
          <w:szCs w:val="24"/>
        </w:rPr>
        <w:tab/>
      </w:r>
      <w:r w:rsidRPr="00782B5E">
        <w:rPr>
          <w:rFonts w:cs="Arial"/>
          <w:szCs w:val="24"/>
        </w:rPr>
        <w:tab/>
      </w:r>
      <w:r w:rsidR="000952C2" w:rsidRPr="00782B5E">
        <w:rPr>
          <w:rFonts w:cs="Arial"/>
          <w:szCs w:val="24"/>
        </w:rPr>
        <w:tab/>
      </w:r>
      <w:r w:rsidRPr="00782B5E">
        <w:rPr>
          <w:rFonts w:cs="Arial"/>
          <w:szCs w:val="24"/>
        </w:rPr>
        <w:t xml:space="preserve">American Standards for Nursery Stock </w:t>
      </w:r>
    </w:p>
    <w:p w14:paraId="78736A8A" w14:textId="77777777" w:rsidR="00047F10" w:rsidRPr="00782B5E" w:rsidRDefault="000466E4" w:rsidP="00755618">
      <w:pPr>
        <w:spacing w:line="240" w:lineRule="auto"/>
        <w:rPr>
          <w:rFonts w:cs="Arial"/>
          <w:szCs w:val="24"/>
        </w:rPr>
      </w:pPr>
      <w:r w:rsidRPr="00782B5E">
        <w:rPr>
          <w:rFonts w:cs="Arial"/>
          <w:szCs w:val="24"/>
        </w:rPr>
        <w:br/>
        <w:t>ANSI Z87.1-2003</w:t>
      </w:r>
      <w:r w:rsidRPr="00782B5E">
        <w:rPr>
          <w:rFonts w:cs="Arial"/>
          <w:szCs w:val="24"/>
        </w:rPr>
        <w:tab/>
      </w:r>
      <w:r w:rsidR="000952C2" w:rsidRPr="00782B5E">
        <w:rPr>
          <w:rFonts w:cs="Arial"/>
          <w:szCs w:val="24"/>
        </w:rPr>
        <w:tab/>
      </w:r>
      <w:r w:rsidRPr="00782B5E">
        <w:rPr>
          <w:rFonts w:cs="Arial"/>
          <w:szCs w:val="24"/>
        </w:rPr>
        <w:t xml:space="preserve">Practice for Occupational and Educational Personal Eye and </w:t>
      </w:r>
    </w:p>
    <w:p w14:paraId="7CC347BF" w14:textId="77777777" w:rsidR="00047F10" w:rsidRPr="00782B5E" w:rsidRDefault="000466E4" w:rsidP="00755618">
      <w:pPr>
        <w:spacing w:line="240" w:lineRule="auto"/>
        <w:ind w:left="2160" w:firstLine="720"/>
        <w:rPr>
          <w:rFonts w:cs="Arial"/>
          <w:szCs w:val="24"/>
        </w:rPr>
      </w:pPr>
      <w:r w:rsidRPr="00782B5E">
        <w:rPr>
          <w:rFonts w:cs="Arial"/>
          <w:szCs w:val="24"/>
        </w:rPr>
        <w:t>Face</w:t>
      </w:r>
      <w:r w:rsidR="00047F10" w:rsidRPr="00782B5E">
        <w:rPr>
          <w:rFonts w:cs="Arial"/>
          <w:szCs w:val="24"/>
        </w:rPr>
        <w:t xml:space="preserve"> </w:t>
      </w:r>
      <w:r w:rsidRPr="00782B5E">
        <w:rPr>
          <w:rFonts w:cs="Arial"/>
          <w:szCs w:val="24"/>
        </w:rPr>
        <w:t>Protection Devices</w:t>
      </w:r>
    </w:p>
    <w:p w14:paraId="326B09A8" w14:textId="77777777" w:rsidR="00047F10" w:rsidRPr="00782B5E" w:rsidRDefault="00047F10" w:rsidP="00755618">
      <w:pPr>
        <w:spacing w:line="240" w:lineRule="auto"/>
        <w:ind w:left="2160" w:firstLine="720"/>
        <w:rPr>
          <w:rFonts w:cs="Arial"/>
          <w:szCs w:val="24"/>
        </w:rPr>
      </w:pPr>
    </w:p>
    <w:p w14:paraId="5D83BDD3" w14:textId="6AA462B8" w:rsidR="005C096F" w:rsidRPr="00782B5E" w:rsidRDefault="000466E4" w:rsidP="00755618">
      <w:pPr>
        <w:spacing w:line="240" w:lineRule="auto"/>
        <w:ind w:left="2160" w:hanging="2160"/>
        <w:rPr>
          <w:rFonts w:cs="Arial"/>
          <w:szCs w:val="24"/>
        </w:rPr>
      </w:pPr>
      <w:r w:rsidRPr="00782B5E">
        <w:rPr>
          <w:rFonts w:cs="Arial"/>
          <w:szCs w:val="24"/>
        </w:rPr>
        <w:t xml:space="preserve">ANSI Z133.1 </w:t>
      </w:r>
      <w:r w:rsidRPr="00782B5E">
        <w:rPr>
          <w:rFonts w:cs="Arial"/>
          <w:szCs w:val="24"/>
        </w:rPr>
        <w:tab/>
      </w:r>
      <w:bookmarkStart w:id="408" w:name="OLE_LINK3"/>
      <w:bookmarkStart w:id="409" w:name="OLE_LINK4"/>
      <w:r w:rsidRPr="00782B5E">
        <w:rPr>
          <w:rFonts w:cs="Arial"/>
          <w:szCs w:val="24"/>
        </w:rPr>
        <w:tab/>
        <w:t>Safety Requirements for Tree Care Operations</w:t>
      </w:r>
      <w:bookmarkEnd w:id="408"/>
      <w:bookmarkEnd w:id="409"/>
      <w:r w:rsidR="00244DEC" w:rsidRPr="00782B5E">
        <w:rPr>
          <w:rFonts w:cs="Arial"/>
          <w:szCs w:val="24"/>
        </w:rPr>
        <w:br/>
      </w:r>
    </w:p>
    <w:p w14:paraId="47D01C45" w14:textId="77777777" w:rsidR="005C096F" w:rsidRPr="00782B5E" w:rsidRDefault="005C096F" w:rsidP="00755618">
      <w:pPr>
        <w:widowControl w:val="0"/>
        <w:tabs>
          <w:tab w:val="left" w:pos="2880"/>
        </w:tabs>
        <w:overflowPunct w:val="0"/>
        <w:adjustRightInd w:val="0"/>
        <w:spacing w:line="240" w:lineRule="auto"/>
        <w:rPr>
          <w:rFonts w:cs="Arial"/>
          <w:szCs w:val="24"/>
        </w:rPr>
      </w:pPr>
      <w:r w:rsidRPr="00782B5E">
        <w:rPr>
          <w:rFonts w:cs="Arial"/>
          <w:szCs w:val="24"/>
        </w:rPr>
        <w:t>ANSI/ASQC-Z1.4</w:t>
      </w:r>
      <w:r w:rsidRPr="00782B5E">
        <w:rPr>
          <w:rFonts w:cs="Arial"/>
          <w:szCs w:val="24"/>
        </w:rPr>
        <w:tab/>
        <w:t xml:space="preserve">National American Standard </w:t>
      </w:r>
    </w:p>
    <w:p w14:paraId="713210C9" w14:textId="77777777" w:rsidR="005C096F" w:rsidRPr="00782B5E" w:rsidRDefault="005C096F" w:rsidP="00755618">
      <w:pPr>
        <w:tabs>
          <w:tab w:val="left" w:pos="2880"/>
        </w:tabs>
        <w:spacing w:line="240" w:lineRule="auto"/>
        <w:rPr>
          <w:rFonts w:cs="Arial"/>
          <w:szCs w:val="24"/>
        </w:rPr>
      </w:pPr>
    </w:p>
    <w:p w14:paraId="28BAE0D6" w14:textId="77777777" w:rsidR="005C096F" w:rsidRPr="00782B5E" w:rsidRDefault="005C096F" w:rsidP="00755618">
      <w:pPr>
        <w:widowControl w:val="0"/>
        <w:tabs>
          <w:tab w:val="left" w:pos="2880"/>
          <w:tab w:val="decimal" w:pos="7290"/>
        </w:tabs>
        <w:overflowPunct w:val="0"/>
        <w:adjustRightInd w:val="0"/>
        <w:spacing w:line="240" w:lineRule="auto"/>
        <w:ind w:left="2880" w:hanging="2880"/>
        <w:rPr>
          <w:rFonts w:cs="Arial"/>
          <w:szCs w:val="24"/>
        </w:rPr>
      </w:pPr>
      <w:r w:rsidRPr="00782B5E">
        <w:rPr>
          <w:rFonts w:cs="Arial"/>
          <w:szCs w:val="24"/>
        </w:rPr>
        <w:t xml:space="preserve">ANSI Z245.1  </w:t>
      </w:r>
      <w:r w:rsidRPr="00782B5E">
        <w:rPr>
          <w:rFonts w:cs="Arial"/>
          <w:szCs w:val="24"/>
        </w:rPr>
        <w:tab/>
        <w:t>Mobile Refuse Collection and Compaction Equipment – Safety Requirements</w:t>
      </w:r>
    </w:p>
    <w:p w14:paraId="4400B66E" w14:textId="22162D2F" w:rsidR="00FA342A" w:rsidRPr="00782B5E" w:rsidRDefault="00244DEC" w:rsidP="00755618">
      <w:pPr>
        <w:spacing w:line="240" w:lineRule="auto"/>
        <w:rPr>
          <w:rFonts w:cs="Arial"/>
          <w:szCs w:val="24"/>
        </w:rPr>
      </w:pPr>
      <w:r w:rsidRPr="00782B5E">
        <w:rPr>
          <w:rFonts w:cs="Arial"/>
          <w:szCs w:val="24"/>
        </w:rPr>
        <w:br/>
      </w:r>
      <w:r w:rsidR="00FA342A" w:rsidRPr="00782B5E">
        <w:rPr>
          <w:rFonts w:cs="Arial"/>
          <w:szCs w:val="24"/>
        </w:rPr>
        <w:t>AR 11-27</w:t>
      </w:r>
      <w:r w:rsidR="00FA342A" w:rsidRPr="00782B5E">
        <w:rPr>
          <w:rFonts w:cs="Arial"/>
          <w:szCs w:val="24"/>
        </w:rPr>
        <w:tab/>
      </w:r>
      <w:r w:rsidR="00FA342A" w:rsidRPr="00782B5E">
        <w:rPr>
          <w:rFonts w:cs="Arial"/>
          <w:szCs w:val="24"/>
        </w:rPr>
        <w:tab/>
      </w:r>
      <w:r w:rsidR="00FA342A" w:rsidRPr="00782B5E">
        <w:rPr>
          <w:rFonts w:cs="Arial"/>
          <w:szCs w:val="24"/>
        </w:rPr>
        <w:tab/>
        <w:t xml:space="preserve">Army Energy Program </w:t>
      </w:r>
    </w:p>
    <w:p w14:paraId="06AB96A3" w14:textId="77777777" w:rsidR="00FA342A" w:rsidRPr="00782B5E" w:rsidRDefault="00FA342A" w:rsidP="00755618">
      <w:pPr>
        <w:spacing w:line="240" w:lineRule="auto"/>
        <w:rPr>
          <w:rFonts w:cs="Arial"/>
          <w:szCs w:val="24"/>
        </w:rPr>
      </w:pPr>
    </w:p>
    <w:p w14:paraId="3544CB4D" w14:textId="5F2ECF01" w:rsidR="00A54CC0" w:rsidRPr="00782B5E" w:rsidRDefault="00A54CC0" w:rsidP="00755618">
      <w:pPr>
        <w:tabs>
          <w:tab w:val="left" w:pos="2880"/>
          <w:tab w:val="left" w:pos="7920"/>
        </w:tabs>
        <w:spacing w:line="240" w:lineRule="auto"/>
        <w:rPr>
          <w:rFonts w:cs="Arial"/>
          <w:szCs w:val="24"/>
        </w:rPr>
      </w:pPr>
      <w:r w:rsidRPr="00782B5E">
        <w:rPr>
          <w:rFonts w:cs="Arial"/>
          <w:szCs w:val="24"/>
        </w:rPr>
        <w:t>AR 40-5</w:t>
      </w:r>
      <w:r w:rsidRPr="00782B5E">
        <w:rPr>
          <w:rFonts w:cs="Arial"/>
          <w:szCs w:val="24"/>
        </w:rPr>
        <w:tab/>
        <w:t>Preventive</w:t>
      </w:r>
      <w:r w:rsidRPr="00782B5E">
        <w:rPr>
          <w:rFonts w:cs="Arial"/>
          <w:strike/>
          <w:szCs w:val="24"/>
        </w:rPr>
        <w:t xml:space="preserve"> </w:t>
      </w:r>
      <w:r w:rsidRPr="00782B5E">
        <w:rPr>
          <w:rFonts w:cs="Arial"/>
          <w:szCs w:val="24"/>
        </w:rPr>
        <w:t>Medicine (Child Development Centers)</w:t>
      </w:r>
    </w:p>
    <w:p w14:paraId="012CB64A" w14:textId="77777777" w:rsidR="00A54CC0" w:rsidRPr="00782B5E" w:rsidRDefault="00A54CC0" w:rsidP="00755618">
      <w:pPr>
        <w:tabs>
          <w:tab w:val="left" w:pos="2880"/>
          <w:tab w:val="left" w:pos="7920"/>
        </w:tabs>
        <w:spacing w:line="240" w:lineRule="auto"/>
        <w:rPr>
          <w:rFonts w:cs="Arial"/>
          <w:szCs w:val="24"/>
        </w:rPr>
      </w:pPr>
    </w:p>
    <w:p w14:paraId="25679824" w14:textId="4E24B253" w:rsidR="00FA342A" w:rsidRPr="00782B5E" w:rsidRDefault="00FA342A" w:rsidP="00755618">
      <w:pPr>
        <w:tabs>
          <w:tab w:val="left" w:pos="2880"/>
          <w:tab w:val="left" w:pos="7920"/>
        </w:tabs>
        <w:spacing w:line="240" w:lineRule="auto"/>
        <w:rPr>
          <w:rFonts w:cs="Arial"/>
          <w:szCs w:val="24"/>
        </w:rPr>
      </w:pPr>
      <w:r w:rsidRPr="00782B5E">
        <w:rPr>
          <w:rFonts w:cs="Arial"/>
          <w:szCs w:val="24"/>
        </w:rPr>
        <w:t>AR 40-400</w:t>
      </w:r>
      <w:r w:rsidRPr="00782B5E">
        <w:rPr>
          <w:rFonts w:cs="Arial"/>
          <w:szCs w:val="24"/>
        </w:rPr>
        <w:tab/>
        <w:t>Medical Services Patient Administration</w:t>
      </w:r>
    </w:p>
    <w:p w14:paraId="2DE67960" w14:textId="77777777" w:rsidR="00FA342A" w:rsidRPr="00782B5E" w:rsidRDefault="00FA342A" w:rsidP="00755618">
      <w:pPr>
        <w:tabs>
          <w:tab w:val="left" w:pos="2880"/>
          <w:tab w:val="left" w:pos="7920"/>
        </w:tabs>
        <w:spacing w:line="240" w:lineRule="auto"/>
        <w:rPr>
          <w:rFonts w:cs="Arial"/>
          <w:szCs w:val="24"/>
        </w:rPr>
      </w:pPr>
    </w:p>
    <w:p w14:paraId="21BB96E6" w14:textId="6A638328" w:rsidR="00D12344" w:rsidRPr="00782B5E" w:rsidRDefault="00D12344" w:rsidP="00755618">
      <w:pPr>
        <w:spacing w:line="240" w:lineRule="auto"/>
        <w:rPr>
          <w:rFonts w:cs="Arial"/>
          <w:szCs w:val="24"/>
        </w:rPr>
      </w:pPr>
      <w:r w:rsidRPr="00782B5E">
        <w:rPr>
          <w:rFonts w:cs="Arial"/>
          <w:szCs w:val="24"/>
        </w:rPr>
        <w:t>AR 70-13</w:t>
      </w:r>
      <w:r w:rsidRPr="00782B5E">
        <w:rPr>
          <w:rFonts w:cs="Arial"/>
          <w:szCs w:val="24"/>
        </w:rPr>
        <w:tab/>
      </w:r>
      <w:r w:rsidRPr="00782B5E">
        <w:rPr>
          <w:rFonts w:cs="Arial"/>
          <w:szCs w:val="24"/>
        </w:rPr>
        <w:tab/>
      </w:r>
      <w:r w:rsidR="000952C2" w:rsidRPr="00782B5E">
        <w:rPr>
          <w:rFonts w:cs="Arial"/>
          <w:szCs w:val="24"/>
        </w:rPr>
        <w:tab/>
      </w:r>
      <w:r w:rsidRPr="00782B5E">
        <w:rPr>
          <w:rFonts w:cs="Arial"/>
          <w:szCs w:val="24"/>
        </w:rPr>
        <w:t xml:space="preserve">Management and Oversight of Service Acquisitions </w:t>
      </w:r>
    </w:p>
    <w:p w14:paraId="64A6EF61" w14:textId="77777777" w:rsidR="00D12344" w:rsidRPr="00782B5E" w:rsidRDefault="00D12344" w:rsidP="00755618">
      <w:pPr>
        <w:spacing w:line="240" w:lineRule="auto"/>
        <w:rPr>
          <w:rFonts w:cs="Arial"/>
          <w:szCs w:val="24"/>
        </w:rPr>
      </w:pPr>
    </w:p>
    <w:p w14:paraId="2D973799" w14:textId="0F387239" w:rsidR="00244DEC" w:rsidRPr="00782B5E" w:rsidRDefault="00244DEC" w:rsidP="00755618">
      <w:pPr>
        <w:spacing w:line="240" w:lineRule="auto"/>
        <w:rPr>
          <w:rFonts w:cs="Arial"/>
          <w:szCs w:val="24"/>
        </w:rPr>
      </w:pPr>
      <w:r w:rsidRPr="00782B5E">
        <w:rPr>
          <w:rFonts w:cs="Arial"/>
          <w:szCs w:val="24"/>
        </w:rPr>
        <w:t>AR 190-5</w:t>
      </w:r>
      <w:r w:rsidRPr="00782B5E">
        <w:rPr>
          <w:rFonts w:cs="Arial"/>
          <w:szCs w:val="24"/>
        </w:rPr>
        <w:tab/>
      </w:r>
      <w:r w:rsidRPr="00782B5E">
        <w:rPr>
          <w:rFonts w:cs="Arial"/>
          <w:szCs w:val="24"/>
        </w:rPr>
        <w:tab/>
      </w:r>
      <w:r w:rsidR="000952C2" w:rsidRPr="00782B5E">
        <w:rPr>
          <w:rFonts w:cs="Arial"/>
          <w:szCs w:val="24"/>
        </w:rPr>
        <w:tab/>
      </w:r>
      <w:r w:rsidRPr="00782B5E">
        <w:rPr>
          <w:rFonts w:cs="Arial"/>
          <w:szCs w:val="24"/>
        </w:rPr>
        <w:t>Motor Vehicles Traffic Supervision</w:t>
      </w:r>
    </w:p>
    <w:p w14:paraId="1D3CB4A3" w14:textId="77777777" w:rsidR="00244DEC" w:rsidRPr="00782B5E" w:rsidRDefault="00244DEC" w:rsidP="00755618">
      <w:pPr>
        <w:spacing w:line="240" w:lineRule="auto"/>
        <w:rPr>
          <w:rFonts w:cs="Arial"/>
          <w:szCs w:val="24"/>
        </w:rPr>
      </w:pPr>
      <w:r w:rsidRPr="00782B5E">
        <w:rPr>
          <w:rFonts w:cs="Arial"/>
          <w:szCs w:val="24"/>
        </w:rPr>
        <w:tab/>
      </w:r>
    </w:p>
    <w:p w14:paraId="3CEA92B4" w14:textId="30DCC5FB" w:rsidR="00244DEC" w:rsidRPr="00782B5E" w:rsidRDefault="00DC6DE6" w:rsidP="00755618">
      <w:pPr>
        <w:tabs>
          <w:tab w:val="left" w:pos="2880"/>
        </w:tabs>
        <w:spacing w:line="240" w:lineRule="auto"/>
        <w:ind w:left="2880" w:hanging="2880"/>
        <w:rPr>
          <w:rFonts w:cs="Arial"/>
          <w:szCs w:val="24"/>
        </w:rPr>
      </w:pPr>
      <w:r w:rsidRPr="00782B5E">
        <w:rPr>
          <w:rFonts w:cs="Arial"/>
          <w:szCs w:val="24"/>
        </w:rPr>
        <w:t>AR 200-1</w:t>
      </w:r>
      <w:r w:rsidRPr="00782B5E">
        <w:rPr>
          <w:rFonts w:cs="Arial"/>
          <w:szCs w:val="24"/>
        </w:rPr>
        <w:tab/>
      </w:r>
      <w:r w:rsidR="00244DEC" w:rsidRPr="00782B5E">
        <w:rPr>
          <w:rFonts w:cs="Arial"/>
          <w:szCs w:val="24"/>
        </w:rPr>
        <w:t>Environmental Protection and Enhancement</w:t>
      </w:r>
    </w:p>
    <w:p w14:paraId="0E0AD3CB" w14:textId="77777777" w:rsidR="00244DEC" w:rsidRPr="00782B5E" w:rsidRDefault="00244DEC" w:rsidP="00755618">
      <w:pPr>
        <w:spacing w:line="240" w:lineRule="auto"/>
        <w:ind w:left="2880" w:hanging="2880"/>
        <w:rPr>
          <w:rFonts w:cs="Arial"/>
          <w:szCs w:val="24"/>
        </w:rPr>
      </w:pPr>
    </w:p>
    <w:p w14:paraId="75292143" w14:textId="77777777" w:rsidR="005C096F" w:rsidRPr="00782B5E" w:rsidRDefault="005C096F" w:rsidP="00755618">
      <w:pPr>
        <w:widowControl w:val="0"/>
        <w:tabs>
          <w:tab w:val="left" w:pos="2880"/>
          <w:tab w:val="decimal" w:pos="7290"/>
        </w:tabs>
        <w:overflowPunct w:val="0"/>
        <w:adjustRightInd w:val="0"/>
        <w:spacing w:line="240" w:lineRule="auto"/>
        <w:rPr>
          <w:rFonts w:cs="Arial"/>
          <w:szCs w:val="24"/>
        </w:rPr>
      </w:pPr>
      <w:r w:rsidRPr="00782B5E">
        <w:rPr>
          <w:rFonts w:cs="Arial"/>
          <w:szCs w:val="24"/>
        </w:rPr>
        <w:t>AR 200-3</w:t>
      </w:r>
      <w:r w:rsidRPr="00782B5E">
        <w:rPr>
          <w:rFonts w:cs="Arial"/>
          <w:szCs w:val="24"/>
        </w:rPr>
        <w:tab/>
        <w:t>Natural Resources; Land, Forest, and Wildlife Management</w:t>
      </w:r>
    </w:p>
    <w:p w14:paraId="45EDF3B0" w14:textId="77777777" w:rsidR="005C096F" w:rsidRPr="00782B5E" w:rsidRDefault="005C096F" w:rsidP="00755618">
      <w:pPr>
        <w:tabs>
          <w:tab w:val="left" w:pos="2880"/>
        </w:tabs>
        <w:spacing w:line="240" w:lineRule="auto"/>
        <w:rPr>
          <w:rFonts w:cs="Arial"/>
          <w:szCs w:val="24"/>
        </w:rPr>
      </w:pPr>
    </w:p>
    <w:p w14:paraId="1A923692" w14:textId="77777777" w:rsidR="005C096F" w:rsidRPr="00782B5E" w:rsidRDefault="005C096F" w:rsidP="00755618">
      <w:pPr>
        <w:widowControl w:val="0"/>
        <w:tabs>
          <w:tab w:val="left" w:pos="2880"/>
          <w:tab w:val="decimal" w:pos="7290"/>
        </w:tabs>
        <w:overflowPunct w:val="0"/>
        <w:adjustRightInd w:val="0"/>
        <w:spacing w:line="240" w:lineRule="auto"/>
        <w:rPr>
          <w:rFonts w:cs="Arial"/>
          <w:szCs w:val="24"/>
        </w:rPr>
      </w:pPr>
      <w:r w:rsidRPr="00782B5E">
        <w:rPr>
          <w:rFonts w:cs="Arial"/>
          <w:szCs w:val="24"/>
        </w:rPr>
        <w:t xml:space="preserve">AR 200-4                 </w:t>
      </w:r>
      <w:r w:rsidRPr="00782B5E">
        <w:rPr>
          <w:rFonts w:cs="Arial"/>
          <w:szCs w:val="24"/>
        </w:rPr>
        <w:tab/>
        <w:t>Cultural Resources Management</w:t>
      </w:r>
    </w:p>
    <w:p w14:paraId="2712E2C4" w14:textId="77777777" w:rsidR="005C096F" w:rsidRPr="00782B5E" w:rsidRDefault="005C096F" w:rsidP="00755618">
      <w:pPr>
        <w:tabs>
          <w:tab w:val="left" w:pos="2880"/>
        </w:tabs>
        <w:spacing w:line="240" w:lineRule="auto"/>
        <w:rPr>
          <w:rFonts w:cs="Arial"/>
          <w:szCs w:val="24"/>
        </w:rPr>
      </w:pPr>
    </w:p>
    <w:p w14:paraId="743DDD60" w14:textId="23A76768" w:rsidR="005C096F" w:rsidRPr="00782B5E" w:rsidRDefault="005C096F" w:rsidP="00755618">
      <w:pPr>
        <w:widowControl w:val="0"/>
        <w:tabs>
          <w:tab w:val="left" w:pos="2880"/>
          <w:tab w:val="decimal" w:pos="7290"/>
        </w:tabs>
        <w:overflowPunct w:val="0"/>
        <w:adjustRightInd w:val="0"/>
        <w:spacing w:line="240" w:lineRule="auto"/>
        <w:rPr>
          <w:rFonts w:cs="Arial"/>
          <w:szCs w:val="24"/>
        </w:rPr>
      </w:pPr>
      <w:r w:rsidRPr="00782B5E">
        <w:rPr>
          <w:rFonts w:cs="Arial"/>
          <w:szCs w:val="24"/>
        </w:rPr>
        <w:t>AR 200-5</w:t>
      </w:r>
      <w:r w:rsidRPr="00782B5E">
        <w:rPr>
          <w:rFonts w:cs="Arial"/>
          <w:szCs w:val="24"/>
        </w:rPr>
        <w:tab/>
        <w:t>Pest Management</w:t>
      </w:r>
    </w:p>
    <w:p w14:paraId="04629D78" w14:textId="77777777" w:rsidR="005C096F" w:rsidRPr="00782B5E" w:rsidRDefault="005C096F" w:rsidP="00755618">
      <w:pPr>
        <w:tabs>
          <w:tab w:val="left" w:pos="2880"/>
        </w:tabs>
        <w:spacing w:line="240" w:lineRule="auto"/>
        <w:ind w:left="2880" w:hanging="2880"/>
        <w:rPr>
          <w:rFonts w:cs="Arial"/>
          <w:szCs w:val="24"/>
        </w:rPr>
      </w:pPr>
    </w:p>
    <w:p w14:paraId="506BC266" w14:textId="7849BDCE" w:rsidR="00244DEC" w:rsidRPr="00782B5E" w:rsidRDefault="00DC6DE6" w:rsidP="00755618">
      <w:pPr>
        <w:tabs>
          <w:tab w:val="left" w:pos="2880"/>
        </w:tabs>
        <w:spacing w:line="240" w:lineRule="auto"/>
        <w:ind w:left="2880" w:hanging="2880"/>
        <w:rPr>
          <w:rFonts w:cs="Arial"/>
          <w:szCs w:val="24"/>
        </w:rPr>
      </w:pPr>
      <w:r w:rsidRPr="00782B5E">
        <w:rPr>
          <w:rFonts w:cs="Arial"/>
          <w:szCs w:val="24"/>
        </w:rPr>
        <w:t>AR 385-10</w:t>
      </w:r>
      <w:r w:rsidRPr="00782B5E">
        <w:rPr>
          <w:rFonts w:cs="Arial"/>
          <w:szCs w:val="24"/>
        </w:rPr>
        <w:tab/>
      </w:r>
      <w:r w:rsidR="00244DEC" w:rsidRPr="00782B5E">
        <w:rPr>
          <w:rFonts w:cs="Arial"/>
          <w:szCs w:val="24"/>
        </w:rPr>
        <w:t xml:space="preserve">Army Safety Program         </w:t>
      </w:r>
    </w:p>
    <w:p w14:paraId="510DB0F9" w14:textId="77777777" w:rsidR="00244DEC" w:rsidRPr="00782B5E" w:rsidRDefault="00244DEC" w:rsidP="00755618">
      <w:pPr>
        <w:spacing w:line="240" w:lineRule="auto"/>
        <w:ind w:left="2880" w:hanging="2880"/>
        <w:rPr>
          <w:rFonts w:cs="Arial"/>
          <w:szCs w:val="24"/>
        </w:rPr>
      </w:pPr>
    </w:p>
    <w:p w14:paraId="37744E8E" w14:textId="7B2B6678" w:rsidR="005C096F" w:rsidRPr="00782B5E" w:rsidRDefault="005C096F" w:rsidP="00755618">
      <w:pPr>
        <w:widowControl w:val="0"/>
        <w:tabs>
          <w:tab w:val="left" w:pos="2880"/>
          <w:tab w:val="decimal" w:pos="7290"/>
        </w:tabs>
        <w:overflowPunct w:val="0"/>
        <w:adjustRightInd w:val="0"/>
        <w:spacing w:line="240" w:lineRule="auto"/>
        <w:rPr>
          <w:rFonts w:cs="Arial"/>
          <w:szCs w:val="24"/>
        </w:rPr>
      </w:pPr>
      <w:r w:rsidRPr="00782B5E">
        <w:rPr>
          <w:rFonts w:cs="Arial"/>
          <w:szCs w:val="24"/>
        </w:rPr>
        <w:t xml:space="preserve">AR 385-40 </w:t>
      </w:r>
      <w:r w:rsidRPr="00782B5E">
        <w:rPr>
          <w:rFonts w:cs="Arial"/>
          <w:szCs w:val="24"/>
        </w:rPr>
        <w:tab/>
        <w:t>Army Accident Investigation and Reporting</w:t>
      </w:r>
    </w:p>
    <w:p w14:paraId="03F65C01" w14:textId="77777777" w:rsidR="005C096F" w:rsidRPr="00782B5E" w:rsidRDefault="005C096F" w:rsidP="00755618">
      <w:pPr>
        <w:pStyle w:val="PlainText"/>
        <w:tabs>
          <w:tab w:val="left" w:pos="2880"/>
        </w:tabs>
        <w:spacing w:line="240" w:lineRule="auto"/>
        <w:ind w:left="2880" w:hanging="2880"/>
        <w:rPr>
          <w:rFonts w:ascii="Arial" w:hAnsi="Arial" w:cs="Arial"/>
          <w:sz w:val="24"/>
          <w:szCs w:val="24"/>
        </w:rPr>
      </w:pPr>
    </w:p>
    <w:p w14:paraId="154B2C35" w14:textId="30656448" w:rsidR="00244DEC" w:rsidRPr="00782B5E" w:rsidRDefault="00DC6DE6" w:rsidP="00755618">
      <w:pPr>
        <w:pStyle w:val="PlainText"/>
        <w:tabs>
          <w:tab w:val="left" w:pos="2880"/>
        </w:tabs>
        <w:spacing w:line="240" w:lineRule="auto"/>
        <w:ind w:left="2880" w:hanging="2880"/>
        <w:rPr>
          <w:rFonts w:ascii="Arial" w:hAnsi="Arial" w:cs="Arial"/>
          <w:sz w:val="24"/>
          <w:szCs w:val="24"/>
        </w:rPr>
      </w:pPr>
      <w:r w:rsidRPr="00782B5E">
        <w:rPr>
          <w:rFonts w:ascii="Arial" w:hAnsi="Arial" w:cs="Arial"/>
          <w:sz w:val="24"/>
          <w:szCs w:val="24"/>
        </w:rPr>
        <w:t>AR 420-1</w:t>
      </w:r>
      <w:r w:rsidRPr="00782B5E">
        <w:rPr>
          <w:rFonts w:ascii="Arial" w:hAnsi="Arial" w:cs="Arial"/>
          <w:sz w:val="24"/>
          <w:szCs w:val="24"/>
        </w:rPr>
        <w:tab/>
      </w:r>
      <w:r w:rsidR="00244DEC" w:rsidRPr="00782B5E">
        <w:rPr>
          <w:rFonts w:ascii="Arial" w:hAnsi="Arial" w:cs="Arial"/>
          <w:sz w:val="24"/>
          <w:szCs w:val="24"/>
        </w:rPr>
        <w:t>Army Facilities Management</w:t>
      </w:r>
    </w:p>
    <w:p w14:paraId="32982D09" w14:textId="77777777" w:rsidR="00113BEE" w:rsidRPr="00782B5E" w:rsidRDefault="00113BEE" w:rsidP="00755618">
      <w:pPr>
        <w:pStyle w:val="PlainText"/>
        <w:spacing w:line="240" w:lineRule="auto"/>
        <w:ind w:left="2880" w:hanging="2880"/>
        <w:rPr>
          <w:rFonts w:ascii="Arial" w:hAnsi="Arial" w:cs="Arial"/>
          <w:sz w:val="24"/>
          <w:szCs w:val="24"/>
        </w:rPr>
      </w:pPr>
    </w:p>
    <w:p w14:paraId="240147D4" w14:textId="7737D68F" w:rsidR="00A54CC0" w:rsidRPr="00782B5E" w:rsidRDefault="00A54CC0" w:rsidP="00755618">
      <w:pPr>
        <w:tabs>
          <w:tab w:val="left" w:pos="2880"/>
        </w:tabs>
        <w:spacing w:line="240" w:lineRule="auto"/>
        <w:ind w:left="2880" w:hanging="2880"/>
        <w:rPr>
          <w:rFonts w:cs="Arial"/>
          <w:szCs w:val="24"/>
        </w:rPr>
      </w:pPr>
      <w:r w:rsidRPr="00782B5E">
        <w:rPr>
          <w:rFonts w:cs="Arial"/>
          <w:szCs w:val="24"/>
        </w:rPr>
        <w:t>AR 420-90</w:t>
      </w:r>
      <w:r w:rsidRPr="00782B5E">
        <w:rPr>
          <w:rFonts w:cs="Arial"/>
          <w:szCs w:val="24"/>
        </w:rPr>
        <w:tab/>
        <w:t>Fire Emergency Services</w:t>
      </w:r>
    </w:p>
    <w:p w14:paraId="7FEBA85E" w14:textId="77777777" w:rsidR="00244DEC" w:rsidRPr="00782B5E" w:rsidRDefault="00244DEC" w:rsidP="00755618">
      <w:pPr>
        <w:tabs>
          <w:tab w:val="left" w:pos="-720"/>
          <w:tab w:val="left" w:pos="2880"/>
        </w:tabs>
        <w:suppressAutoHyphens/>
        <w:spacing w:line="240" w:lineRule="auto"/>
        <w:ind w:left="2880" w:hanging="2880"/>
        <w:rPr>
          <w:rFonts w:cs="Arial"/>
          <w:szCs w:val="24"/>
        </w:rPr>
      </w:pPr>
    </w:p>
    <w:p w14:paraId="0EA72A6B" w14:textId="19FB8853" w:rsidR="00244DEC" w:rsidRPr="00782B5E" w:rsidRDefault="00DC6DE6" w:rsidP="00755618">
      <w:pPr>
        <w:tabs>
          <w:tab w:val="left" w:pos="-720"/>
          <w:tab w:val="left" w:pos="2880"/>
        </w:tabs>
        <w:suppressAutoHyphens/>
        <w:spacing w:line="240" w:lineRule="auto"/>
        <w:ind w:left="2880" w:hanging="2880"/>
        <w:rPr>
          <w:rFonts w:cs="Arial"/>
          <w:szCs w:val="24"/>
        </w:rPr>
      </w:pPr>
      <w:r w:rsidRPr="00782B5E">
        <w:rPr>
          <w:rFonts w:cs="Arial"/>
          <w:szCs w:val="24"/>
        </w:rPr>
        <w:t>AR 530-1</w:t>
      </w:r>
      <w:r w:rsidRPr="00782B5E">
        <w:rPr>
          <w:rFonts w:cs="Arial"/>
          <w:szCs w:val="24"/>
        </w:rPr>
        <w:tab/>
      </w:r>
      <w:r w:rsidR="00244DEC" w:rsidRPr="00782B5E">
        <w:rPr>
          <w:rFonts w:cs="Arial"/>
          <w:szCs w:val="24"/>
        </w:rPr>
        <w:t>Operations Security</w:t>
      </w:r>
    </w:p>
    <w:p w14:paraId="3E12FF8C" w14:textId="77777777" w:rsidR="00244DEC" w:rsidRPr="00782B5E" w:rsidRDefault="00244DEC" w:rsidP="00755618">
      <w:pPr>
        <w:pStyle w:val="PlainText"/>
        <w:tabs>
          <w:tab w:val="left" w:pos="2880"/>
        </w:tabs>
        <w:spacing w:line="240" w:lineRule="auto"/>
        <w:ind w:left="2880" w:hanging="2880"/>
        <w:rPr>
          <w:rFonts w:ascii="Arial" w:hAnsi="Arial" w:cs="Arial"/>
          <w:sz w:val="24"/>
          <w:szCs w:val="24"/>
        </w:rPr>
      </w:pPr>
    </w:p>
    <w:p w14:paraId="310E9D2A" w14:textId="77777777" w:rsidR="005C096F" w:rsidRPr="00782B5E" w:rsidRDefault="005C096F" w:rsidP="00755618">
      <w:pPr>
        <w:widowControl w:val="0"/>
        <w:tabs>
          <w:tab w:val="left" w:pos="2880"/>
          <w:tab w:val="decimal" w:pos="7290"/>
        </w:tabs>
        <w:overflowPunct w:val="0"/>
        <w:adjustRightInd w:val="0"/>
        <w:spacing w:line="240" w:lineRule="auto"/>
        <w:rPr>
          <w:rFonts w:cs="Arial"/>
          <w:szCs w:val="24"/>
        </w:rPr>
      </w:pPr>
      <w:r w:rsidRPr="00782B5E">
        <w:rPr>
          <w:rFonts w:cs="Arial"/>
          <w:szCs w:val="24"/>
        </w:rPr>
        <w:t xml:space="preserve">AR 600-50 </w:t>
      </w:r>
      <w:r w:rsidRPr="00782B5E">
        <w:rPr>
          <w:rFonts w:cs="Arial"/>
          <w:szCs w:val="24"/>
        </w:rPr>
        <w:tab/>
        <w:t>Standards of Conduct for Department of Army Personnel</w:t>
      </w:r>
    </w:p>
    <w:p w14:paraId="465E772C" w14:textId="77777777" w:rsidR="005C096F" w:rsidRPr="00782B5E" w:rsidRDefault="005C096F" w:rsidP="00755618">
      <w:pPr>
        <w:pStyle w:val="PlainText"/>
        <w:tabs>
          <w:tab w:val="left" w:pos="2880"/>
        </w:tabs>
        <w:spacing w:line="240" w:lineRule="auto"/>
        <w:ind w:left="2880" w:hanging="2880"/>
        <w:rPr>
          <w:rFonts w:ascii="Arial" w:hAnsi="Arial" w:cs="Arial"/>
          <w:sz w:val="24"/>
          <w:szCs w:val="24"/>
        </w:rPr>
      </w:pPr>
    </w:p>
    <w:p w14:paraId="79E26BEE" w14:textId="46AB0B3B" w:rsidR="00244DEC" w:rsidRPr="00782B5E" w:rsidRDefault="00DC6DE6" w:rsidP="00755618">
      <w:pPr>
        <w:pStyle w:val="PlainText"/>
        <w:tabs>
          <w:tab w:val="left" w:pos="2880"/>
        </w:tabs>
        <w:spacing w:line="240" w:lineRule="auto"/>
        <w:ind w:left="2880" w:hanging="2880"/>
        <w:rPr>
          <w:rFonts w:ascii="Arial" w:hAnsi="Arial" w:cs="Arial"/>
          <w:sz w:val="24"/>
          <w:szCs w:val="24"/>
        </w:rPr>
      </w:pPr>
      <w:r w:rsidRPr="00782B5E">
        <w:rPr>
          <w:rFonts w:ascii="Arial" w:hAnsi="Arial" w:cs="Arial"/>
          <w:sz w:val="24"/>
          <w:szCs w:val="24"/>
        </w:rPr>
        <w:t>AR 600-63</w:t>
      </w:r>
      <w:r w:rsidRPr="00782B5E">
        <w:rPr>
          <w:rFonts w:ascii="Arial" w:hAnsi="Arial" w:cs="Arial"/>
          <w:sz w:val="24"/>
          <w:szCs w:val="24"/>
        </w:rPr>
        <w:tab/>
      </w:r>
      <w:r w:rsidR="00244DEC" w:rsidRPr="00782B5E">
        <w:rPr>
          <w:rFonts w:ascii="Arial" w:hAnsi="Arial" w:cs="Arial"/>
          <w:sz w:val="24"/>
          <w:szCs w:val="24"/>
        </w:rPr>
        <w:t>Army Health Promotion</w:t>
      </w:r>
    </w:p>
    <w:p w14:paraId="24A0075C" w14:textId="77777777" w:rsidR="005539C8" w:rsidRPr="00782B5E" w:rsidRDefault="005539C8" w:rsidP="00755618">
      <w:pPr>
        <w:tabs>
          <w:tab w:val="left" w:pos="-720"/>
        </w:tabs>
        <w:suppressAutoHyphens/>
        <w:spacing w:line="240" w:lineRule="auto"/>
        <w:ind w:left="2880" w:hanging="2880"/>
        <w:rPr>
          <w:rFonts w:cs="Arial"/>
          <w:szCs w:val="24"/>
        </w:rPr>
      </w:pPr>
    </w:p>
    <w:p w14:paraId="791FC5E1" w14:textId="134E9CF4" w:rsidR="00DC6DE6" w:rsidRPr="00782B5E" w:rsidRDefault="00DC6DE6" w:rsidP="00755618">
      <w:pPr>
        <w:tabs>
          <w:tab w:val="left" w:pos="-720"/>
        </w:tabs>
        <w:suppressAutoHyphens/>
        <w:spacing w:line="240" w:lineRule="auto"/>
        <w:ind w:left="2880" w:hanging="2880"/>
        <w:rPr>
          <w:rFonts w:cs="Arial"/>
          <w:szCs w:val="24"/>
        </w:rPr>
      </w:pPr>
      <w:r w:rsidRPr="00782B5E">
        <w:rPr>
          <w:rFonts w:cs="Arial"/>
          <w:szCs w:val="24"/>
        </w:rPr>
        <w:t xml:space="preserve">29 CFR Part 1910 </w:t>
      </w:r>
      <w:r w:rsidRPr="00782B5E">
        <w:rPr>
          <w:rFonts w:cs="Arial"/>
          <w:szCs w:val="24"/>
        </w:rPr>
        <w:tab/>
        <w:t xml:space="preserve">Occupational Safety and Health Standards              </w:t>
      </w:r>
    </w:p>
    <w:p w14:paraId="52F73622" w14:textId="77777777" w:rsidR="00DC6DE6" w:rsidRPr="00782B5E" w:rsidRDefault="00DC6DE6" w:rsidP="00755618">
      <w:pPr>
        <w:tabs>
          <w:tab w:val="left" w:pos="-720"/>
        </w:tabs>
        <w:suppressAutoHyphens/>
        <w:spacing w:line="240" w:lineRule="auto"/>
        <w:ind w:left="2880" w:hanging="2880"/>
        <w:rPr>
          <w:rFonts w:cs="Arial"/>
          <w:szCs w:val="24"/>
        </w:rPr>
      </w:pPr>
    </w:p>
    <w:p w14:paraId="1578862F" w14:textId="77777777" w:rsidR="005C096F" w:rsidRPr="00782B5E" w:rsidRDefault="005C096F" w:rsidP="00755618">
      <w:pPr>
        <w:widowControl w:val="0"/>
        <w:tabs>
          <w:tab w:val="left" w:pos="2970"/>
          <w:tab w:val="left" w:pos="3240"/>
          <w:tab w:val="decimal" w:pos="7290"/>
        </w:tabs>
        <w:overflowPunct w:val="0"/>
        <w:adjustRightInd w:val="0"/>
        <w:spacing w:line="240" w:lineRule="auto"/>
        <w:ind w:left="2880" w:hanging="2880"/>
        <w:rPr>
          <w:rFonts w:cs="Arial"/>
          <w:szCs w:val="24"/>
        </w:rPr>
      </w:pPr>
      <w:r w:rsidRPr="00782B5E">
        <w:rPr>
          <w:rFonts w:cs="Arial"/>
          <w:szCs w:val="24"/>
        </w:rPr>
        <w:t>40 CFR</w:t>
      </w:r>
      <w:r w:rsidRPr="00782B5E">
        <w:rPr>
          <w:rFonts w:cs="Arial"/>
          <w:szCs w:val="24"/>
        </w:rPr>
        <w:tab/>
        <w:t>Protection of the Environment</w:t>
      </w:r>
    </w:p>
    <w:p w14:paraId="26A66705" w14:textId="77777777" w:rsidR="001E235D" w:rsidRDefault="001E235D" w:rsidP="00755618">
      <w:pPr>
        <w:tabs>
          <w:tab w:val="left" w:pos="-720"/>
        </w:tabs>
        <w:suppressAutoHyphens/>
        <w:spacing w:line="240" w:lineRule="auto"/>
        <w:ind w:left="2880" w:hanging="2880"/>
        <w:rPr>
          <w:rFonts w:cs="Arial"/>
          <w:szCs w:val="24"/>
        </w:rPr>
      </w:pPr>
    </w:p>
    <w:p w14:paraId="6761BEA8" w14:textId="299DD2A2" w:rsidR="00244DEC" w:rsidRPr="00782B5E" w:rsidRDefault="00244DEC" w:rsidP="00755618">
      <w:pPr>
        <w:tabs>
          <w:tab w:val="left" w:pos="-720"/>
        </w:tabs>
        <w:suppressAutoHyphens/>
        <w:spacing w:line="240" w:lineRule="auto"/>
        <w:ind w:left="2880" w:hanging="2880"/>
        <w:rPr>
          <w:rFonts w:cs="Arial"/>
          <w:szCs w:val="24"/>
        </w:rPr>
      </w:pPr>
      <w:r w:rsidRPr="00782B5E">
        <w:rPr>
          <w:rFonts w:cs="Arial"/>
          <w:szCs w:val="24"/>
        </w:rPr>
        <w:t>40 CFR Part 302</w:t>
      </w:r>
      <w:r w:rsidRPr="00782B5E">
        <w:rPr>
          <w:rFonts w:cs="Arial"/>
          <w:szCs w:val="24"/>
        </w:rPr>
        <w:tab/>
        <w:t>Protection of Environment, Designation, Reportable Quantities and Notification</w:t>
      </w:r>
    </w:p>
    <w:p w14:paraId="54CE4D90" w14:textId="77777777" w:rsidR="00DC6DE6" w:rsidRPr="00782B5E" w:rsidRDefault="00DC6DE6" w:rsidP="00755618">
      <w:pPr>
        <w:tabs>
          <w:tab w:val="left" w:pos="-720"/>
        </w:tabs>
        <w:suppressAutoHyphens/>
        <w:spacing w:line="240" w:lineRule="auto"/>
        <w:ind w:left="2880" w:hanging="2880"/>
        <w:rPr>
          <w:rFonts w:cs="Arial"/>
          <w:szCs w:val="24"/>
        </w:rPr>
      </w:pPr>
    </w:p>
    <w:p w14:paraId="1C2EFD88" w14:textId="77777777" w:rsidR="005C096F" w:rsidRPr="00782B5E" w:rsidRDefault="005C096F" w:rsidP="00755618">
      <w:pPr>
        <w:widowControl w:val="0"/>
        <w:tabs>
          <w:tab w:val="left" w:pos="2880"/>
          <w:tab w:val="decimal" w:pos="7290"/>
        </w:tabs>
        <w:overflowPunct w:val="0"/>
        <w:adjustRightInd w:val="0"/>
        <w:spacing w:line="240" w:lineRule="auto"/>
        <w:rPr>
          <w:rFonts w:cs="Arial"/>
          <w:szCs w:val="24"/>
        </w:rPr>
      </w:pPr>
      <w:r w:rsidRPr="00782B5E">
        <w:rPr>
          <w:rFonts w:cs="Arial"/>
          <w:szCs w:val="24"/>
        </w:rPr>
        <w:t>49 CFR 390-396</w:t>
      </w:r>
      <w:r w:rsidRPr="00782B5E">
        <w:rPr>
          <w:rFonts w:cs="Arial"/>
          <w:szCs w:val="24"/>
        </w:rPr>
        <w:tab/>
        <w:t xml:space="preserve">Motor Carrier Safety Standards </w:t>
      </w:r>
    </w:p>
    <w:p w14:paraId="51C10945" w14:textId="77777777" w:rsidR="005C096F" w:rsidRPr="00782B5E" w:rsidRDefault="005C096F" w:rsidP="00755618">
      <w:pPr>
        <w:widowControl w:val="0"/>
        <w:tabs>
          <w:tab w:val="left" w:pos="2880"/>
          <w:tab w:val="decimal" w:pos="7290"/>
        </w:tabs>
        <w:overflowPunct w:val="0"/>
        <w:adjustRightInd w:val="0"/>
        <w:spacing w:line="240" w:lineRule="auto"/>
        <w:rPr>
          <w:rFonts w:cs="Arial"/>
          <w:szCs w:val="24"/>
        </w:rPr>
      </w:pPr>
    </w:p>
    <w:p w14:paraId="758D851D" w14:textId="77777777" w:rsidR="005C096F" w:rsidRPr="00782B5E" w:rsidRDefault="005C096F" w:rsidP="00755618">
      <w:pPr>
        <w:widowControl w:val="0"/>
        <w:tabs>
          <w:tab w:val="left" w:pos="2880"/>
          <w:tab w:val="decimal" w:pos="7290"/>
        </w:tabs>
        <w:overflowPunct w:val="0"/>
        <w:adjustRightInd w:val="0"/>
        <w:spacing w:line="240" w:lineRule="auto"/>
        <w:rPr>
          <w:rFonts w:cs="Arial"/>
          <w:szCs w:val="24"/>
        </w:rPr>
      </w:pPr>
      <w:r w:rsidRPr="00782B5E">
        <w:rPr>
          <w:rFonts w:cs="Arial"/>
          <w:szCs w:val="24"/>
        </w:rPr>
        <w:t>49 CFR 571</w:t>
      </w:r>
      <w:r w:rsidRPr="00782B5E">
        <w:rPr>
          <w:rFonts w:cs="Arial"/>
          <w:szCs w:val="24"/>
        </w:rPr>
        <w:tab/>
        <w:t>Federal Motor Vehicle Safety Standards</w:t>
      </w:r>
    </w:p>
    <w:p w14:paraId="51389CB3" w14:textId="77777777" w:rsidR="005C096F" w:rsidRPr="00782B5E" w:rsidRDefault="005C096F" w:rsidP="00755618">
      <w:pPr>
        <w:tabs>
          <w:tab w:val="left" w:pos="-720"/>
        </w:tabs>
        <w:suppressAutoHyphens/>
        <w:spacing w:line="240" w:lineRule="auto"/>
        <w:ind w:left="2880" w:hanging="2880"/>
        <w:rPr>
          <w:rFonts w:cs="Arial"/>
          <w:szCs w:val="24"/>
        </w:rPr>
      </w:pPr>
    </w:p>
    <w:p w14:paraId="073F1183" w14:textId="77777777" w:rsidR="003C58F6" w:rsidRPr="00782B5E" w:rsidRDefault="003C58F6" w:rsidP="00755618">
      <w:pPr>
        <w:widowControl w:val="0"/>
        <w:tabs>
          <w:tab w:val="decimal" w:pos="7290"/>
        </w:tabs>
        <w:overflowPunct w:val="0"/>
        <w:adjustRightInd w:val="0"/>
        <w:spacing w:line="240" w:lineRule="auto"/>
        <w:rPr>
          <w:rFonts w:cs="Arial"/>
          <w:szCs w:val="24"/>
        </w:rPr>
      </w:pPr>
      <w:r w:rsidRPr="00782B5E">
        <w:rPr>
          <w:rFonts w:cs="Arial"/>
          <w:szCs w:val="24"/>
        </w:rPr>
        <w:t>Clean Air Act (CAA)</w:t>
      </w:r>
    </w:p>
    <w:p w14:paraId="198F873D" w14:textId="77777777" w:rsidR="003C58F6" w:rsidRPr="00782B5E" w:rsidRDefault="003C58F6" w:rsidP="00755618">
      <w:pPr>
        <w:widowControl w:val="0"/>
        <w:tabs>
          <w:tab w:val="decimal" w:pos="7290"/>
        </w:tabs>
        <w:overflowPunct w:val="0"/>
        <w:adjustRightInd w:val="0"/>
        <w:spacing w:line="240" w:lineRule="auto"/>
        <w:rPr>
          <w:rFonts w:cs="Arial"/>
          <w:szCs w:val="24"/>
        </w:rPr>
      </w:pPr>
      <w:r w:rsidRPr="00782B5E">
        <w:rPr>
          <w:rFonts w:cs="Arial"/>
          <w:szCs w:val="24"/>
        </w:rPr>
        <w:tab/>
      </w:r>
    </w:p>
    <w:p w14:paraId="3243EEED" w14:textId="77777777" w:rsidR="003C58F6" w:rsidRPr="00782B5E" w:rsidRDefault="003C58F6" w:rsidP="00755618">
      <w:pPr>
        <w:widowControl w:val="0"/>
        <w:tabs>
          <w:tab w:val="decimal" w:pos="7290"/>
        </w:tabs>
        <w:overflowPunct w:val="0"/>
        <w:adjustRightInd w:val="0"/>
        <w:spacing w:line="240" w:lineRule="auto"/>
        <w:rPr>
          <w:rFonts w:cs="Arial"/>
          <w:szCs w:val="24"/>
        </w:rPr>
      </w:pPr>
      <w:r w:rsidRPr="00782B5E">
        <w:rPr>
          <w:rFonts w:cs="Arial"/>
          <w:szCs w:val="24"/>
        </w:rPr>
        <w:t>Clean Water Act (CWA)</w:t>
      </w:r>
    </w:p>
    <w:p w14:paraId="7331C3AD" w14:textId="77777777" w:rsidR="003C58F6" w:rsidRPr="00782B5E" w:rsidRDefault="003C58F6" w:rsidP="00755618">
      <w:pPr>
        <w:widowControl w:val="0"/>
        <w:tabs>
          <w:tab w:val="decimal" w:pos="7290"/>
        </w:tabs>
        <w:overflowPunct w:val="0"/>
        <w:adjustRightInd w:val="0"/>
        <w:spacing w:line="240" w:lineRule="auto"/>
        <w:rPr>
          <w:rFonts w:cs="Arial"/>
          <w:szCs w:val="24"/>
        </w:rPr>
      </w:pPr>
    </w:p>
    <w:p w14:paraId="572CABEC" w14:textId="77777777" w:rsidR="003C58F6" w:rsidRPr="00782B5E" w:rsidRDefault="003C58F6" w:rsidP="00755618">
      <w:pPr>
        <w:widowControl w:val="0"/>
        <w:tabs>
          <w:tab w:val="decimal" w:pos="7290"/>
        </w:tabs>
        <w:overflowPunct w:val="0"/>
        <w:adjustRightInd w:val="0"/>
        <w:spacing w:line="240" w:lineRule="auto"/>
        <w:rPr>
          <w:rFonts w:cs="Arial"/>
          <w:szCs w:val="24"/>
        </w:rPr>
      </w:pPr>
      <w:r w:rsidRPr="00782B5E">
        <w:rPr>
          <w:rFonts w:cs="Arial"/>
          <w:szCs w:val="24"/>
        </w:rPr>
        <w:t xml:space="preserve">Comprehensive Environmental Response, Compensation, and </w:t>
      </w:r>
      <w:r w:rsidRPr="00782B5E">
        <w:rPr>
          <w:rFonts w:cs="Arial"/>
          <w:szCs w:val="24"/>
        </w:rPr>
        <w:tab/>
        <w:t>Liability Act (CERCLA)</w:t>
      </w:r>
    </w:p>
    <w:p w14:paraId="37926BD1" w14:textId="77777777" w:rsidR="003C58F6" w:rsidRPr="00782B5E" w:rsidRDefault="003C58F6" w:rsidP="00755618">
      <w:pPr>
        <w:tabs>
          <w:tab w:val="left" w:pos="-720"/>
        </w:tabs>
        <w:suppressAutoHyphens/>
        <w:spacing w:line="240" w:lineRule="auto"/>
        <w:ind w:left="2880" w:hanging="2880"/>
        <w:rPr>
          <w:rFonts w:cs="Arial"/>
          <w:szCs w:val="24"/>
        </w:rPr>
      </w:pPr>
    </w:p>
    <w:p w14:paraId="3710F563" w14:textId="6B685008" w:rsidR="00244DEC" w:rsidRPr="00782B5E" w:rsidRDefault="00244DEC" w:rsidP="00755618">
      <w:pPr>
        <w:tabs>
          <w:tab w:val="left" w:pos="-720"/>
        </w:tabs>
        <w:suppressAutoHyphens/>
        <w:spacing w:line="240" w:lineRule="auto"/>
        <w:ind w:left="2880" w:hanging="2880"/>
        <w:rPr>
          <w:rFonts w:cs="Arial"/>
          <w:szCs w:val="24"/>
        </w:rPr>
      </w:pPr>
      <w:r w:rsidRPr="00782B5E">
        <w:rPr>
          <w:rFonts w:cs="Arial"/>
          <w:szCs w:val="24"/>
        </w:rPr>
        <w:t>DA PAM 385-40</w:t>
      </w:r>
      <w:r w:rsidRPr="00782B5E">
        <w:rPr>
          <w:rFonts w:cs="Arial"/>
          <w:szCs w:val="24"/>
        </w:rPr>
        <w:tab/>
        <w:t>Army Accide</w:t>
      </w:r>
      <w:r w:rsidR="001D2584" w:rsidRPr="00782B5E">
        <w:rPr>
          <w:rFonts w:cs="Arial"/>
          <w:szCs w:val="24"/>
        </w:rPr>
        <w:t>nt Investigations and Reporting</w:t>
      </w:r>
    </w:p>
    <w:p w14:paraId="3677843F" w14:textId="77777777" w:rsidR="009221EF" w:rsidRPr="00782B5E" w:rsidRDefault="009221EF" w:rsidP="00755618">
      <w:pPr>
        <w:spacing w:line="240" w:lineRule="auto"/>
        <w:rPr>
          <w:rFonts w:cs="Arial"/>
          <w:szCs w:val="24"/>
        </w:rPr>
      </w:pPr>
    </w:p>
    <w:p w14:paraId="4F544100" w14:textId="5AEEC267" w:rsidR="00FF66FE" w:rsidRPr="00782B5E" w:rsidRDefault="00672B00" w:rsidP="00755618">
      <w:pPr>
        <w:spacing w:line="240" w:lineRule="auto"/>
        <w:rPr>
          <w:rFonts w:cs="Arial"/>
          <w:szCs w:val="24"/>
        </w:rPr>
      </w:pPr>
      <w:r w:rsidRPr="00782B5E">
        <w:rPr>
          <w:rFonts w:cs="Arial"/>
          <w:szCs w:val="24"/>
        </w:rPr>
        <w:t>Do</w:t>
      </w:r>
      <w:r w:rsidR="00FF66FE" w:rsidRPr="00782B5E">
        <w:rPr>
          <w:rFonts w:cs="Arial"/>
          <w:szCs w:val="24"/>
        </w:rPr>
        <w:t>DI 4150.07</w:t>
      </w:r>
      <w:r w:rsidR="00FF66FE" w:rsidRPr="00782B5E">
        <w:rPr>
          <w:rFonts w:cs="Arial"/>
          <w:szCs w:val="24"/>
        </w:rPr>
        <w:tab/>
      </w:r>
      <w:r w:rsidR="00FF66FE" w:rsidRPr="00782B5E">
        <w:rPr>
          <w:rFonts w:cs="Arial"/>
          <w:szCs w:val="24"/>
        </w:rPr>
        <w:tab/>
      </w:r>
      <w:r w:rsidR="000952C2" w:rsidRPr="00782B5E">
        <w:rPr>
          <w:rFonts w:cs="Arial"/>
          <w:szCs w:val="24"/>
        </w:rPr>
        <w:t>Do</w:t>
      </w:r>
      <w:r w:rsidR="00FF66FE" w:rsidRPr="00782B5E">
        <w:rPr>
          <w:rFonts w:cs="Arial"/>
          <w:szCs w:val="24"/>
        </w:rPr>
        <w:t>D Pest Management Program</w:t>
      </w:r>
    </w:p>
    <w:p w14:paraId="0AC61ADE" w14:textId="46AC9843" w:rsidR="00F308B3" w:rsidRPr="00782B5E" w:rsidRDefault="00FF66FE" w:rsidP="00755618">
      <w:pPr>
        <w:spacing w:line="240" w:lineRule="auto"/>
        <w:rPr>
          <w:rFonts w:cs="Arial"/>
          <w:szCs w:val="24"/>
        </w:rPr>
      </w:pPr>
      <w:r w:rsidRPr="00782B5E">
        <w:rPr>
          <w:rFonts w:cs="Arial"/>
          <w:szCs w:val="24"/>
        </w:rPr>
        <w:tab/>
      </w:r>
    </w:p>
    <w:p w14:paraId="6D017237" w14:textId="0D358A56" w:rsidR="00F308B3" w:rsidRPr="00782B5E" w:rsidRDefault="00F308B3" w:rsidP="00755618">
      <w:pPr>
        <w:spacing w:line="240" w:lineRule="auto"/>
        <w:ind w:left="2880" w:hanging="2880"/>
        <w:rPr>
          <w:rFonts w:cs="Arial"/>
          <w:szCs w:val="24"/>
        </w:rPr>
      </w:pPr>
      <w:r w:rsidRPr="00782B5E">
        <w:rPr>
          <w:rFonts w:cs="Arial"/>
          <w:szCs w:val="24"/>
        </w:rPr>
        <w:t>D</w:t>
      </w:r>
      <w:r w:rsidR="00672B00" w:rsidRPr="00782B5E">
        <w:rPr>
          <w:rFonts w:cs="Arial"/>
          <w:szCs w:val="24"/>
        </w:rPr>
        <w:t>o</w:t>
      </w:r>
      <w:r w:rsidRPr="00782B5E">
        <w:rPr>
          <w:rFonts w:cs="Arial"/>
          <w:szCs w:val="24"/>
        </w:rPr>
        <w:t>DI 5000.72</w:t>
      </w:r>
      <w:r w:rsidRPr="00782B5E">
        <w:rPr>
          <w:rFonts w:cs="Arial"/>
          <w:szCs w:val="24"/>
        </w:rPr>
        <w:tab/>
        <w:t>DoD Standard for Contr</w:t>
      </w:r>
      <w:r w:rsidR="00047F10" w:rsidRPr="00782B5E">
        <w:rPr>
          <w:rFonts w:cs="Arial"/>
          <w:szCs w:val="24"/>
        </w:rPr>
        <w:t xml:space="preserve">acting Officer’s Representative </w:t>
      </w:r>
      <w:r w:rsidRPr="00782B5E">
        <w:rPr>
          <w:rFonts w:cs="Arial"/>
          <w:szCs w:val="24"/>
        </w:rPr>
        <w:t>(COR) Certification</w:t>
      </w:r>
    </w:p>
    <w:p w14:paraId="519E654D" w14:textId="77777777" w:rsidR="00244DEC" w:rsidRPr="00782B5E" w:rsidRDefault="00244DEC" w:rsidP="00755618">
      <w:pPr>
        <w:spacing w:line="240" w:lineRule="auto"/>
        <w:rPr>
          <w:rFonts w:cs="Arial"/>
          <w:szCs w:val="24"/>
        </w:rPr>
      </w:pPr>
    </w:p>
    <w:p w14:paraId="44A11736" w14:textId="67353327" w:rsidR="00244DEC" w:rsidRPr="00782B5E" w:rsidRDefault="00244DEC" w:rsidP="00755618">
      <w:pPr>
        <w:spacing w:line="240" w:lineRule="auto"/>
        <w:rPr>
          <w:rFonts w:cs="Arial"/>
          <w:szCs w:val="24"/>
        </w:rPr>
      </w:pPr>
      <w:r w:rsidRPr="00782B5E">
        <w:rPr>
          <w:rFonts w:cs="Arial"/>
          <w:szCs w:val="24"/>
        </w:rPr>
        <w:t>EM</w:t>
      </w:r>
      <w:r w:rsidRPr="00782B5E">
        <w:rPr>
          <w:rFonts w:cs="Arial"/>
          <w:szCs w:val="24"/>
        </w:rPr>
        <w:noBreakHyphen/>
        <w:t>385</w:t>
      </w:r>
      <w:r w:rsidRPr="00782B5E">
        <w:rPr>
          <w:rFonts w:cs="Arial"/>
          <w:szCs w:val="24"/>
        </w:rPr>
        <w:noBreakHyphen/>
        <w:t>1</w:t>
      </w:r>
      <w:r w:rsidRPr="00782B5E">
        <w:rPr>
          <w:rFonts w:cs="Arial"/>
          <w:szCs w:val="24"/>
        </w:rPr>
        <w:noBreakHyphen/>
        <w:t>1</w:t>
      </w:r>
      <w:r w:rsidRPr="00782B5E">
        <w:rPr>
          <w:rFonts w:cs="Arial"/>
          <w:szCs w:val="24"/>
        </w:rPr>
        <w:tab/>
      </w:r>
      <w:r w:rsidRPr="00782B5E">
        <w:rPr>
          <w:rFonts w:cs="Arial"/>
          <w:szCs w:val="24"/>
        </w:rPr>
        <w:tab/>
      </w:r>
      <w:r w:rsidR="000952C2" w:rsidRPr="00782B5E">
        <w:rPr>
          <w:rFonts w:cs="Arial"/>
          <w:szCs w:val="24"/>
        </w:rPr>
        <w:tab/>
      </w:r>
      <w:r w:rsidRPr="00782B5E">
        <w:rPr>
          <w:rFonts w:cs="Arial"/>
          <w:szCs w:val="24"/>
        </w:rPr>
        <w:t>Safety and Health Requirements Manual</w:t>
      </w:r>
    </w:p>
    <w:p w14:paraId="73043D18" w14:textId="77777777" w:rsidR="00244DEC" w:rsidRPr="00782B5E" w:rsidRDefault="00244DEC" w:rsidP="00755618">
      <w:pPr>
        <w:spacing w:line="240" w:lineRule="auto"/>
        <w:rPr>
          <w:rFonts w:cs="Arial"/>
          <w:szCs w:val="24"/>
        </w:rPr>
      </w:pPr>
    </w:p>
    <w:p w14:paraId="03B52C75" w14:textId="4C600DB3" w:rsidR="004D34C0" w:rsidRPr="00782B5E" w:rsidRDefault="00244DEC" w:rsidP="00755618">
      <w:pPr>
        <w:spacing w:line="240" w:lineRule="auto"/>
        <w:ind w:left="2880" w:hanging="2880"/>
        <w:rPr>
          <w:rFonts w:cs="Arial"/>
          <w:szCs w:val="24"/>
        </w:rPr>
      </w:pPr>
      <w:r w:rsidRPr="00782B5E">
        <w:rPr>
          <w:rFonts w:cs="Arial"/>
          <w:szCs w:val="24"/>
        </w:rPr>
        <w:t xml:space="preserve">Federal Standard </w:t>
      </w:r>
      <w:r w:rsidR="00EC0C28" w:rsidRPr="00782B5E">
        <w:rPr>
          <w:rFonts w:cs="Arial"/>
          <w:szCs w:val="24"/>
        </w:rPr>
        <w:t>#313</w:t>
      </w:r>
      <w:r w:rsidRPr="00782B5E">
        <w:rPr>
          <w:rFonts w:cs="Arial"/>
          <w:szCs w:val="24"/>
        </w:rPr>
        <w:t xml:space="preserve">      </w:t>
      </w:r>
      <w:r w:rsidR="000952C2" w:rsidRPr="00782B5E">
        <w:rPr>
          <w:rFonts w:cs="Arial"/>
          <w:szCs w:val="24"/>
        </w:rPr>
        <w:tab/>
      </w:r>
      <w:r w:rsidRPr="00782B5E">
        <w:rPr>
          <w:rFonts w:cs="Arial"/>
          <w:szCs w:val="24"/>
        </w:rPr>
        <w:t>Material Safety Data and Disposal Data for Hazardous Materials</w:t>
      </w:r>
      <w:r w:rsidR="00047F10" w:rsidRPr="00782B5E">
        <w:rPr>
          <w:rFonts w:cs="Arial"/>
          <w:szCs w:val="24"/>
        </w:rPr>
        <w:t xml:space="preserve"> F</w:t>
      </w:r>
      <w:r w:rsidRPr="00782B5E">
        <w:rPr>
          <w:rFonts w:cs="Arial"/>
          <w:szCs w:val="24"/>
        </w:rPr>
        <w:t xml:space="preserve">urnished to </w:t>
      </w:r>
      <w:r w:rsidR="008D10EF" w:rsidRPr="00782B5E">
        <w:rPr>
          <w:rFonts w:cs="Arial"/>
          <w:szCs w:val="24"/>
        </w:rPr>
        <w:t>Government</w:t>
      </w:r>
      <w:r w:rsidRPr="00782B5E">
        <w:rPr>
          <w:rFonts w:cs="Arial"/>
          <w:szCs w:val="24"/>
        </w:rPr>
        <w:t xml:space="preserve"> Activities   </w:t>
      </w:r>
    </w:p>
    <w:p w14:paraId="17A03586" w14:textId="77777777" w:rsidR="00467326" w:rsidRPr="00782B5E" w:rsidRDefault="00467326" w:rsidP="00755618">
      <w:pPr>
        <w:tabs>
          <w:tab w:val="left" w:pos="2880"/>
        </w:tabs>
        <w:spacing w:line="240" w:lineRule="auto"/>
        <w:rPr>
          <w:rFonts w:cs="Arial"/>
          <w:szCs w:val="24"/>
        </w:rPr>
      </w:pPr>
    </w:p>
    <w:p w14:paraId="7AEE00C3" w14:textId="77777777" w:rsidR="00467326" w:rsidRPr="00782B5E" w:rsidRDefault="00467326" w:rsidP="00755618">
      <w:pPr>
        <w:tabs>
          <w:tab w:val="left" w:pos="2880"/>
        </w:tabs>
        <w:spacing w:line="240" w:lineRule="auto"/>
        <w:rPr>
          <w:rFonts w:cs="Arial"/>
          <w:szCs w:val="24"/>
        </w:rPr>
      </w:pPr>
      <w:r w:rsidRPr="00782B5E">
        <w:rPr>
          <w:rFonts w:cs="Arial"/>
          <w:szCs w:val="24"/>
        </w:rPr>
        <w:t>FIFRA</w:t>
      </w:r>
      <w:r w:rsidRPr="00782B5E">
        <w:rPr>
          <w:rFonts w:cs="Arial"/>
          <w:szCs w:val="24"/>
        </w:rPr>
        <w:tab/>
        <w:t>Federal Insecticide, Fungicide, and Rodenticide Act</w:t>
      </w:r>
    </w:p>
    <w:p w14:paraId="56AACA29" w14:textId="77777777" w:rsidR="00D70DDE" w:rsidRPr="00782B5E" w:rsidRDefault="00D70DDE" w:rsidP="00755618">
      <w:pPr>
        <w:spacing w:line="240" w:lineRule="auto"/>
        <w:rPr>
          <w:rFonts w:cs="Arial"/>
          <w:szCs w:val="24"/>
        </w:rPr>
      </w:pPr>
    </w:p>
    <w:p w14:paraId="4189A664" w14:textId="3F434DF5" w:rsidR="00D70DDE" w:rsidRPr="00782B5E" w:rsidRDefault="00D70DDE" w:rsidP="00755618">
      <w:pPr>
        <w:autoSpaceDE w:val="0"/>
        <w:autoSpaceDN w:val="0"/>
        <w:adjustRightInd w:val="0"/>
        <w:spacing w:line="240" w:lineRule="auto"/>
        <w:ind w:left="2880" w:hanging="2880"/>
        <w:rPr>
          <w:rFonts w:cs="Arial"/>
          <w:szCs w:val="24"/>
        </w:rPr>
      </w:pPr>
      <w:r w:rsidRPr="00782B5E">
        <w:rPr>
          <w:rFonts w:cs="Arial"/>
          <w:szCs w:val="24"/>
        </w:rPr>
        <w:t>FIPS PUB 201-2</w:t>
      </w:r>
      <w:r w:rsidRPr="00782B5E">
        <w:rPr>
          <w:rFonts w:cs="Arial"/>
          <w:szCs w:val="24"/>
        </w:rPr>
        <w:tab/>
      </w:r>
      <w:r w:rsidRPr="00782B5E">
        <w:rPr>
          <w:rFonts w:cs="Arial"/>
          <w:bCs/>
          <w:szCs w:val="24"/>
        </w:rPr>
        <w:t>Personal Identity Verification (PIV) of Federal Employees and</w:t>
      </w:r>
      <w:r w:rsidR="008D10EF" w:rsidRPr="00782B5E">
        <w:rPr>
          <w:rFonts w:cs="Arial"/>
          <w:bCs/>
          <w:szCs w:val="24"/>
        </w:rPr>
        <w:t xml:space="preserve"> </w:t>
      </w:r>
      <w:r w:rsidR="00BA759E" w:rsidRPr="00782B5E">
        <w:rPr>
          <w:rFonts w:cs="Arial"/>
          <w:bCs/>
          <w:szCs w:val="24"/>
        </w:rPr>
        <w:t>Contractor</w:t>
      </w:r>
      <w:r w:rsidRPr="00782B5E">
        <w:rPr>
          <w:rFonts w:cs="Arial"/>
          <w:bCs/>
          <w:szCs w:val="24"/>
        </w:rPr>
        <w:t>s</w:t>
      </w:r>
      <w:r w:rsidRPr="00782B5E">
        <w:rPr>
          <w:rFonts w:cs="Arial"/>
          <w:szCs w:val="24"/>
        </w:rPr>
        <w:t xml:space="preserve">  </w:t>
      </w:r>
    </w:p>
    <w:p w14:paraId="58C12BA9" w14:textId="77777777" w:rsidR="00D70DDE" w:rsidRPr="00782B5E" w:rsidRDefault="00D70DDE" w:rsidP="00755618">
      <w:pPr>
        <w:spacing w:line="240" w:lineRule="auto"/>
        <w:rPr>
          <w:rFonts w:cs="Arial"/>
          <w:szCs w:val="24"/>
        </w:rPr>
      </w:pPr>
    </w:p>
    <w:p w14:paraId="1358AA66" w14:textId="77777777" w:rsidR="004D34C0" w:rsidRPr="00782B5E" w:rsidRDefault="004D34C0" w:rsidP="00755618">
      <w:pPr>
        <w:spacing w:line="240" w:lineRule="auto"/>
        <w:rPr>
          <w:rFonts w:cs="Arial"/>
          <w:color w:val="E36C0A" w:themeColor="accent6" w:themeShade="BF"/>
          <w:szCs w:val="24"/>
        </w:rPr>
      </w:pPr>
      <w:r w:rsidRPr="00782B5E">
        <w:rPr>
          <w:rFonts w:cs="Arial"/>
          <w:szCs w:val="24"/>
        </w:rPr>
        <w:t>Garrison’s Snow, Ice, and Sand Removal Control Plan</w:t>
      </w:r>
    </w:p>
    <w:p w14:paraId="366B65B4" w14:textId="2CF52298" w:rsidR="00244DEC" w:rsidRPr="00782B5E" w:rsidRDefault="00244DEC" w:rsidP="00755618">
      <w:pPr>
        <w:spacing w:line="240" w:lineRule="auto"/>
        <w:ind w:left="1440" w:hanging="900"/>
        <w:rPr>
          <w:rFonts w:cs="Arial"/>
          <w:color w:val="E36C0A"/>
          <w:szCs w:val="24"/>
        </w:rPr>
      </w:pPr>
      <w:r w:rsidRPr="00782B5E">
        <w:rPr>
          <w:rFonts w:cs="Arial"/>
          <w:szCs w:val="24"/>
        </w:rPr>
        <w:t xml:space="preserve">            </w:t>
      </w:r>
    </w:p>
    <w:p w14:paraId="51298760" w14:textId="363D87DE" w:rsidR="00244DEC" w:rsidRPr="00782B5E" w:rsidRDefault="00244DEC" w:rsidP="00755618">
      <w:pPr>
        <w:spacing w:line="240" w:lineRule="auto"/>
        <w:rPr>
          <w:rFonts w:cs="Arial"/>
          <w:szCs w:val="24"/>
        </w:rPr>
      </w:pPr>
      <w:r w:rsidRPr="00782B5E">
        <w:rPr>
          <w:rFonts w:cs="Arial"/>
          <w:szCs w:val="24"/>
        </w:rPr>
        <w:t>HSPD 12</w:t>
      </w:r>
      <w:r w:rsidRPr="00782B5E">
        <w:rPr>
          <w:rFonts w:cs="Arial"/>
          <w:szCs w:val="24"/>
        </w:rPr>
        <w:tab/>
      </w:r>
      <w:r w:rsidRPr="00782B5E">
        <w:rPr>
          <w:rFonts w:cs="Arial"/>
          <w:szCs w:val="24"/>
        </w:rPr>
        <w:tab/>
      </w:r>
      <w:r w:rsidR="000952C2" w:rsidRPr="00782B5E">
        <w:rPr>
          <w:rFonts w:cs="Arial"/>
          <w:szCs w:val="24"/>
        </w:rPr>
        <w:tab/>
      </w:r>
      <w:r w:rsidRPr="00782B5E">
        <w:rPr>
          <w:rFonts w:cs="Arial"/>
          <w:szCs w:val="24"/>
        </w:rPr>
        <w:t xml:space="preserve">Homeland Security Presidential Directive 12 Policy for a Common </w:t>
      </w:r>
    </w:p>
    <w:p w14:paraId="413B57AD" w14:textId="2641D503" w:rsidR="00244DEC" w:rsidRPr="00782B5E" w:rsidRDefault="00244DEC" w:rsidP="00755618">
      <w:pPr>
        <w:pStyle w:val="Default"/>
        <w:rPr>
          <w:rFonts w:ascii="Arial" w:hAnsi="Arial" w:cs="Arial"/>
        </w:rPr>
      </w:pPr>
      <w:r w:rsidRPr="00782B5E">
        <w:rPr>
          <w:rFonts w:ascii="Arial" w:hAnsi="Arial" w:cs="Arial"/>
        </w:rPr>
        <w:t xml:space="preserve">                                   </w:t>
      </w:r>
      <w:r w:rsidR="000952C2" w:rsidRPr="00782B5E">
        <w:rPr>
          <w:rFonts w:ascii="Arial" w:hAnsi="Arial" w:cs="Arial"/>
        </w:rPr>
        <w:tab/>
      </w:r>
      <w:r w:rsidRPr="00782B5E">
        <w:rPr>
          <w:rFonts w:ascii="Arial" w:hAnsi="Arial" w:cs="Arial"/>
        </w:rPr>
        <w:t>Identification Standard for Federal Employees and</w:t>
      </w:r>
      <w:r w:rsidR="008D10EF" w:rsidRPr="00782B5E">
        <w:rPr>
          <w:rFonts w:ascii="Arial" w:hAnsi="Arial" w:cs="Arial"/>
        </w:rPr>
        <w:t xml:space="preserve"> </w:t>
      </w:r>
      <w:r w:rsidR="00BA759E" w:rsidRPr="00782B5E">
        <w:rPr>
          <w:rFonts w:ascii="Arial" w:hAnsi="Arial" w:cs="Arial"/>
        </w:rPr>
        <w:t>Contractor</w:t>
      </w:r>
    </w:p>
    <w:p w14:paraId="5FF754E0" w14:textId="2E7FFCDA" w:rsidR="000B22C4" w:rsidRPr="00782B5E" w:rsidRDefault="000B22C4" w:rsidP="00755618">
      <w:pPr>
        <w:tabs>
          <w:tab w:val="left" w:pos="2880"/>
        </w:tabs>
        <w:autoSpaceDE w:val="0"/>
        <w:autoSpaceDN w:val="0"/>
        <w:adjustRightInd w:val="0"/>
        <w:spacing w:line="240" w:lineRule="auto"/>
        <w:rPr>
          <w:rFonts w:cs="Arial"/>
          <w:szCs w:val="24"/>
        </w:rPr>
      </w:pPr>
    </w:p>
    <w:p w14:paraId="6FC19600" w14:textId="29E2D706" w:rsidR="004426E5" w:rsidRPr="00782B5E" w:rsidRDefault="004426E5" w:rsidP="00755618">
      <w:pPr>
        <w:spacing w:line="240" w:lineRule="auto"/>
        <w:rPr>
          <w:rFonts w:cs="Arial"/>
          <w:szCs w:val="24"/>
        </w:rPr>
      </w:pPr>
      <w:r w:rsidRPr="00782B5E">
        <w:rPr>
          <w:rFonts w:cs="Arial"/>
          <w:szCs w:val="24"/>
        </w:rPr>
        <w:t>TM 5-623</w:t>
      </w:r>
      <w:r w:rsidRPr="00782B5E">
        <w:rPr>
          <w:rFonts w:cs="Arial"/>
          <w:szCs w:val="24"/>
        </w:rPr>
        <w:tab/>
      </w:r>
      <w:r w:rsidRPr="00782B5E">
        <w:rPr>
          <w:rFonts w:cs="Arial"/>
          <w:szCs w:val="24"/>
        </w:rPr>
        <w:tab/>
      </w:r>
      <w:r w:rsidR="000952C2" w:rsidRPr="00782B5E">
        <w:rPr>
          <w:rFonts w:cs="Arial"/>
          <w:szCs w:val="24"/>
        </w:rPr>
        <w:tab/>
      </w:r>
      <w:r w:rsidRPr="00782B5E">
        <w:rPr>
          <w:rFonts w:cs="Arial"/>
          <w:szCs w:val="24"/>
        </w:rPr>
        <w:t>Pavement Maintenance Management</w:t>
      </w:r>
    </w:p>
    <w:p w14:paraId="70BE4BBE" w14:textId="77777777" w:rsidR="004426E5" w:rsidRPr="00782B5E" w:rsidRDefault="004426E5" w:rsidP="00755618">
      <w:pPr>
        <w:spacing w:line="240" w:lineRule="auto"/>
        <w:rPr>
          <w:rFonts w:cs="Arial"/>
          <w:szCs w:val="24"/>
        </w:rPr>
      </w:pPr>
    </w:p>
    <w:p w14:paraId="0C13B06A" w14:textId="7E5FC476" w:rsidR="004D34C0" w:rsidRPr="00782B5E" w:rsidRDefault="004D34C0" w:rsidP="00755618">
      <w:pPr>
        <w:spacing w:line="240" w:lineRule="auto"/>
        <w:rPr>
          <w:rFonts w:cs="Arial"/>
          <w:szCs w:val="24"/>
        </w:rPr>
      </w:pPr>
      <w:r w:rsidRPr="00782B5E">
        <w:rPr>
          <w:rFonts w:cs="Arial"/>
          <w:szCs w:val="24"/>
        </w:rPr>
        <w:t xml:space="preserve">TM 5-624 </w:t>
      </w:r>
      <w:r w:rsidRPr="00782B5E">
        <w:rPr>
          <w:rFonts w:cs="Arial"/>
          <w:szCs w:val="24"/>
        </w:rPr>
        <w:tab/>
      </w:r>
      <w:r w:rsidRPr="00782B5E">
        <w:rPr>
          <w:rFonts w:cs="Arial"/>
          <w:szCs w:val="24"/>
        </w:rPr>
        <w:tab/>
      </w:r>
      <w:r w:rsidR="000952C2" w:rsidRPr="00782B5E">
        <w:rPr>
          <w:rFonts w:cs="Arial"/>
          <w:szCs w:val="24"/>
        </w:rPr>
        <w:tab/>
      </w:r>
      <w:r w:rsidRPr="00782B5E">
        <w:rPr>
          <w:rFonts w:cs="Arial"/>
          <w:szCs w:val="24"/>
        </w:rPr>
        <w:t>Maintenance and Repair of Surface Areas</w:t>
      </w:r>
    </w:p>
    <w:p w14:paraId="25FC5428" w14:textId="77777777" w:rsidR="000E3DC4" w:rsidRPr="00782B5E" w:rsidRDefault="000E3DC4" w:rsidP="00755618">
      <w:pPr>
        <w:autoSpaceDE w:val="0"/>
        <w:autoSpaceDN w:val="0"/>
        <w:adjustRightInd w:val="0"/>
        <w:spacing w:line="240" w:lineRule="auto"/>
        <w:rPr>
          <w:rFonts w:cs="Arial"/>
          <w:szCs w:val="24"/>
        </w:rPr>
      </w:pPr>
    </w:p>
    <w:p w14:paraId="5C353ABA" w14:textId="2CBAB3C9" w:rsidR="000E3DC4" w:rsidRPr="00782B5E" w:rsidRDefault="000E3DC4" w:rsidP="00755618">
      <w:pPr>
        <w:autoSpaceDE w:val="0"/>
        <w:autoSpaceDN w:val="0"/>
        <w:adjustRightInd w:val="0"/>
        <w:spacing w:line="240" w:lineRule="auto"/>
        <w:rPr>
          <w:rFonts w:cs="Arial"/>
          <w:szCs w:val="24"/>
        </w:rPr>
      </w:pPr>
      <w:r w:rsidRPr="00782B5E">
        <w:rPr>
          <w:rFonts w:cs="Arial"/>
          <w:szCs w:val="24"/>
        </w:rPr>
        <w:t>TM 5-820-4</w:t>
      </w:r>
      <w:r w:rsidRPr="00782B5E">
        <w:rPr>
          <w:rFonts w:cs="Arial"/>
          <w:szCs w:val="24"/>
        </w:rPr>
        <w:tab/>
      </w:r>
      <w:r w:rsidRPr="00782B5E">
        <w:rPr>
          <w:rFonts w:cs="Arial"/>
          <w:szCs w:val="24"/>
        </w:rPr>
        <w:tab/>
      </w:r>
      <w:r w:rsidR="000952C2" w:rsidRPr="00782B5E">
        <w:rPr>
          <w:rFonts w:cs="Arial"/>
          <w:szCs w:val="24"/>
        </w:rPr>
        <w:tab/>
      </w:r>
      <w:r w:rsidRPr="00782B5E">
        <w:rPr>
          <w:rFonts w:cs="Arial"/>
          <w:szCs w:val="24"/>
        </w:rPr>
        <w:t>Drainage for Areas other than Airfields</w:t>
      </w:r>
    </w:p>
    <w:p w14:paraId="7CA65571" w14:textId="77777777" w:rsidR="004426E5" w:rsidRPr="00782B5E" w:rsidRDefault="004426E5" w:rsidP="00755618">
      <w:pPr>
        <w:autoSpaceDE w:val="0"/>
        <w:autoSpaceDN w:val="0"/>
        <w:adjustRightInd w:val="0"/>
        <w:spacing w:line="240" w:lineRule="auto"/>
        <w:rPr>
          <w:rFonts w:cs="Arial"/>
          <w:szCs w:val="24"/>
        </w:rPr>
      </w:pPr>
    </w:p>
    <w:p w14:paraId="2C024B53" w14:textId="2FF948E2" w:rsidR="000E3DC4" w:rsidRPr="00782B5E" w:rsidRDefault="000E3DC4" w:rsidP="00755618">
      <w:pPr>
        <w:autoSpaceDE w:val="0"/>
        <w:autoSpaceDN w:val="0"/>
        <w:adjustRightInd w:val="0"/>
        <w:spacing w:line="240" w:lineRule="auto"/>
        <w:rPr>
          <w:rFonts w:cs="Arial"/>
          <w:szCs w:val="24"/>
        </w:rPr>
      </w:pPr>
      <w:r w:rsidRPr="00782B5E">
        <w:rPr>
          <w:rFonts w:cs="Arial"/>
          <w:szCs w:val="24"/>
        </w:rPr>
        <w:t xml:space="preserve">UFC 3-190-06 </w:t>
      </w:r>
      <w:r w:rsidRPr="00782B5E">
        <w:rPr>
          <w:rFonts w:cs="Arial"/>
          <w:szCs w:val="24"/>
        </w:rPr>
        <w:tab/>
      </w:r>
      <w:r w:rsidR="000952C2" w:rsidRPr="00782B5E">
        <w:rPr>
          <w:rFonts w:cs="Arial"/>
          <w:szCs w:val="24"/>
        </w:rPr>
        <w:tab/>
      </w:r>
      <w:r w:rsidRPr="00782B5E">
        <w:rPr>
          <w:rFonts w:cs="Arial"/>
          <w:szCs w:val="24"/>
        </w:rPr>
        <w:t xml:space="preserve">Protective Coatings and Paints 01-16-2004 </w:t>
      </w:r>
    </w:p>
    <w:p w14:paraId="6F107B34" w14:textId="77777777" w:rsidR="000E3DC4" w:rsidRPr="00782B5E" w:rsidRDefault="000E3DC4" w:rsidP="00755618">
      <w:pPr>
        <w:autoSpaceDE w:val="0"/>
        <w:autoSpaceDN w:val="0"/>
        <w:adjustRightInd w:val="0"/>
        <w:spacing w:line="240" w:lineRule="auto"/>
        <w:rPr>
          <w:rFonts w:cs="Arial"/>
          <w:szCs w:val="24"/>
        </w:rPr>
      </w:pPr>
      <w:r w:rsidRPr="00782B5E">
        <w:rPr>
          <w:rFonts w:cs="Arial"/>
          <w:szCs w:val="24"/>
        </w:rPr>
        <w:tab/>
      </w:r>
    </w:p>
    <w:p w14:paraId="2726171F" w14:textId="77777777" w:rsidR="000E3DC4" w:rsidRPr="00782B5E" w:rsidRDefault="000E3DC4" w:rsidP="00755618">
      <w:pPr>
        <w:autoSpaceDE w:val="0"/>
        <w:autoSpaceDN w:val="0"/>
        <w:adjustRightInd w:val="0"/>
        <w:spacing w:line="240" w:lineRule="auto"/>
        <w:rPr>
          <w:rFonts w:cs="Arial"/>
          <w:szCs w:val="24"/>
        </w:rPr>
      </w:pPr>
    </w:p>
    <w:p w14:paraId="27D98693" w14:textId="53D0D947" w:rsidR="000E3DC4" w:rsidRPr="00782B5E" w:rsidRDefault="000E3DC4" w:rsidP="00755618">
      <w:pPr>
        <w:autoSpaceDE w:val="0"/>
        <w:autoSpaceDN w:val="0"/>
        <w:adjustRightInd w:val="0"/>
        <w:spacing w:line="240" w:lineRule="auto"/>
        <w:rPr>
          <w:rFonts w:cs="Arial"/>
          <w:szCs w:val="24"/>
        </w:rPr>
      </w:pPr>
      <w:r w:rsidRPr="00782B5E">
        <w:rPr>
          <w:rFonts w:cs="Arial"/>
          <w:szCs w:val="24"/>
        </w:rPr>
        <w:t xml:space="preserve">UFC 3-201-02 </w:t>
      </w:r>
      <w:r w:rsidRPr="00782B5E">
        <w:rPr>
          <w:rFonts w:cs="Arial"/>
          <w:szCs w:val="24"/>
        </w:rPr>
        <w:tab/>
      </w:r>
      <w:r w:rsidR="000952C2" w:rsidRPr="00782B5E">
        <w:rPr>
          <w:rFonts w:cs="Arial"/>
          <w:szCs w:val="24"/>
        </w:rPr>
        <w:tab/>
      </w:r>
      <w:r w:rsidRPr="00782B5E">
        <w:rPr>
          <w:rFonts w:cs="Arial"/>
          <w:szCs w:val="24"/>
        </w:rPr>
        <w:t xml:space="preserve">Landscape Architecture, with Change 1 02-23-2009 </w:t>
      </w:r>
    </w:p>
    <w:p w14:paraId="7B51D0BB" w14:textId="77777777" w:rsidR="000E3DC4" w:rsidRPr="00782B5E" w:rsidRDefault="000E3DC4" w:rsidP="00755618">
      <w:pPr>
        <w:autoSpaceDE w:val="0"/>
        <w:autoSpaceDN w:val="0"/>
        <w:adjustRightInd w:val="0"/>
        <w:spacing w:line="240" w:lineRule="auto"/>
        <w:rPr>
          <w:rFonts w:cs="Arial"/>
          <w:szCs w:val="24"/>
        </w:rPr>
      </w:pPr>
    </w:p>
    <w:p w14:paraId="7BA45FF3" w14:textId="57E34612" w:rsidR="000E3DC4" w:rsidRPr="00782B5E" w:rsidRDefault="000E3DC4" w:rsidP="00755618">
      <w:pPr>
        <w:autoSpaceDE w:val="0"/>
        <w:autoSpaceDN w:val="0"/>
        <w:adjustRightInd w:val="0"/>
        <w:spacing w:line="240" w:lineRule="auto"/>
        <w:rPr>
          <w:rFonts w:cs="Arial"/>
          <w:szCs w:val="24"/>
        </w:rPr>
      </w:pPr>
      <w:r w:rsidRPr="00782B5E">
        <w:rPr>
          <w:rFonts w:cs="Arial"/>
          <w:szCs w:val="24"/>
        </w:rPr>
        <w:t xml:space="preserve">UFC 3-220-01 </w:t>
      </w:r>
      <w:r w:rsidRPr="00782B5E">
        <w:rPr>
          <w:rFonts w:cs="Arial"/>
          <w:szCs w:val="24"/>
        </w:rPr>
        <w:tab/>
      </w:r>
      <w:r w:rsidR="000952C2" w:rsidRPr="00782B5E">
        <w:rPr>
          <w:rFonts w:cs="Arial"/>
          <w:szCs w:val="24"/>
        </w:rPr>
        <w:tab/>
      </w:r>
      <w:r w:rsidRPr="00782B5E">
        <w:rPr>
          <w:rFonts w:cs="Arial"/>
          <w:szCs w:val="24"/>
        </w:rPr>
        <w:t xml:space="preserve">Geotechnical Engineering 11-01-2012 </w:t>
      </w:r>
    </w:p>
    <w:p w14:paraId="105884A3" w14:textId="77777777" w:rsidR="000E3DC4" w:rsidRPr="00782B5E" w:rsidRDefault="000E3DC4" w:rsidP="00755618">
      <w:pPr>
        <w:autoSpaceDE w:val="0"/>
        <w:autoSpaceDN w:val="0"/>
        <w:adjustRightInd w:val="0"/>
        <w:spacing w:line="240" w:lineRule="auto"/>
        <w:rPr>
          <w:rFonts w:cs="Arial"/>
          <w:szCs w:val="24"/>
        </w:rPr>
      </w:pPr>
    </w:p>
    <w:p w14:paraId="6C01D9C5" w14:textId="3FA79D11" w:rsidR="000E3DC4" w:rsidRPr="00782B5E" w:rsidRDefault="000E3DC4" w:rsidP="00755618">
      <w:pPr>
        <w:autoSpaceDE w:val="0"/>
        <w:autoSpaceDN w:val="0"/>
        <w:adjustRightInd w:val="0"/>
        <w:spacing w:line="240" w:lineRule="auto"/>
        <w:rPr>
          <w:rFonts w:cs="Arial"/>
          <w:szCs w:val="24"/>
        </w:rPr>
      </w:pPr>
      <w:r w:rsidRPr="00782B5E">
        <w:rPr>
          <w:rFonts w:cs="Arial"/>
          <w:szCs w:val="24"/>
        </w:rPr>
        <w:t>UFC 3-220-04</w:t>
      </w:r>
      <w:r w:rsidRPr="00782B5E">
        <w:rPr>
          <w:rFonts w:cs="Arial"/>
          <w:szCs w:val="24"/>
        </w:rPr>
        <w:tab/>
      </w:r>
      <w:r w:rsidRPr="00782B5E">
        <w:rPr>
          <w:rFonts w:cs="Arial"/>
          <w:szCs w:val="24"/>
        </w:rPr>
        <w:tab/>
        <w:t xml:space="preserve">Backfill for Subsurface Structures 01-16-2004 </w:t>
      </w:r>
    </w:p>
    <w:p w14:paraId="25579BF9" w14:textId="77777777" w:rsidR="000E3DC4" w:rsidRPr="00782B5E" w:rsidRDefault="000E3DC4" w:rsidP="00755618">
      <w:pPr>
        <w:autoSpaceDE w:val="0"/>
        <w:autoSpaceDN w:val="0"/>
        <w:adjustRightInd w:val="0"/>
        <w:spacing w:line="240" w:lineRule="auto"/>
        <w:rPr>
          <w:rFonts w:cs="Arial"/>
          <w:szCs w:val="24"/>
        </w:rPr>
      </w:pPr>
    </w:p>
    <w:p w14:paraId="1E0C5B5F" w14:textId="46B4555F" w:rsidR="000E3DC4" w:rsidRPr="00782B5E" w:rsidRDefault="000E3DC4" w:rsidP="00755618">
      <w:pPr>
        <w:autoSpaceDE w:val="0"/>
        <w:autoSpaceDN w:val="0"/>
        <w:adjustRightInd w:val="0"/>
        <w:spacing w:line="240" w:lineRule="auto"/>
        <w:rPr>
          <w:rFonts w:cs="Arial"/>
          <w:szCs w:val="24"/>
        </w:rPr>
      </w:pPr>
      <w:r w:rsidRPr="00782B5E">
        <w:rPr>
          <w:rFonts w:cs="Arial"/>
          <w:szCs w:val="24"/>
        </w:rPr>
        <w:t xml:space="preserve">UFC 3-220-05 </w:t>
      </w:r>
      <w:r w:rsidRPr="00782B5E">
        <w:rPr>
          <w:rFonts w:cs="Arial"/>
          <w:szCs w:val="24"/>
        </w:rPr>
        <w:tab/>
      </w:r>
      <w:r w:rsidR="000952C2" w:rsidRPr="00782B5E">
        <w:rPr>
          <w:rFonts w:cs="Arial"/>
          <w:szCs w:val="24"/>
        </w:rPr>
        <w:tab/>
      </w:r>
      <w:r w:rsidRPr="00782B5E">
        <w:rPr>
          <w:rFonts w:cs="Arial"/>
          <w:szCs w:val="24"/>
        </w:rPr>
        <w:t xml:space="preserve">Dewatering and Groundwater Control 01-16-2004 </w:t>
      </w:r>
    </w:p>
    <w:p w14:paraId="2D0778D9" w14:textId="77777777" w:rsidR="000E3DC4" w:rsidRPr="00782B5E" w:rsidRDefault="000E3DC4" w:rsidP="00755618">
      <w:pPr>
        <w:autoSpaceDE w:val="0"/>
        <w:autoSpaceDN w:val="0"/>
        <w:adjustRightInd w:val="0"/>
        <w:spacing w:line="240" w:lineRule="auto"/>
        <w:rPr>
          <w:rFonts w:cs="Arial"/>
          <w:szCs w:val="24"/>
        </w:rPr>
      </w:pPr>
    </w:p>
    <w:p w14:paraId="5B1A0847" w14:textId="0F3C0823" w:rsidR="000E3DC4" w:rsidRPr="00782B5E" w:rsidRDefault="000E3DC4" w:rsidP="00755618">
      <w:pPr>
        <w:autoSpaceDE w:val="0"/>
        <w:autoSpaceDN w:val="0"/>
        <w:adjustRightInd w:val="0"/>
        <w:spacing w:line="240" w:lineRule="auto"/>
        <w:rPr>
          <w:rFonts w:cs="Arial"/>
          <w:szCs w:val="24"/>
        </w:rPr>
      </w:pPr>
      <w:r w:rsidRPr="00782B5E">
        <w:rPr>
          <w:rFonts w:cs="Arial"/>
          <w:szCs w:val="24"/>
        </w:rPr>
        <w:t xml:space="preserve">UFC 3-220-06 </w:t>
      </w:r>
      <w:r w:rsidRPr="00782B5E">
        <w:rPr>
          <w:rFonts w:cs="Arial"/>
          <w:szCs w:val="24"/>
        </w:rPr>
        <w:tab/>
      </w:r>
      <w:r w:rsidR="000952C2" w:rsidRPr="00782B5E">
        <w:rPr>
          <w:rFonts w:cs="Arial"/>
          <w:szCs w:val="24"/>
        </w:rPr>
        <w:tab/>
      </w:r>
      <w:r w:rsidRPr="00782B5E">
        <w:rPr>
          <w:rFonts w:cs="Arial"/>
          <w:szCs w:val="24"/>
        </w:rPr>
        <w:t xml:space="preserve">Grouting Methods and Equipment 01-16-2004 </w:t>
      </w:r>
    </w:p>
    <w:p w14:paraId="12B3EB0F" w14:textId="77777777" w:rsidR="000E3DC4" w:rsidRPr="00782B5E" w:rsidRDefault="000E3DC4" w:rsidP="00755618">
      <w:pPr>
        <w:autoSpaceDE w:val="0"/>
        <w:autoSpaceDN w:val="0"/>
        <w:adjustRightInd w:val="0"/>
        <w:spacing w:line="240" w:lineRule="auto"/>
        <w:rPr>
          <w:rFonts w:cs="Arial"/>
          <w:szCs w:val="24"/>
        </w:rPr>
      </w:pPr>
    </w:p>
    <w:p w14:paraId="10BC718C" w14:textId="0D10EC67" w:rsidR="000E3DC4" w:rsidRPr="00782B5E" w:rsidRDefault="000E3DC4" w:rsidP="00755618">
      <w:pPr>
        <w:autoSpaceDE w:val="0"/>
        <w:autoSpaceDN w:val="0"/>
        <w:adjustRightInd w:val="0"/>
        <w:spacing w:line="240" w:lineRule="auto"/>
        <w:rPr>
          <w:rFonts w:cs="Arial"/>
          <w:szCs w:val="24"/>
        </w:rPr>
      </w:pPr>
      <w:r w:rsidRPr="00782B5E">
        <w:rPr>
          <w:rFonts w:cs="Arial"/>
          <w:szCs w:val="24"/>
        </w:rPr>
        <w:t xml:space="preserve">UFC 3-220-08 </w:t>
      </w:r>
      <w:r w:rsidRPr="00782B5E">
        <w:rPr>
          <w:rFonts w:cs="Arial"/>
          <w:szCs w:val="24"/>
        </w:rPr>
        <w:tab/>
      </w:r>
      <w:r w:rsidR="000952C2" w:rsidRPr="00782B5E">
        <w:rPr>
          <w:rFonts w:cs="Arial"/>
          <w:szCs w:val="24"/>
        </w:rPr>
        <w:tab/>
      </w:r>
      <w:r w:rsidRPr="00782B5E">
        <w:rPr>
          <w:rFonts w:cs="Arial"/>
          <w:szCs w:val="24"/>
        </w:rPr>
        <w:t xml:space="preserve">Engineering Use of Geotextiles 01-16-2004 </w:t>
      </w:r>
    </w:p>
    <w:p w14:paraId="1B4D6A34" w14:textId="77777777" w:rsidR="000E3DC4" w:rsidRPr="00782B5E" w:rsidRDefault="000E3DC4" w:rsidP="00755618">
      <w:pPr>
        <w:autoSpaceDE w:val="0"/>
        <w:autoSpaceDN w:val="0"/>
        <w:adjustRightInd w:val="0"/>
        <w:spacing w:line="240" w:lineRule="auto"/>
        <w:rPr>
          <w:rFonts w:cs="Arial"/>
          <w:szCs w:val="24"/>
        </w:rPr>
      </w:pPr>
    </w:p>
    <w:p w14:paraId="285CD4F6" w14:textId="5D49DC0C" w:rsidR="000E3DC4" w:rsidRPr="00782B5E" w:rsidRDefault="000E3DC4" w:rsidP="00755618">
      <w:pPr>
        <w:autoSpaceDE w:val="0"/>
        <w:autoSpaceDN w:val="0"/>
        <w:adjustRightInd w:val="0"/>
        <w:spacing w:line="240" w:lineRule="auto"/>
        <w:rPr>
          <w:rFonts w:cs="Arial"/>
          <w:szCs w:val="24"/>
        </w:rPr>
      </w:pPr>
      <w:r w:rsidRPr="00782B5E">
        <w:rPr>
          <w:rFonts w:cs="Arial"/>
          <w:szCs w:val="24"/>
        </w:rPr>
        <w:t xml:space="preserve">UFC 3-220-10N </w:t>
      </w:r>
      <w:r w:rsidRPr="00782B5E">
        <w:rPr>
          <w:rFonts w:cs="Arial"/>
          <w:szCs w:val="24"/>
        </w:rPr>
        <w:tab/>
      </w:r>
      <w:r w:rsidR="000952C2" w:rsidRPr="00782B5E">
        <w:rPr>
          <w:rFonts w:cs="Arial"/>
          <w:szCs w:val="24"/>
        </w:rPr>
        <w:tab/>
      </w:r>
      <w:r w:rsidRPr="00782B5E">
        <w:rPr>
          <w:rFonts w:cs="Arial"/>
          <w:szCs w:val="24"/>
        </w:rPr>
        <w:t xml:space="preserve">Soil Mechanics 06-08-2005 </w:t>
      </w:r>
    </w:p>
    <w:p w14:paraId="422D9801" w14:textId="03F018DF" w:rsidR="000E3DC4" w:rsidRPr="00782B5E" w:rsidRDefault="000E3DC4" w:rsidP="00755618">
      <w:pPr>
        <w:autoSpaceDE w:val="0"/>
        <w:autoSpaceDN w:val="0"/>
        <w:adjustRightInd w:val="0"/>
        <w:spacing w:line="240" w:lineRule="auto"/>
        <w:rPr>
          <w:rFonts w:cs="Arial"/>
          <w:szCs w:val="24"/>
        </w:rPr>
      </w:pPr>
      <w:r w:rsidRPr="00782B5E">
        <w:rPr>
          <w:rFonts w:cs="Arial"/>
          <w:szCs w:val="24"/>
        </w:rPr>
        <w:tab/>
      </w:r>
      <w:r w:rsidRPr="00782B5E">
        <w:rPr>
          <w:rFonts w:cs="Arial"/>
          <w:szCs w:val="24"/>
        </w:rPr>
        <w:tab/>
      </w:r>
    </w:p>
    <w:p w14:paraId="58B25A8B" w14:textId="278B1A78" w:rsidR="000E3DC4" w:rsidRPr="00782B5E" w:rsidRDefault="000E3DC4" w:rsidP="00755618">
      <w:pPr>
        <w:autoSpaceDE w:val="0"/>
        <w:autoSpaceDN w:val="0"/>
        <w:adjustRightInd w:val="0"/>
        <w:spacing w:line="240" w:lineRule="auto"/>
        <w:ind w:left="2880" w:hanging="2880"/>
        <w:rPr>
          <w:rFonts w:cs="Arial"/>
          <w:szCs w:val="24"/>
        </w:rPr>
      </w:pPr>
      <w:r w:rsidRPr="00782B5E">
        <w:rPr>
          <w:rFonts w:cs="Arial"/>
          <w:szCs w:val="24"/>
        </w:rPr>
        <w:t xml:space="preserve">UFC 3-250-01FA </w:t>
      </w:r>
      <w:r w:rsidRPr="00782B5E">
        <w:rPr>
          <w:rFonts w:cs="Arial"/>
          <w:szCs w:val="24"/>
        </w:rPr>
        <w:tab/>
        <w:t>Pavement Design for Roads, S</w:t>
      </w:r>
      <w:r w:rsidR="00467326" w:rsidRPr="00782B5E">
        <w:rPr>
          <w:rFonts w:cs="Arial"/>
          <w:szCs w:val="24"/>
        </w:rPr>
        <w:t xml:space="preserve">treets, Walks, and Open Storage </w:t>
      </w:r>
      <w:r w:rsidRPr="00782B5E">
        <w:rPr>
          <w:rFonts w:cs="Arial"/>
          <w:szCs w:val="24"/>
        </w:rPr>
        <w:t xml:space="preserve">Areas 01-16-2004 </w:t>
      </w:r>
    </w:p>
    <w:p w14:paraId="3BE6D71B" w14:textId="77777777" w:rsidR="000E3DC4" w:rsidRPr="00782B5E" w:rsidRDefault="000E3DC4" w:rsidP="00755618">
      <w:pPr>
        <w:autoSpaceDE w:val="0"/>
        <w:autoSpaceDN w:val="0"/>
        <w:adjustRightInd w:val="0"/>
        <w:spacing w:line="240" w:lineRule="auto"/>
        <w:rPr>
          <w:rFonts w:cs="Arial"/>
          <w:szCs w:val="24"/>
        </w:rPr>
      </w:pPr>
    </w:p>
    <w:p w14:paraId="6B7F621A" w14:textId="3EA654AC" w:rsidR="000E3DC4" w:rsidRPr="00782B5E" w:rsidRDefault="000E3DC4" w:rsidP="00755618">
      <w:pPr>
        <w:tabs>
          <w:tab w:val="left" w:pos="2880"/>
        </w:tabs>
        <w:autoSpaceDE w:val="0"/>
        <w:autoSpaceDN w:val="0"/>
        <w:adjustRightInd w:val="0"/>
        <w:spacing w:line="240" w:lineRule="auto"/>
        <w:ind w:left="2880" w:hanging="2880"/>
        <w:rPr>
          <w:rFonts w:cs="Arial"/>
          <w:szCs w:val="24"/>
        </w:rPr>
      </w:pPr>
      <w:r w:rsidRPr="00782B5E">
        <w:rPr>
          <w:rFonts w:cs="Arial"/>
          <w:szCs w:val="24"/>
        </w:rPr>
        <w:t xml:space="preserve">UFC 3-250-04 </w:t>
      </w:r>
      <w:r w:rsidRPr="00782B5E">
        <w:rPr>
          <w:rFonts w:cs="Arial"/>
          <w:szCs w:val="24"/>
        </w:rPr>
        <w:tab/>
        <w:t xml:space="preserve">Standard Practice for Concrete Pavements, with Change 2 01-16-2004 </w:t>
      </w:r>
    </w:p>
    <w:p w14:paraId="21D70392" w14:textId="77777777" w:rsidR="000E3DC4" w:rsidRPr="00782B5E" w:rsidRDefault="000E3DC4" w:rsidP="00755618">
      <w:pPr>
        <w:autoSpaceDE w:val="0"/>
        <w:autoSpaceDN w:val="0"/>
        <w:adjustRightInd w:val="0"/>
        <w:spacing w:line="240" w:lineRule="auto"/>
        <w:rPr>
          <w:rFonts w:cs="Arial"/>
          <w:szCs w:val="24"/>
        </w:rPr>
      </w:pPr>
    </w:p>
    <w:p w14:paraId="13E02819" w14:textId="50C4D14A" w:rsidR="000E3DC4" w:rsidRPr="00782B5E" w:rsidRDefault="000E3DC4" w:rsidP="00755618">
      <w:pPr>
        <w:autoSpaceDE w:val="0"/>
        <w:autoSpaceDN w:val="0"/>
        <w:adjustRightInd w:val="0"/>
        <w:spacing w:line="240" w:lineRule="auto"/>
        <w:rPr>
          <w:rFonts w:cs="Arial"/>
          <w:szCs w:val="24"/>
        </w:rPr>
      </w:pPr>
      <w:r w:rsidRPr="00782B5E">
        <w:rPr>
          <w:rFonts w:cs="Arial"/>
          <w:szCs w:val="24"/>
        </w:rPr>
        <w:tab/>
      </w:r>
      <w:r w:rsidR="000952C2" w:rsidRPr="00782B5E">
        <w:rPr>
          <w:rFonts w:cs="Arial"/>
          <w:szCs w:val="24"/>
        </w:rPr>
        <w:tab/>
      </w:r>
      <w:r w:rsidRPr="00782B5E">
        <w:rPr>
          <w:rFonts w:cs="Arial"/>
          <w:szCs w:val="24"/>
        </w:rPr>
        <w:t xml:space="preserve"> </w:t>
      </w:r>
    </w:p>
    <w:p w14:paraId="1DBFD3BA" w14:textId="77777777" w:rsidR="000E3DC4" w:rsidRPr="00782B5E" w:rsidRDefault="000E3DC4" w:rsidP="00755618">
      <w:pPr>
        <w:autoSpaceDE w:val="0"/>
        <w:autoSpaceDN w:val="0"/>
        <w:adjustRightInd w:val="0"/>
        <w:spacing w:line="240" w:lineRule="auto"/>
        <w:ind w:left="1440" w:firstLine="720"/>
        <w:rPr>
          <w:rFonts w:cs="Arial"/>
          <w:szCs w:val="24"/>
        </w:rPr>
      </w:pPr>
    </w:p>
    <w:p w14:paraId="26955A6E" w14:textId="77777777" w:rsidR="000E3DC4" w:rsidRPr="00782B5E" w:rsidRDefault="000E3DC4" w:rsidP="00755618">
      <w:pPr>
        <w:autoSpaceDE w:val="0"/>
        <w:autoSpaceDN w:val="0"/>
        <w:adjustRightInd w:val="0"/>
        <w:spacing w:line="240" w:lineRule="auto"/>
        <w:rPr>
          <w:rFonts w:cs="Arial"/>
          <w:szCs w:val="24"/>
        </w:rPr>
      </w:pPr>
    </w:p>
    <w:p w14:paraId="4ABAEBED" w14:textId="77777777" w:rsidR="000E3DC4" w:rsidRPr="00782B5E" w:rsidRDefault="000E3DC4" w:rsidP="00755618">
      <w:pPr>
        <w:autoSpaceDE w:val="0"/>
        <w:autoSpaceDN w:val="0"/>
        <w:adjustRightInd w:val="0"/>
        <w:spacing w:line="240" w:lineRule="auto"/>
        <w:ind w:left="1440" w:firstLine="720"/>
        <w:rPr>
          <w:rFonts w:cs="Arial"/>
          <w:szCs w:val="24"/>
        </w:rPr>
      </w:pPr>
    </w:p>
    <w:p w14:paraId="304BD180" w14:textId="77777777" w:rsidR="000E3DC4" w:rsidRPr="00782B5E" w:rsidRDefault="000E3DC4" w:rsidP="00755618">
      <w:pPr>
        <w:autoSpaceDE w:val="0"/>
        <w:autoSpaceDN w:val="0"/>
        <w:adjustRightInd w:val="0"/>
        <w:spacing w:line="240" w:lineRule="auto"/>
        <w:rPr>
          <w:rFonts w:cs="Arial"/>
          <w:szCs w:val="24"/>
        </w:rPr>
      </w:pPr>
    </w:p>
    <w:p w14:paraId="04B37E05" w14:textId="77777777" w:rsidR="000B22C4" w:rsidRPr="00782B5E" w:rsidRDefault="000B22C4" w:rsidP="00755618">
      <w:pPr>
        <w:autoSpaceDE w:val="0"/>
        <w:autoSpaceDN w:val="0"/>
        <w:adjustRightInd w:val="0"/>
        <w:spacing w:line="240" w:lineRule="auto"/>
        <w:rPr>
          <w:rFonts w:cs="Arial"/>
          <w:szCs w:val="24"/>
        </w:rPr>
      </w:pPr>
    </w:p>
    <w:p w14:paraId="54D95EDE" w14:textId="7248D343" w:rsidR="00D40FD4" w:rsidRPr="00782B5E" w:rsidRDefault="00CD0701" w:rsidP="00755618">
      <w:pPr>
        <w:tabs>
          <w:tab w:val="left" w:pos="540"/>
        </w:tabs>
        <w:spacing w:line="240" w:lineRule="auto"/>
      </w:pPr>
      <w:bookmarkStart w:id="410" w:name="_Toc103265861"/>
      <w:r w:rsidRPr="00782B5E">
        <w:rPr>
          <w:rStyle w:val="PWS2Char"/>
          <w:b w:val="0"/>
          <w:bCs/>
        </w:rPr>
        <w:t>7.3</w:t>
      </w:r>
      <w:bookmarkEnd w:id="410"/>
      <w:r w:rsidRPr="00782B5E">
        <w:rPr>
          <w:rStyle w:val="PWS2Char"/>
          <w:b w:val="0"/>
          <w:bCs/>
        </w:rPr>
        <w:t xml:space="preserve">  </w:t>
      </w:r>
      <w:r w:rsidR="0029657F" w:rsidRPr="00782B5E">
        <w:rPr>
          <w:rStyle w:val="PWS2Char"/>
          <w:b w:val="0"/>
          <w:bCs/>
        </w:rPr>
        <w:tab/>
      </w:r>
      <w:bookmarkStart w:id="411" w:name="_Toc487442264"/>
      <w:r w:rsidR="00EE5FF8" w:rsidRPr="00782B5E">
        <w:rPr>
          <w:rStyle w:val="Heading2Char"/>
        </w:rPr>
        <w:t>Technical Exhibit</w:t>
      </w:r>
      <w:r w:rsidR="007B447E" w:rsidRPr="00782B5E">
        <w:rPr>
          <w:rStyle w:val="Heading2Char"/>
        </w:rPr>
        <w:t xml:space="preserve"> (TE)</w:t>
      </w:r>
      <w:r w:rsidR="00985F5B" w:rsidRPr="00782B5E">
        <w:rPr>
          <w:rFonts w:cs="Arial"/>
          <w:szCs w:val="24"/>
        </w:rPr>
        <w:t>.</w:t>
      </w:r>
      <w:bookmarkEnd w:id="411"/>
      <w:r w:rsidR="00466B5E" w:rsidRPr="00782B5E">
        <w:rPr>
          <w:rFonts w:cs="Arial"/>
          <w:szCs w:val="24"/>
        </w:rPr>
        <w:t xml:space="preserve">  </w:t>
      </w:r>
      <w:bookmarkEnd w:id="407"/>
      <w:r w:rsidR="00FD14D6" w:rsidRPr="0059789D">
        <w:rPr>
          <w:color w:val="FF0000"/>
        </w:rPr>
        <w:t xml:space="preserve">Reference the TE Index </w:t>
      </w:r>
      <w:r w:rsidR="00FD14D6" w:rsidRPr="00782B5E">
        <w:t>for a list of all TE</w:t>
      </w:r>
      <w:r w:rsidR="00E02039" w:rsidRPr="00782B5E">
        <w:t>s</w:t>
      </w:r>
      <w:r w:rsidR="00FD14D6" w:rsidRPr="00782B5E">
        <w:t xml:space="preserve"> in this Contract.</w:t>
      </w:r>
    </w:p>
    <w:p w14:paraId="30432E71" w14:textId="1C5971EE" w:rsidR="00FD14D6" w:rsidRPr="00782B5E" w:rsidRDefault="00FD14D6" w:rsidP="00755618">
      <w:pPr>
        <w:tabs>
          <w:tab w:val="left" w:pos="540"/>
        </w:tabs>
        <w:spacing w:line="240" w:lineRule="auto"/>
      </w:pPr>
    </w:p>
    <w:p w14:paraId="2E7478E0" w14:textId="1D6EC9F7" w:rsidR="00FD14D6" w:rsidRPr="00782B5E" w:rsidRDefault="00FD14D6" w:rsidP="00755618">
      <w:pPr>
        <w:tabs>
          <w:tab w:val="left" w:pos="540"/>
        </w:tabs>
        <w:spacing w:line="240" w:lineRule="auto"/>
      </w:pPr>
      <w:r w:rsidRPr="00782B5E">
        <w:t>REMOVE THE BELOW TE referenc</w:t>
      </w:r>
      <w:r w:rsidR="00101DBC" w:rsidRPr="00782B5E">
        <w:t>es if not applicable</w:t>
      </w:r>
    </w:p>
    <w:p w14:paraId="3E46CBF1" w14:textId="77777777" w:rsidR="00101DBC" w:rsidRPr="00782B5E" w:rsidRDefault="00101DBC" w:rsidP="00755618">
      <w:pPr>
        <w:tabs>
          <w:tab w:val="left" w:pos="540"/>
        </w:tabs>
        <w:spacing w:line="240" w:lineRule="auto"/>
        <w:rPr>
          <w:color w:val="0070C0"/>
        </w:rPr>
      </w:pPr>
    </w:p>
    <w:p w14:paraId="7749BB76" w14:textId="704524EC" w:rsidR="00D8739B" w:rsidRPr="00782B5E" w:rsidRDefault="00DC1687" w:rsidP="00755618">
      <w:pPr>
        <w:pStyle w:val="Heading2"/>
        <w:numPr>
          <w:ilvl w:val="0"/>
          <w:numId w:val="0"/>
        </w:numPr>
        <w:tabs>
          <w:tab w:val="left" w:pos="540"/>
        </w:tabs>
        <w:spacing w:before="0" w:beforeAutospacing="0" w:line="240" w:lineRule="auto"/>
        <w:jc w:val="left"/>
        <w:rPr>
          <w:rFonts w:cs="Arial"/>
          <w:vanish/>
          <w:szCs w:val="24"/>
          <w:specVanish/>
        </w:rPr>
      </w:pPr>
      <w:bookmarkStart w:id="412" w:name="_Toc487442265"/>
      <w:bookmarkStart w:id="413" w:name="_Toc103265862"/>
      <w:bookmarkStart w:id="414" w:name="_Toc453077688"/>
      <w:r w:rsidRPr="00782B5E">
        <w:rPr>
          <w:rStyle w:val="PWS2Char"/>
          <w:rFonts w:cs="Arial"/>
          <w:b w:val="0"/>
          <w:color w:val="auto"/>
          <w:szCs w:val="24"/>
        </w:rPr>
        <w:t xml:space="preserve">7.4 </w:t>
      </w:r>
      <w:r w:rsidR="008D10EF" w:rsidRPr="00782B5E">
        <w:t>Government</w:t>
      </w:r>
      <w:r w:rsidR="00AB4A2E" w:rsidRPr="00782B5E">
        <w:t>-</w:t>
      </w:r>
      <w:r w:rsidR="00C60EDE" w:rsidRPr="00782B5E">
        <w:t>Furnished Material</w:t>
      </w:r>
      <w:r w:rsidR="008C22CA" w:rsidRPr="00782B5E">
        <w:t xml:space="preserve"> (GFM)</w:t>
      </w:r>
      <w:r w:rsidR="00C60EDE" w:rsidRPr="00782B5E">
        <w:t>/P</w:t>
      </w:r>
      <w:r w:rsidR="00F237C3" w:rsidRPr="00782B5E">
        <w:t>roperty</w:t>
      </w:r>
      <w:r w:rsidR="008C22CA" w:rsidRPr="00782B5E">
        <w:t xml:space="preserve"> (GFP)</w:t>
      </w:r>
      <w:r w:rsidR="00F237C3" w:rsidRPr="00782B5E">
        <w:t>/Equipment</w:t>
      </w:r>
      <w:r w:rsidR="00294C35" w:rsidRPr="00782B5E">
        <w:t xml:space="preserve"> </w:t>
      </w:r>
      <w:r w:rsidR="008C22CA" w:rsidRPr="00782B5E">
        <w:t>(GFE)</w:t>
      </w:r>
      <w:bookmarkEnd w:id="412"/>
      <w:r w:rsidR="003C48CF" w:rsidRPr="00782B5E">
        <w:t>.</w:t>
      </w:r>
      <w:bookmarkEnd w:id="413"/>
      <w:r w:rsidR="00F518B0" w:rsidRPr="00782B5E">
        <w:rPr>
          <w:rFonts w:cs="Arial"/>
          <w:szCs w:val="24"/>
        </w:rPr>
        <w:t xml:space="preserve"> </w:t>
      </w:r>
      <w:bookmarkEnd w:id="414"/>
    </w:p>
    <w:p w14:paraId="5951AC92" w14:textId="7584C852" w:rsidR="00951CA3" w:rsidRPr="00782B5E" w:rsidRDefault="00D8739B" w:rsidP="001E235D">
      <w:pPr>
        <w:spacing w:line="240" w:lineRule="auto"/>
        <w:rPr>
          <w:rFonts w:cs="Arial"/>
          <w:color w:val="0070C0"/>
          <w:szCs w:val="24"/>
        </w:rPr>
      </w:pPr>
      <w:r w:rsidRPr="00782B5E">
        <w:rPr>
          <w:rFonts w:cs="Arial"/>
          <w:szCs w:val="24"/>
        </w:rPr>
        <w:t xml:space="preserve"> </w:t>
      </w:r>
      <w:r w:rsidR="001E235D" w:rsidRPr="001E235D">
        <w:rPr>
          <w:rFonts w:cs="Arial"/>
          <w:szCs w:val="24"/>
        </w:rPr>
        <w:t>N/A</w:t>
      </w:r>
      <w:r w:rsidR="00951CA3" w:rsidRPr="001E235D">
        <w:rPr>
          <w:rFonts w:cs="Arial"/>
          <w:szCs w:val="24"/>
        </w:rPr>
        <w:t xml:space="preserve"> </w:t>
      </w:r>
    </w:p>
    <w:p w14:paraId="6E576A2A" w14:textId="77777777" w:rsidR="00E05459" w:rsidRPr="00782B5E" w:rsidRDefault="00E05459" w:rsidP="00755618">
      <w:pPr>
        <w:spacing w:line="240" w:lineRule="auto"/>
        <w:rPr>
          <w:rFonts w:cs="Arial"/>
          <w:color w:val="0070C0"/>
          <w:szCs w:val="24"/>
        </w:rPr>
      </w:pPr>
    </w:p>
    <w:p w14:paraId="47D33A2E" w14:textId="75260222" w:rsidR="004C5DD6" w:rsidRPr="00782B5E" w:rsidRDefault="00DC1687" w:rsidP="00755618">
      <w:pPr>
        <w:tabs>
          <w:tab w:val="left" w:pos="720"/>
        </w:tabs>
        <w:spacing w:line="240" w:lineRule="auto"/>
        <w:rPr>
          <w:rFonts w:cs="Arial"/>
          <w:szCs w:val="24"/>
        </w:rPr>
      </w:pPr>
      <w:bookmarkStart w:id="415" w:name="_Toc487442266"/>
      <w:bookmarkStart w:id="416" w:name="_Toc103265863"/>
      <w:r w:rsidRPr="00782B5E">
        <w:rPr>
          <w:rStyle w:val="Heading3Char"/>
          <w:rFonts w:cs="Arial"/>
          <w:szCs w:val="24"/>
        </w:rPr>
        <w:t>7.4.</w:t>
      </w:r>
      <w:r w:rsidR="004536E5" w:rsidRPr="00782B5E">
        <w:rPr>
          <w:rStyle w:val="Heading3Char"/>
          <w:rFonts w:cs="Arial"/>
          <w:szCs w:val="24"/>
        </w:rPr>
        <w:t>1</w:t>
      </w:r>
      <w:r w:rsidR="007412AA" w:rsidRPr="00782B5E">
        <w:rPr>
          <w:rStyle w:val="Heading3Char"/>
          <w:rFonts w:cs="Arial"/>
          <w:szCs w:val="24"/>
        </w:rPr>
        <w:tab/>
      </w:r>
      <w:r w:rsidR="005D5AE7" w:rsidRPr="00782B5E">
        <w:rPr>
          <w:rStyle w:val="Heading3Char"/>
          <w:rFonts w:cs="Arial"/>
          <w:szCs w:val="24"/>
        </w:rPr>
        <w:t>Utilities</w:t>
      </w:r>
      <w:bookmarkEnd w:id="415"/>
      <w:bookmarkEnd w:id="416"/>
      <w:r w:rsidR="004F64F4" w:rsidRPr="00782B5E">
        <w:rPr>
          <w:rFonts w:cs="Arial"/>
          <w:szCs w:val="24"/>
        </w:rPr>
        <w:t>.</w:t>
      </w:r>
      <w:r w:rsidR="00CB1988" w:rsidRPr="00782B5E">
        <w:rPr>
          <w:rFonts w:cs="Arial"/>
          <w:szCs w:val="24"/>
        </w:rPr>
        <w:t xml:space="preserve"> </w:t>
      </w:r>
      <w:r w:rsidR="001B6CE3" w:rsidRPr="00782B5E">
        <w:rPr>
          <w:rFonts w:cs="Arial"/>
          <w:szCs w:val="24"/>
        </w:rPr>
        <w:t xml:space="preserve"> </w:t>
      </w:r>
      <w:r w:rsidR="00E667B2" w:rsidRPr="00782B5E">
        <w:rPr>
          <w:rFonts w:cs="Arial"/>
          <w:color w:val="0070C0"/>
          <w:szCs w:val="24"/>
        </w:rPr>
        <w:t xml:space="preserve">(If </w:t>
      </w:r>
      <w:r w:rsidR="00A73A49" w:rsidRPr="00782B5E">
        <w:rPr>
          <w:rFonts w:cs="Arial"/>
          <w:color w:val="0070C0"/>
          <w:szCs w:val="24"/>
        </w:rPr>
        <w:t>applicable)</w:t>
      </w:r>
      <w:r w:rsidR="00A73A49" w:rsidRPr="00782B5E">
        <w:rPr>
          <w:rFonts w:cs="Arial"/>
          <w:szCs w:val="24"/>
        </w:rPr>
        <w:t xml:space="preserve"> The</w:t>
      </w:r>
      <w:r w:rsidR="00E667B2" w:rsidRPr="00782B5E">
        <w:rPr>
          <w:rFonts w:cs="Arial"/>
          <w:szCs w:val="24"/>
        </w:rPr>
        <w:t xml:space="preserve"> </w:t>
      </w:r>
      <w:r w:rsidR="008D10EF" w:rsidRPr="00782B5E">
        <w:rPr>
          <w:rFonts w:cs="Arial"/>
          <w:szCs w:val="24"/>
        </w:rPr>
        <w:t>Government</w:t>
      </w:r>
      <w:r w:rsidR="00E667B2" w:rsidRPr="00782B5E">
        <w:rPr>
          <w:rFonts w:cs="Arial"/>
          <w:szCs w:val="24"/>
        </w:rPr>
        <w:t xml:space="preserve"> will provide</w:t>
      </w:r>
      <w:r w:rsidR="00CF43AB" w:rsidRPr="00782B5E">
        <w:rPr>
          <w:rFonts w:cs="Arial"/>
          <w:szCs w:val="24"/>
        </w:rPr>
        <w:t>,</w:t>
      </w:r>
      <w:r w:rsidR="00E667B2" w:rsidRPr="00782B5E">
        <w:rPr>
          <w:rFonts w:cs="Arial"/>
          <w:szCs w:val="24"/>
        </w:rPr>
        <w:t xml:space="preserve"> access to water services</w:t>
      </w:r>
      <w:r w:rsidR="0082544C" w:rsidRPr="00782B5E">
        <w:rPr>
          <w:rFonts w:cs="Arial"/>
          <w:color w:val="00B050"/>
          <w:szCs w:val="24"/>
        </w:rPr>
        <w:t>.</w:t>
      </w:r>
      <w:r w:rsidR="00E667B2" w:rsidRPr="00782B5E">
        <w:rPr>
          <w:rFonts w:cs="Arial"/>
          <w:color w:val="00B050"/>
          <w:szCs w:val="24"/>
        </w:rPr>
        <w:t xml:space="preserve">  </w:t>
      </w:r>
      <w:r w:rsidR="00E667B2" w:rsidRPr="00782B5E">
        <w:rPr>
          <w:rFonts w:cs="Arial"/>
          <w:color w:val="0070C0"/>
          <w:szCs w:val="24"/>
        </w:rPr>
        <w:t>(If utilities are furnished, the following is required language</w:t>
      </w:r>
      <w:r w:rsidR="0082544C" w:rsidRPr="00782B5E">
        <w:rPr>
          <w:rFonts w:cs="Arial"/>
          <w:color w:val="0070C0"/>
          <w:szCs w:val="24"/>
        </w:rPr>
        <w:t>.</w:t>
      </w:r>
      <w:r w:rsidR="00E667B2" w:rsidRPr="00782B5E">
        <w:rPr>
          <w:rFonts w:cs="Arial"/>
          <w:color w:val="0070C0"/>
          <w:szCs w:val="24"/>
        </w:rPr>
        <w:t xml:space="preserve">) </w:t>
      </w:r>
      <w:r w:rsidR="00E667B2" w:rsidRPr="00782B5E">
        <w:rPr>
          <w:rFonts w:cs="Arial"/>
          <w:szCs w:val="24"/>
        </w:rPr>
        <w:t xml:space="preserve"> The</w:t>
      </w:r>
      <w:r w:rsidR="008D10EF" w:rsidRPr="00782B5E">
        <w:rPr>
          <w:rFonts w:cs="Arial"/>
          <w:szCs w:val="24"/>
        </w:rPr>
        <w:t xml:space="preserve"> </w:t>
      </w:r>
      <w:r w:rsidR="00BA759E" w:rsidRPr="00782B5E">
        <w:rPr>
          <w:rFonts w:cs="Arial"/>
          <w:szCs w:val="24"/>
        </w:rPr>
        <w:t>Contractor</w:t>
      </w:r>
      <w:r w:rsidR="00E667B2" w:rsidRPr="00782B5E">
        <w:rPr>
          <w:rFonts w:cs="Arial"/>
          <w:szCs w:val="24"/>
        </w:rPr>
        <w:t xml:space="preserve"> shall obtain written approval from DPW prior to installing connections and meters.  The</w:t>
      </w:r>
      <w:r w:rsidR="008D10EF" w:rsidRPr="00782B5E">
        <w:rPr>
          <w:rFonts w:cs="Arial"/>
          <w:szCs w:val="24"/>
        </w:rPr>
        <w:t xml:space="preserve"> </w:t>
      </w:r>
      <w:r w:rsidR="00BA759E" w:rsidRPr="00782B5E">
        <w:rPr>
          <w:rFonts w:cs="Arial"/>
          <w:szCs w:val="24"/>
        </w:rPr>
        <w:t>Contractor</w:t>
      </w:r>
      <w:r w:rsidR="00E667B2" w:rsidRPr="00782B5E">
        <w:rPr>
          <w:rFonts w:cs="Arial"/>
          <w:szCs w:val="24"/>
        </w:rPr>
        <w:t xml:space="preserve"> shall instruct employees in utilities conservation practices.  The</w:t>
      </w:r>
      <w:r w:rsidR="008D10EF" w:rsidRPr="00782B5E">
        <w:rPr>
          <w:rFonts w:cs="Arial"/>
          <w:szCs w:val="24"/>
        </w:rPr>
        <w:t xml:space="preserve"> </w:t>
      </w:r>
      <w:r w:rsidR="00BA759E" w:rsidRPr="00782B5E">
        <w:rPr>
          <w:rFonts w:cs="Arial"/>
          <w:szCs w:val="24"/>
        </w:rPr>
        <w:t>Contractor</w:t>
      </w:r>
      <w:r w:rsidR="00E667B2" w:rsidRPr="00782B5E">
        <w:rPr>
          <w:rFonts w:cs="Arial"/>
          <w:szCs w:val="24"/>
        </w:rPr>
        <w:t xml:space="preserve"> shall be responsible for operating under conditions that preclude the waste of utilities, which include turning off the water faucets or valves after using the required amount to accomplish cleaning vehicles and equipment</w:t>
      </w:r>
      <w:r w:rsidR="00985F5B" w:rsidRPr="00782B5E">
        <w:rPr>
          <w:rFonts w:cs="Arial"/>
          <w:szCs w:val="24"/>
        </w:rPr>
        <w:t>.</w:t>
      </w:r>
    </w:p>
    <w:p w14:paraId="237F7EEF" w14:textId="0D6BD2CD" w:rsidR="007B447E" w:rsidRPr="00782B5E" w:rsidRDefault="00E667B2" w:rsidP="00755618">
      <w:pPr>
        <w:spacing w:line="240" w:lineRule="auto"/>
        <w:rPr>
          <w:rFonts w:cs="Arial"/>
          <w:szCs w:val="24"/>
        </w:rPr>
      </w:pPr>
      <w:r w:rsidRPr="00782B5E">
        <w:rPr>
          <w:rFonts w:cs="Arial"/>
          <w:szCs w:val="24"/>
        </w:rPr>
        <w:t xml:space="preserve"> </w:t>
      </w:r>
    </w:p>
    <w:p w14:paraId="7BCC3186" w14:textId="00D7332A" w:rsidR="00EE431D" w:rsidRPr="00782B5E" w:rsidRDefault="00DC1687" w:rsidP="00755618">
      <w:pPr>
        <w:tabs>
          <w:tab w:val="left" w:pos="540"/>
        </w:tabs>
        <w:spacing w:line="240" w:lineRule="auto"/>
        <w:rPr>
          <w:specVanish/>
        </w:rPr>
      </w:pPr>
      <w:bookmarkStart w:id="417" w:name="_Toc103265864"/>
      <w:r w:rsidRPr="00782B5E">
        <w:rPr>
          <w:rStyle w:val="Heading2Char"/>
        </w:rPr>
        <w:t>7.5</w:t>
      </w:r>
      <w:r w:rsidR="003C48CF" w:rsidRPr="00782B5E">
        <w:rPr>
          <w:rStyle w:val="Heading2Char"/>
        </w:rPr>
        <w:tab/>
      </w:r>
      <w:r w:rsidR="00BA759E" w:rsidRPr="00782B5E">
        <w:rPr>
          <w:rStyle w:val="Heading2Char"/>
        </w:rPr>
        <w:t>Contractor</w:t>
      </w:r>
      <w:r w:rsidR="003C48CF" w:rsidRPr="00782B5E">
        <w:rPr>
          <w:rStyle w:val="Heading2Char"/>
        </w:rPr>
        <w:t>-Furnished Material (CFM)/Property (CFP)/Equipment (CFE</w:t>
      </w:r>
      <w:bookmarkEnd w:id="417"/>
      <w:r w:rsidR="003C48CF" w:rsidRPr="00782B5E">
        <w:t xml:space="preserve">).  </w:t>
      </w:r>
      <w:r w:rsidRPr="00782B5E">
        <w:t xml:space="preserve"> </w:t>
      </w:r>
      <w:r w:rsidR="003C48CF" w:rsidRPr="00782B5E">
        <w:rPr>
          <w:rFonts w:cs="Arial"/>
          <w:snapToGrid w:val="0"/>
          <w:szCs w:val="24"/>
        </w:rPr>
        <w:t xml:space="preserve">All </w:t>
      </w:r>
      <w:r w:rsidR="00BA759E" w:rsidRPr="00782B5E">
        <w:rPr>
          <w:rFonts w:cs="Arial"/>
          <w:snapToGrid w:val="0"/>
          <w:szCs w:val="24"/>
        </w:rPr>
        <w:t>Contractor</w:t>
      </w:r>
      <w:r w:rsidR="003C48CF" w:rsidRPr="00782B5E">
        <w:rPr>
          <w:rFonts w:cs="Arial"/>
          <w:snapToGrid w:val="0"/>
          <w:szCs w:val="24"/>
        </w:rPr>
        <w:t xml:space="preserve"> furnished, material, property and equipment shall meet applicable Federal, State, </w:t>
      </w:r>
      <w:r w:rsidR="00525E87" w:rsidRPr="00782B5E">
        <w:rPr>
          <w:rFonts w:cs="Arial"/>
          <w:snapToGrid w:val="0"/>
          <w:szCs w:val="24"/>
        </w:rPr>
        <w:t>L</w:t>
      </w:r>
      <w:r w:rsidR="003C48CF" w:rsidRPr="00782B5E">
        <w:rPr>
          <w:rFonts w:cs="Arial"/>
          <w:snapToGrid w:val="0"/>
          <w:szCs w:val="24"/>
        </w:rPr>
        <w:t>ocal, D</w:t>
      </w:r>
      <w:r w:rsidR="00AB4398" w:rsidRPr="00782B5E">
        <w:rPr>
          <w:rFonts w:cs="Arial"/>
          <w:snapToGrid w:val="0"/>
          <w:szCs w:val="24"/>
        </w:rPr>
        <w:t>o</w:t>
      </w:r>
      <w:r w:rsidR="003C48CF" w:rsidRPr="00782B5E">
        <w:rPr>
          <w:rFonts w:cs="Arial"/>
          <w:snapToGrid w:val="0"/>
          <w:szCs w:val="24"/>
        </w:rPr>
        <w:t xml:space="preserve">D and Army </w:t>
      </w:r>
      <w:r w:rsidR="00525E87" w:rsidRPr="00782B5E">
        <w:rPr>
          <w:rFonts w:cs="Arial"/>
          <w:snapToGrid w:val="0"/>
          <w:szCs w:val="24"/>
        </w:rPr>
        <w:t>L</w:t>
      </w:r>
      <w:r w:rsidR="003C48CF" w:rsidRPr="00782B5E">
        <w:rPr>
          <w:rFonts w:cs="Arial"/>
          <w:snapToGrid w:val="0"/>
          <w:szCs w:val="24"/>
        </w:rPr>
        <w:t xml:space="preserve">aws, </w:t>
      </w:r>
      <w:r w:rsidR="00525E87" w:rsidRPr="00782B5E">
        <w:rPr>
          <w:rFonts w:cs="Arial"/>
          <w:snapToGrid w:val="0"/>
          <w:szCs w:val="24"/>
        </w:rPr>
        <w:t>C</w:t>
      </w:r>
      <w:r w:rsidR="003C48CF" w:rsidRPr="00782B5E">
        <w:rPr>
          <w:rFonts w:cs="Arial"/>
          <w:snapToGrid w:val="0"/>
          <w:szCs w:val="24"/>
        </w:rPr>
        <w:t xml:space="preserve">odes, and </w:t>
      </w:r>
      <w:r w:rsidR="00525E87" w:rsidRPr="00782B5E">
        <w:rPr>
          <w:rFonts w:cs="Arial"/>
          <w:snapToGrid w:val="0"/>
          <w:szCs w:val="24"/>
        </w:rPr>
        <w:t>R</w:t>
      </w:r>
      <w:r w:rsidR="003C48CF" w:rsidRPr="00782B5E">
        <w:rPr>
          <w:rFonts w:cs="Arial"/>
          <w:snapToGrid w:val="0"/>
          <w:szCs w:val="24"/>
        </w:rPr>
        <w:t xml:space="preserve">egulations.  </w:t>
      </w:r>
      <w:r w:rsidR="003C48CF" w:rsidRPr="00782B5E">
        <w:rPr>
          <w:rFonts w:cs="Arial"/>
          <w:szCs w:val="24"/>
        </w:rPr>
        <w:t>Examples are provided below:</w:t>
      </w:r>
      <w:r w:rsidR="003C48CF" w:rsidRPr="00782B5E">
        <w:tab/>
      </w:r>
    </w:p>
    <w:p w14:paraId="684A86A4" w14:textId="03CA0AFA" w:rsidR="00CB1988" w:rsidRPr="00782B5E" w:rsidRDefault="00CB1988" w:rsidP="00755618">
      <w:pPr>
        <w:tabs>
          <w:tab w:val="left" w:pos="540"/>
        </w:tabs>
        <w:spacing w:line="240" w:lineRule="auto"/>
        <w:rPr>
          <w:rFonts w:cs="Arial"/>
          <w:szCs w:val="24"/>
        </w:rPr>
      </w:pPr>
    </w:p>
    <w:p w14:paraId="0E4FD15A" w14:textId="711FC6FC" w:rsidR="00B8174F" w:rsidRPr="00782B5E" w:rsidRDefault="00A73A49" w:rsidP="00755618">
      <w:pPr>
        <w:spacing w:line="240" w:lineRule="auto"/>
        <w:rPr>
          <w:rFonts w:cs="Arial"/>
          <w:vanish/>
          <w:szCs w:val="24"/>
          <w:specVanish/>
        </w:rPr>
      </w:pPr>
      <w:bookmarkStart w:id="418" w:name="_Toc487442268"/>
      <w:bookmarkStart w:id="419" w:name="_Toc103265865"/>
      <w:r w:rsidRPr="00782B5E">
        <w:rPr>
          <w:rStyle w:val="Heading3Char"/>
          <w:rFonts w:cs="Arial"/>
          <w:szCs w:val="24"/>
        </w:rPr>
        <w:t xml:space="preserve">7.5.1 </w:t>
      </w:r>
      <w:r w:rsidR="00BA759E" w:rsidRPr="00782B5E">
        <w:rPr>
          <w:rStyle w:val="Heading3Char"/>
          <w:rFonts w:cs="Arial"/>
          <w:szCs w:val="24"/>
        </w:rPr>
        <w:t>Contractor</w:t>
      </w:r>
      <w:r w:rsidR="00A071CE" w:rsidRPr="00782B5E">
        <w:rPr>
          <w:rStyle w:val="Heading3Char"/>
        </w:rPr>
        <w:t>-</w:t>
      </w:r>
      <w:r w:rsidR="00806E4C" w:rsidRPr="00782B5E">
        <w:rPr>
          <w:rStyle w:val="Heading3Char"/>
        </w:rPr>
        <w:t xml:space="preserve">Furnished Material and </w:t>
      </w:r>
      <w:r w:rsidR="00C55BF3" w:rsidRPr="00782B5E">
        <w:rPr>
          <w:rStyle w:val="Heading3Char"/>
        </w:rPr>
        <w:t>Responsibilities</w:t>
      </w:r>
      <w:bookmarkEnd w:id="418"/>
      <w:bookmarkEnd w:id="419"/>
      <w:r w:rsidR="00DC1687" w:rsidRPr="00782B5E">
        <w:rPr>
          <w:rStyle w:val="PWS3Char"/>
          <w:rFonts w:ascii="Arial" w:hAnsi="Arial" w:cs="Arial"/>
          <w:szCs w:val="24"/>
        </w:rPr>
        <w:t xml:space="preserve">.  </w:t>
      </w:r>
      <w:r w:rsidR="00AF57CE" w:rsidRPr="00782B5E">
        <w:rPr>
          <w:rFonts w:cs="Arial"/>
          <w:szCs w:val="24"/>
        </w:rPr>
        <w:t>T</w:t>
      </w:r>
      <w:r w:rsidR="00DC1687" w:rsidRPr="00782B5E">
        <w:rPr>
          <w:rFonts w:cs="Arial"/>
          <w:szCs w:val="24"/>
        </w:rPr>
        <w:t>he</w:t>
      </w:r>
      <w:r w:rsidR="008D10EF" w:rsidRPr="00782B5E">
        <w:rPr>
          <w:rFonts w:cs="Arial"/>
          <w:szCs w:val="24"/>
        </w:rPr>
        <w:t xml:space="preserve"> </w:t>
      </w:r>
      <w:r w:rsidR="00BA759E" w:rsidRPr="00782B5E">
        <w:rPr>
          <w:rFonts w:cs="Arial"/>
          <w:szCs w:val="24"/>
        </w:rPr>
        <w:t>Contractor</w:t>
      </w:r>
      <w:r w:rsidR="00DC1687" w:rsidRPr="00782B5E">
        <w:rPr>
          <w:rFonts w:cs="Arial"/>
          <w:szCs w:val="24"/>
        </w:rPr>
        <w:t xml:space="preserve"> shall furnish all </w:t>
      </w:r>
      <w:r w:rsidR="00AF57CE" w:rsidRPr="00782B5E">
        <w:rPr>
          <w:rFonts w:cs="Arial"/>
          <w:szCs w:val="24"/>
        </w:rPr>
        <w:t>supplies, equipment, facilities</w:t>
      </w:r>
      <w:r w:rsidR="00BA1FAA" w:rsidRPr="00782B5E">
        <w:rPr>
          <w:rFonts w:cs="Arial"/>
          <w:szCs w:val="24"/>
        </w:rPr>
        <w:t xml:space="preserve">, </w:t>
      </w:r>
      <w:r w:rsidR="00AF57CE" w:rsidRPr="00782B5E">
        <w:rPr>
          <w:rFonts w:cs="Arial"/>
          <w:szCs w:val="24"/>
        </w:rPr>
        <w:t>and services required to perform work under this contract</w:t>
      </w:r>
      <w:r w:rsidR="00AF57CE" w:rsidRPr="00782B5E">
        <w:rPr>
          <w:rFonts w:cs="Arial"/>
          <w:i/>
          <w:szCs w:val="24"/>
        </w:rPr>
        <w:t xml:space="preserve">. </w:t>
      </w:r>
    </w:p>
    <w:p w14:paraId="687CBC38" w14:textId="2FCC6CD2" w:rsidR="00AF57CE" w:rsidRPr="00782B5E" w:rsidRDefault="00AF57CE" w:rsidP="00755618">
      <w:pPr>
        <w:spacing w:line="240" w:lineRule="auto"/>
        <w:rPr>
          <w:rFonts w:eastAsia="Times New Roman" w:cs="Arial"/>
          <w:bCs/>
          <w:i/>
          <w:szCs w:val="24"/>
        </w:rPr>
      </w:pPr>
    </w:p>
    <w:p w14:paraId="2D571577" w14:textId="052E95C7" w:rsidR="00C9699E" w:rsidRPr="00782B5E" w:rsidRDefault="00E264E5" w:rsidP="00755618">
      <w:pPr>
        <w:pStyle w:val="Heading3"/>
        <w:numPr>
          <w:ilvl w:val="0"/>
          <w:numId w:val="0"/>
        </w:numPr>
        <w:spacing w:line="240" w:lineRule="auto"/>
        <w:jc w:val="left"/>
        <w:rPr>
          <w:rFonts w:cs="Arial"/>
          <w:vanish/>
          <w:szCs w:val="24"/>
          <w:specVanish/>
        </w:rPr>
      </w:pPr>
      <w:bookmarkStart w:id="420" w:name="_Toc487442269"/>
      <w:bookmarkStart w:id="421" w:name="_Toc103265866"/>
      <w:r w:rsidRPr="00782B5E">
        <w:rPr>
          <w:rFonts w:cs="Arial"/>
          <w:szCs w:val="24"/>
        </w:rPr>
        <w:t>7.</w:t>
      </w:r>
      <w:r w:rsidR="00DC1687" w:rsidRPr="00782B5E">
        <w:rPr>
          <w:rFonts w:cs="Arial"/>
          <w:szCs w:val="24"/>
        </w:rPr>
        <w:t>5</w:t>
      </w:r>
      <w:r w:rsidRPr="00782B5E">
        <w:rPr>
          <w:rFonts w:cs="Arial"/>
          <w:szCs w:val="24"/>
        </w:rPr>
        <w:t>.</w:t>
      </w:r>
      <w:r w:rsidR="002619C4" w:rsidRPr="00782B5E">
        <w:rPr>
          <w:rFonts w:cs="Arial"/>
          <w:szCs w:val="24"/>
        </w:rPr>
        <w:t>2</w:t>
      </w:r>
      <w:r w:rsidR="008D10EF" w:rsidRPr="00782B5E">
        <w:rPr>
          <w:rFonts w:cs="Arial"/>
          <w:szCs w:val="24"/>
        </w:rPr>
        <w:t xml:space="preserve"> </w:t>
      </w:r>
      <w:r w:rsidR="00BA759E" w:rsidRPr="00782B5E">
        <w:rPr>
          <w:rFonts w:cs="Arial"/>
          <w:szCs w:val="24"/>
        </w:rPr>
        <w:t>Contractor</w:t>
      </w:r>
      <w:r w:rsidR="00A071CE" w:rsidRPr="00782B5E">
        <w:rPr>
          <w:rFonts w:cs="Arial"/>
          <w:szCs w:val="24"/>
        </w:rPr>
        <w:t>-</w:t>
      </w:r>
      <w:r w:rsidR="006E5452" w:rsidRPr="00782B5E">
        <w:rPr>
          <w:rFonts w:cs="Arial"/>
          <w:szCs w:val="24"/>
        </w:rPr>
        <w:t>Furnished Items</w:t>
      </w:r>
      <w:bookmarkEnd w:id="420"/>
      <w:bookmarkEnd w:id="421"/>
    </w:p>
    <w:p w14:paraId="288708AC" w14:textId="743AF553" w:rsidR="00C363F6" w:rsidRPr="00782B5E" w:rsidRDefault="0011409A" w:rsidP="00755618">
      <w:pPr>
        <w:spacing w:line="240" w:lineRule="auto"/>
        <w:rPr>
          <w:rFonts w:cs="Arial"/>
          <w:vanish/>
          <w:szCs w:val="24"/>
          <w:specVanish/>
        </w:rPr>
      </w:pPr>
      <w:r w:rsidRPr="00782B5E">
        <w:rPr>
          <w:rFonts w:cs="Arial"/>
          <w:szCs w:val="24"/>
        </w:rPr>
        <w:t xml:space="preserve">.  </w:t>
      </w:r>
      <w:r w:rsidR="00E667B2" w:rsidRPr="00782B5E">
        <w:rPr>
          <w:rFonts w:cs="Arial"/>
          <w:snapToGrid w:val="0"/>
          <w:szCs w:val="24"/>
        </w:rPr>
        <w:t>The</w:t>
      </w:r>
      <w:r w:rsidR="008D10EF" w:rsidRPr="00782B5E">
        <w:rPr>
          <w:rFonts w:cs="Arial"/>
          <w:snapToGrid w:val="0"/>
          <w:szCs w:val="24"/>
        </w:rPr>
        <w:t xml:space="preserve"> </w:t>
      </w:r>
      <w:r w:rsidR="00BA759E" w:rsidRPr="00782B5E">
        <w:rPr>
          <w:rFonts w:cs="Arial"/>
          <w:snapToGrid w:val="0"/>
          <w:szCs w:val="24"/>
        </w:rPr>
        <w:t>Contractor</w:t>
      </w:r>
      <w:r w:rsidR="00E667B2" w:rsidRPr="00782B5E">
        <w:rPr>
          <w:rFonts w:cs="Arial"/>
          <w:snapToGrid w:val="0"/>
          <w:szCs w:val="24"/>
        </w:rPr>
        <w:t xml:space="preserve"> shall provide all facilities, vehicles, equipment, parts, tools, fuel, oil, </w:t>
      </w:r>
      <w:r w:rsidR="00A73A49" w:rsidRPr="00782B5E">
        <w:rPr>
          <w:rFonts w:cs="Arial"/>
          <w:snapToGrid w:val="0"/>
          <w:szCs w:val="24"/>
        </w:rPr>
        <w:t>materials,</w:t>
      </w:r>
      <w:r w:rsidR="00E667B2" w:rsidRPr="00782B5E">
        <w:rPr>
          <w:rFonts w:cs="Arial"/>
          <w:snapToGrid w:val="0"/>
          <w:szCs w:val="24"/>
        </w:rPr>
        <w:t xml:space="preserve"> and any other items required to perform all Contract requirements.  The</w:t>
      </w:r>
      <w:r w:rsidR="008D10EF" w:rsidRPr="00782B5E">
        <w:rPr>
          <w:rFonts w:cs="Arial"/>
          <w:snapToGrid w:val="0"/>
          <w:szCs w:val="24"/>
        </w:rPr>
        <w:t xml:space="preserve"> </w:t>
      </w:r>
      <w:r w:rsidR="00BA759E" w:rsidRPr="00782B5E">
        <w:rPr>
          <w:rFonts w:cs="Arial"/>
          <w:snapToGrid w:val="0"/>
          <w:szCs w:val="24"/>
        </w:rPr>
        <w:t>Contractor</w:t>
      </w:r>
      <w:r w:rsidR="00E667B2" w:rsidRPr="00782B5E">
        <w:rPr>
          <w:rFonts w:cs="Arial"/>
          <w:snapToGrid w:val="0"/>
          <w:szCs w:val="24"/>
        </w:rPr>
        <w:t xml:space="preserve">'s property shall be operational as intended by the manufacturer, and be safe, clean, and suitable for use at a </w:t>
      </w:r>
      <w:r w:rsidR="00053FBE" w:rsidRPr="00782B5E">
        <w:rPr>
          <w:rFonts w:cs="Arial"/>
          <w:snapToGrid w:val="0"/>
          <w:szCs w:val="24"/>
        </w:rPr>
        <w:t>Military</w:t>
      </w:r>
      <w:r w:rsidR="00E667B2" w:rsidRPr="00782B5E">
        <w:rPr>
          <w:rFonts w:cs="Arial"/>
          <w:snapToGrid w:val="0"/>
          <w:szCs w:val="24"/>
        </w:rPr>
        <w:t xml:space="preserve"> </w:t>
      </w:r>
      <w:r w:rsidR="00D52518" w:rsidRPr="00782B5E">
        <w:rPr>
          <w:rFonts w:cs="Arial"/>
          <w:snapToGrid w:val="0"/>
          <w:szCs w:val="24"/>
        </w:rPr>
        <w:t>I</w:t>
      </w:r>
      <w:r w:rsidR="00E667B2" w:rsidRPr="00782B5E">
        <w:rPr>
          <w:rFonts w:cs="Arial"/>
          <w:snapToGrid w:val="0"/>
          <w:szCs w:val="24"/>
        </w:rPr>
        <w:t>nstallation.  All</w:t>
      </w:r>
      <w:r w:rsidR="008D10EF" w:rsidRPr="00782B5E">
        <w:rPr>
          <w:rFonts w:cs="Arial"/>
          <w:snapToGrid w:val="0"/>
          <w:szCs w:val="24"/>
        </w:rPr>
        <w:t xml:space="preserve"> </w:t>
      </w:r>
      <w:r w:rsidR="00BA759E" w:rsidRPr="00782B5E">
        <w:rPr>
          <w:rFonts w:cs="Arial"/>
          <w:snapToGrid w:val="0"/>
          <w:szCs w:val="24"/>
        </w:rPr>
        <w:t>Contractor</w:t>
      </w:r>
      <w:r w:rsidR="00E667B2" w:rsidRPr="00782B5E">
        <w:rPr>
          <w:rFonts w:cs="Arial"/>
          <w:snapToGrid w:val="0"/>
          <w:szCs w:val="24"/>
        </w:rPr>
        <w:t xml:space="preserve"> furnished property and equipment are subject to KO inspection at all times</w:t>
      </w:r>
      <w:r w:rsidR="00EB6451" w:rsidRPr="00782B5E">
        <w:rPr>
          <w:rFonts w:cs="Arial"/>
          <w:szCs w:val="24"/>
        </w:rPr>
        <w:t>.</w:t>
      </w:r>
      <w:r w:rsidR="00C363F6" w:rsidRPr="00782B5E">
        <w:rPr>
          <w:rFonts w:cs="Arial"/>
          <w:vanish/>
          <w:szCs w:val="24"/>
          <w:specVanish/>
        </w:rPr>
        <w:t xml:space="preserve"> </w:t>
      </w:r>
    </w:p>
    <w:p w14:paraId="55131340" w14:textId="30FFB100" w:rsidR="00E667B2" w:rsidRPr="00782B5E" w:rsidRDefault="00E667B2" w:rsidP="00755618">
      <w:pPr>
        <w:pStyle w:val="ListParagraph"/>
        <w:numPr>
          <w:ilvl w:val="0"/>
          <w:numId w:val="20"/>
        </w:numPr>
        <w:spacing w:line="240" w:lineRule="auto"/>
        <w:rPr>
          <w:rFonts w:cs="Arial"/>
          <w:szCs w:val="24"/>
        </w:rPr>
      </w:pPr>
    </w:p>
    <w:p w14:paraId="3B99F722" w14:textId="77777777" w:rsidR="00A65C66" w:rsidRPr="00782B5E" w:rsidRDefault="00A65C66" w:rsidP="00755618">
      <w:pPr>
        <w:spacing w:line="240" w:lineRule="auto"/>
        <w:rPr>
          <w:rFonts w:cs="Arial"/>
          <w:szCs w:val="24"/>
        </w:rPr>
      </w:pPr>
      <w:bookmarkStart w:id="422" w:name="OLE_LINK36"/>
      <w:bookmarkStart w:id="423" w:name="OLE_LINK37"/>
    </w:p>
    <w:p w14:paraId="1CAA9BF6" w14:textId="5CBF41F8" w:rsidR="00A65C66" w:rsidRPr="00782B5E" w:rsidRDefault="00A73A49" w:rsidP="00755618">
      <w:pPr>
        <w:tabs>
          <w:tab w:val="left" w:pos="1080"/>
        </w:tabs>
        <w:spacing w:line="240" w:lineRule="auto"/>
        <w:rPr>
          <w:rFonts w:cs="Arial"/>
          <w:szCs w:val="24"/>
        </w:rPr>
      </w:pPr>
      <w:r w:rsidRPr="00782B5E">
        <w:rPr>
          <w:rFonts w:cs="Arial"/>
          <w:szCs w:val="24"/>
        </w:rPr>
        <w:t>7.5.2.1 Identification</w:t>
      </w:r>
      <w:r w:rsidR="00A65C66" w:rsidRPr="00782B5E">
        <w:rPr>
          <w:rFonts w:cs="Arial"/>
          <w:szCs w:val="24"/>
        </w:rPr>
        <w:t xml:space="preserve"> of</w:t>
      </w:r>
      <w:r w:rsidR="008D10EF" w:rsidRPr="00782B5E">
        <w:rPr>
          <w:rFonts w:cs="Arial"/>
          <w:szCs w:val="24"/>
        </w:rPr>
        <w:t xml:space="preserve"> </w:t>
      </w:r>
      <w:r w:rsidR="00BA759E" w:rsidRPr="00782B5E">
        <w:rPr>
          <w:rFonts w:cs="Arial"/>
          <w:szCs w:val="24"/>
        </w:rPr>
        <w:t>Contractor</w:t>
      </w:r>
      <w:r w:rsidR="00A65C66" w:rsidRPr="00782B5E">
        <w:rPr>
          <w:rFonts w:cs="Arial"/>
          <w:szCs w:val="24"/>
        </w:rPr>
        <w:t xml:space="preserve"> Vehicles and Trailers.</w:t>
      </w:r>
      <w:r w:rsidR="001B6CE3" w:rsidRPr="00782B5E">
        <w:rPr>
          <w:rFonts w:cs="Arial"/>
          <w:szCs w:val="24"/>
        </w:rPr>
        <w:t xml:space="preserve"> </w:t>
      </w:r>
      <w:r w:rsidR="00A65C66" w:rsidRPr="00782B5E">
        <w:rPr>
          <w:rFonts w:cs="Arial"/>
          <w:szCs w:val="24"/>
        </w:rPr>
        <w:t xml:space="preserve"> The company name shall be displayed on each of the</w:t>
      </w:r>
      <w:r w:rsidR="008D10EF" w:rsidRPr="00782B5E">
        <w:rPr>
          <w:rFonts w:cs="Arial"/>
          <w:szCs w:val="24"/>
        </w:rPr>
        <w:t xml:space="preserve"> </w:t>
      </w:r>
      <w:r w:rsidR="00BA759E" w:rsidRPr="00782B5E">
        <w:rPr>
          <w:rFonts w:cs="Arial"/>
          <w:szCs w:val="24"/>
        </w:rPr>
        <w:t>Contractor</w:t>
      </w:r>
      <w:r w:rsidR="00A65C66" w:rsidRPr="00782B5E">
        <w:rPr>
          <w:rFonts w:cs="Arial"/>
          <w:szCs w:val="24"/>
        </w:rPr>
        <w:t xml:space="preserve">’s vehicles and trailers in a manner and size that is clearly visible. </w:t>
      </w:r>
      <w:r w:rsidR="00E371F5" w:rsidRPr="00782B5E">
        <w:rPr>
          <w:rFonts w:cs="Arial"/>
          <w:szCs w:val="24"/>
        </w:rPr>
        <w:t xml:space="preserve"> </w:t>
      </w:r>
      <w:r w:rsidR="00A65C66" w:rsidRPr="00782B5E">
        <w:rPr>
          <w:rFonts w:cs="Arial"/>
          <w:szCs w:val="24"/>
        </w:rPr>
        <w:t>All vehicles and trailers shall display a va</w:t>
      </w:r>
      <w:r w:rsidR="00E371F5" w:rsidRPr="00782B5E">
        <w:rPr>
          <w:rFonts w:cs="Arial"/>
          <w:szCs w:val="24"/>
        </w:rPr>
        <w:t>lid S</w:t>
      </w:r>
      <w:r w:rsidR="00A65C66" w:rsidRPr="00782B5E">
        <w:rPr>
          <w:rFonts w:cs="Arial"/>
          <w:szCs w:val="24"/>
        </w:rPr>
        <w:t xml:space="preserve">tate license plate and meet current local and </w:t>
      </w:r>
      <w:r w:rsidR="00E371F5" w:rsidRPr="00782B5E">
        <w:rPr>
          <w:rFonts w:cs="Arial"/>
          <w:szCs w:val="24"/>
        </w:rPr>
        <w:t>S</w:t>
      </w:r>
      <w:r w:rsidR="00A65C66" w:rsidRPr="00782B5E">
        <w:rPr>
          <w:rFonts w:cs="Arial"/>
          <w:szCs w:val="24"/>
        </w:rPr>
        <w:t>tate vehicle registration requirements.</w:t>
      </w:r>
    </w:p>
    <w:p w14:paraId="582DE037" w14:textId="77777777" w:rsidR="00A65C66" w:rsidRPr="00782B5E" w:rsidRDefault="00A65C66" w:rsidP="00755618">
      <w:pPr>
        <w:spacing w:line="240" w:lineRule="auto"/>
        <w:rPr>
          <w:rFonts w:cs="Arial"/>
          <w:szCs w:val="24"/>
        </w:rPr>
      </w:pPr>
      <w:r w:rsidRPr="00782B5E">
        <w:rPr>
          <w:rFonts w:cs="Arial"/>
          <w:szCs w:val="24"/>
        </w:rPr>
        <w:t xml:space="preserve"> </w:t>
      </w:r>
    </w:p>
    <w:p w14:paraId="1578EBFC" w14:textId="6E8CF021" w:rsidR="00A65C66" w:rsidRPr="00782B5E" w:rsidRDefault="00584B58" w:rsidP="00755618">
      <w:pPr>
        <w:tabs>
          <w:tab w:val="left" w:pos="1080"/>
          <w:tab w:val="left" w:pos="1440"/>
          <w:tab w:val="left" w:pos="1920"/>
          <w:tab w:val="left" w:pos="2400"/>
          <w:tab w:val="left" w:pos="2880"/>
        </w:tabs>
        <w:spacing w:line="240" w:lineRule="auto"/>
        <w:rPr>
          <w:rFonts w:cs="Arial"/>
          <w:szCs w:val="24"/>
        </w:rPr>
      </w:pPr>
      <w:r w:rsidRPr="00782B5E">
        <w:rPr>
          <w:rFonts w:cs="Arial"/>
          <w:szCs w:val="24"/>
        </w:rPr>
        <w:t>7</w:t>
      </w:r>
      <w:r w:rsidR="00DC1687" w:rsidRPr="00782B5E">
        <w:rPr>
          <w:rFonts w:cs="Arial"/>
          <w:szCs w:val="24"/>
        </w:rPr>
        <w:t>.5</w:t>
      </w:r>
      <w:r w:rsidR="002619C4" w:rsidRPr="00782B5E">
        <w:rPr>
          <w:rFonts w:cs="Arial"/>
          <w:szCs w:val="24"/>
        </w:rPr>
        <w:t>.2.</w:t>
      </w:r>
      <w:r w:rsidR="00471083" w:rsidRPr="00782B5E">
        <w:rPr>
          <w:rFonts w:cs="Arial"/>
          <w:szCs w:val="24"/>
        </w:rPr>
        <w:t>2</w:t>
      </w:r>
      <w:r w:rsidR="00A65C66" w:rsidRPr="00782B5E">
        <w:rPr>
          <w:rFonts w:cs="Arial"/>
          <w:szCs w:val="24"/>
        </w:rPr>
        <w:t xml:space="preserve"> The</w:t>
      </w:r>
      <w:r w:rsidR="008D10EF" w:rsidRPr="00782B5E">
        <w:rPr>
          <w:rFonts w:cs="Arial"/>
          <w:szCs w:val="24"/>
        </w:rPr>
        <w:t xml:space="preserve"> </w:t>
      </w:r>
      <w:r w:rsidR="00BA759E" w:rsidRPr="00782B5E">
        <w:rPr>
          <w:rFonts w:cs="Arial"/>
          <w:szCs w:val="24"/>
        </w:rPr>
        <w:t>Contractor</w:t>
      </w:r>
      <w:r w:rsidR="00A65C66" w:rsidRPr="00782B5E">
        <w:rPr>
          <w:rFonts w:cs="Arial"/>
          <w:szCs w:val="24"/>
        </w:rPr>
        <w:t xml:space="preserve">'s equipment and other </w:t>
      </w:r>
      <w:r w:rsidR="00A73A49" w:rsidRPr="00782B5E">
        <w:rPr>
          <w:rFonts w:cs="Arial"/>
          <w:szCs w:val="24"/>
        </w:rPr>
        <w:t>slow-moving</w:t>
      </w:r>
      <w:r w:rsidR="00A65C66" w:rsidRPr="00782B5E">
        <w:rPr>
          <w:rFonts w:cs="Arial"/>
          <w:szCs w:val="24"/>
        </w:rPr>
        <w:t xml:space="preserve"> equipment shall be equipped with the </w:t>
      </w:r>
      <w:r w:rsidR="001D67C2" w:rsidRPr="00782B5E">
        <w:rPr>
          <w:rFonts w:cs="Arial"/>
          <w:szCs w:val="24"/>
        </w:rPr>
        <w:t>slow-moving</w:t>
      </w:r>
      <w:r w:rsidR="00A65C66" w:rsidRPr="00782B5E">
        <w:rPr>
          <w:rFonts w:cs="Arial"/>
          <w:szCs w:val="24"/>
        </w:rPr>
        <w:t xml:space="preserve"> vehicle sign.  </w:t>
      </w:r>
    </w:p>
    <w:p w14:paraId="39246668" w14:textId="77777777" w:rsidR="00D84168" w:rsidRPr="00782B5E" w:rsidRDefault="00D84168" w:rsidP="00755618">
      <w:pPr>
        <w:tabs>
          <w:tab w:val="left" w:pos="1080"/>
          <w:tab w:val="left" w:pos="1440"/>
          <w:tab w:val="left" w:pos="1920"/>
          <w:tab w:val="left" w:pos="2400"/>
          <w:tab w:val="left" w:pos="2880"/>
        </w:tabs>
        <w:spacing w:line="240" w:lineRule="auto"/>
        <w:rPr>
          <w:rFonts w:cs="Arial"/>
          <w:szCs w:val="24"/>
        </w:rPr>
      </w:pPr>
    </w:p>
    <w:p w14:paraId="0FBC015E" w14:textId="02D69524" w:rsidR="005264B8" w:rsidRPr="00782B5E" w:rsidRDefault="00584B58" w:rsidP="00755618">
      <w:pPr>
        <w:pStyle w:val="Heading3"/>
        <w:numPr>
          <w:ilvl w:val="0"/>
          <w:numId w:val="0"/>
        </w:numPr>
        <w:tabs>
          <w:tab w:val="left" w:pos="720"/>
        </w:tabs>
        <w:spacing w:before="0" w:beforeAutospacing="0" w:line="240" w:lineRule="auto"/>
        <w:jc w:val="left"/>
        <w:rPr>
          <w:rFonts w:cs="Arial"/>
          <w:vanish/>
          <w:szCs w:val="24"/>
          <w:specVanish/>
        </w:rPr>
      </w:pPr>
      <w:bookmarkStart w:id="424" w:name="_Toc487442270"/>
      <w:bookmarkStart w:id="425" w:name="_Toc103265867"/>
      <w:bookmarkEnd w:id="422"/>
      <w:bookmarkEnd w:id="423"/>
      <w:r w:rsidRPr="00782B5E">
        <w:rPr>
          <w:rFonts w:eastAsia="Calibri" w:cs="Arial"/>
          <w:bCs w:val="0"/>
          <w:szCs w:val="24"/>
        </w:rPr>
        <w:t>7</w:t>
      </w:r>
      <w:r w:rsidR="00A65C66" w:rsidRPr="00782B5E">
        <w:rPr>
          <w:rFonts w:eastAsia="Calibri" w:cs="Arial"/>
          <w:bCs w:val="0"/>
          <w:szCs w:val="24"/>
        </w:rPr>
        <w:t>.</w:t>
      </w:r>
      <w:r w:rsidR="00DC1687" w:rsidRPr="00782B5E">
        <w:rPr>
          <w:rFonts w:eastAsia="Calibri" w:cs="Arial"/>
          <w:bCs w:val="0"/>
          <w:szCs w:val="24"/>
        </w:rPr>
        <w:t>5</w:t>
      </w:r>
      <w:r w:rsidR="00A65C66" w:rsidRPr="00782B5E">
        <w:rPr>
          <w:rFonts w:eastAsia="Calibri" w:cs="Arial"/>
          <w:bCs w:val="0"/>
          <w:szCs w:val="24"/>
        </w:rPr>
        <w:t>.</w:t>
      </w:r>
      <w:r w:rsidR="00DC1687" w:rsidRPr="00782B5E">
        <w:rPr>
          <w:rFonts w:eastAsia="Calibri" w:cs="Arial"/>
          <w:bCs w:val="0"/>
          <w:szCs w:val="24"/>
        </w:rPr>
        <w:t>3.</w:t>
      </w:r>
      <w:r w:rsidR="00116FAD" w:rsidRPr="00782B5E">
        <w:rPr>
          <w:rFonts w:eastAsia="Calibri" w:cs="Arial"/>
          <w:bCs w:val="0"/>
          <w:szCs w:val="24"/>
        </w:rPr>
        <w:tab/>
      </w:r>
      <w:r w:rsidR="00BA759E" w:rsidRPr="00782B5E">
        <w:t>Contractor</w:t>
      </w:r>
      <w:r w:rsidR="00B73410" w:rsidRPr="00782B5E">
        <w:t xml:space="preserve"> Facilities</w:t>
      </w:r>
      <w:bookmarkEnd w:id="424"/>
      <w:bookmarkEnd w:id="425"/>
    </w:p>
    <w:p w14:paraId="559B1BC7" w14:textId="1499E3C2" w:rsidR="00A65C66" w:rsidRPr="00782B5E" w:rsidRDefault="00B73410" w:rsidP="00755618">
      <w:pPr>
        <w:spacing w:line="240" w:lineRule="auto"/>
        <w:rPr>
          <w:rFonts w:cs="Arial"/>
          <w:szCs w:val="24"/>
        </w:rPr>
      </w:pPr>
      <w:r w:rsidRPr="00782B5E">
        <w:rPr>
          <w:rFonts w:cs="Arial"/>
          <w:szCs w:val="24"/>
        </w:rPr>
        <w:t>.  The</w:t>
      </w:r>
      <w:r w:rsidR="008D10EF" w:rsidRPr="00782B5E">
        <w:rPr>
          <w:rFonts w:cs="Arial"/>
          <w:szCs w:val="24"/>
        </w:rPr>
        <w:t xml:space="preserve"> </w:t>
      </w:r>
      <w:r w:rsidR="00BA759E" w:rsidRPr="00782B5E">
        <w:rPr>
          <w:rFonts w:cs="Arial"/>
          <w:szCs w:val="24"/>
        </w:rPr>
        <w:t>Contractor</w:t>
      </w:r>
      <w:r w:rsidRPr="00782B5E">
        <w:rPr>
          <w:rFonts w:cs="Arial"/>
          <w:szCs w:val="24"/>
        </w:rPr>
        <w:t xml:space="preserve"> shall secure the necessary o</w:t>
      </w:r>
      <w:r w:rsidR="00D84168" w:rsidRPr="00782B5E">
        <w:rPr>
          <w:rFonts w:cs="Arial"/>
          <w:szCs w:val="24"/>
        </w:rPr>
        <w:t xml:space="preserve">ffice space and other </w:t>
      </w:r>
      <w:r w:rsidR="005264B8" w:rsidRPr="00782B5E">
        <w:rPr>
          <w:rFonts w:cs="Arial"/>
          <w:szCs w:val="24"/>
        </w:rPr>
        <w:t>facilitie</w:t>
      </w:r>
      <w:r w:rsidR="00730F99" w:rsidRPr="00782B5E">
        <w:rPr>
          <w:rFonts w:cs="Arial"/>
          <w:szCs w:val="24"/>
        </w:rPr>
        <w:t>s</w:t>
      </w:r>
      <w:r w:rsidRPr="00782B5E">
        <w:rPr>
          <w:rFonts w:cs="Arial"/>
          <w:szCs w:val="24"/>
        </w:rPr>
        <w:t xml:space="preserve"> required for the performance of this contract, off the </w:t>
      </w:r>
      <w:r w:rsidR="00053FBE" w:rsidRPr="00782B5E">
        <w:rPr>
          <w:rFonts w:cs="Arial"/>
          <w:szCs w:val="24"/>
        </w:rPr>
        <w:t>Military</w:t>
      </w:r>
      <w:r w:rsidRPr="00782B5E">
        <w:rPr>
          <w:rFonts w:cs="Arial"/>
          <w:szCs w:val="24"/>
        </w:rPr>
        <w:t xml:space="preserve"> </w:t>
      </w:r>
      <w:r w:rsidR="00EE48EE" w:rsidRPr="00782B5E">
        <w:rPr>
          <w:rFonts w:cs="Arial"/>
          <w:szCs w:val="24"/>
        </w:rPr>
        <w:t>I</w:t>
      </w:r>
      <w:r w:rsidRPr="00782B5E">
        <w:rPr>
          <w:rFonts w:cs="Arial"/>
          <w:szCs w:val="24"/>
        </w:rPr>
        <w:t xml:space="preserve">nstallation. </w:t>
      </w:r>
      <w:bookmarkStart w:id="426" w:name="_Toc453077690"/>
    </w:p>
    <w:p w14:paraId="16E6D1AA" w14:textId="7A39881E" w:rsidR="0011616A" w:rsidRPr="00782B5E" w:rsidRDefault="0011616A" w:rsidP="00755618">
      <w:pPr>
        <w:spacing w:line="240" w:lineRule="auto"/>
        <w:rPr>
          <w:rFonts w:cs="Arial"/>
          <w:szCs w:val="24"/>
        </w:rPr>
      </w:pPr>
    </w:p>
    <w:p w14:paraId="4C49BE9C" w14:textId="151A579A" w:rsidR="0011616A" w:rsidRPr="00782B5E" w:rsidRDefault="0011616A" w:rsidP="00755618">
      <w:pPr>
        <w:tabs>
          <w:tab w:val="left" w:pos="720"/>
        </w:tabs>
        <w:spacing w:line="240" w:lineRule="auto"/>
        <w:rPr>
          <w:rFonts w:cs="Arial"/>
          <w:szCs w:val="24"/>
        </w:rPr>
      </w:pPr>
      <w:r w:rsidRPr="00782B5E">
        <w:rPr>
          <w:rFonts w:cs="Arial"/>
          <w:szCs w:val="24"/>
        </w:rPr>
        <w:t>7.5.4</w:t>
      </w:r>
      <w:r w:rsidRPr="00782B5E">
        <w:rPr>
          <w:rFonts w:cs="Arial"/>
          <w:szCs w:val="24"/>
        </w:rPr>
        <w:tab/>
      </w:r>
      <w:r w:rsidRPr="00782B5E">
        <w:rPr>
          <w:rStyle w:val="Heading3Char"/>
        </w:rPr>
        <w:t xml:space="preserve">Damage Caused by </w:t>
      </w:r>
      <w:r w:rsidR="00BA759E" w:rsidRPr="00782B5E">
        <w:rPr>
          <w:rStyle w:val="Heading3Char"/>
        </w:rPr>
        <w:t>Contractor</w:t>
      </w:r>
      <w:r w:rsidRPr="00782B5E">
        <w:rPr>
          <w:rFonts w:cs="Arial"/>
          <w:szCs w:val="24"/>
        </w:rPr>
        <w:t xml:space="preserve">. </w:t>
      </w:r>
      <w:r w:rsidR="003C48CF" w:rsidRPr="00782B5E">
        <w:rPr>
          <w:rFonts w:cs="Arial"/>
          <w:szCs w:val="24"/>
        </w:rPr>
        <w:t xml:space="preserve"> </w:t>
      </w:r>
      <w:r w:rsidRPr="00782B5E">
        <w:rPr>
          <w:rFonts w:cs="Arial"/>
          <w:szCs w:val="24"/>
        </w:rPr>
        <w:t xml:space="preserve">Damages caused by </w:t>
      </w:r>
      <w:r w:rsidR="00BA759E" w:rsidRPr="00782B5E">
        <w:rPr>
          <w:rFonts w:cs="Arial"/>
          <w:szCs w:val="24"/>
        </w:rPr>
        <w:t>Contractor</w:t>
      </w:r>
      <w:r w:rsidRPr="00782B5E">
        <w:rPr>
          <w:rFonts w:cs="Arial"/>
          <w:szCs w:val="24"/>
        </w:rPr>
        <w:t xml:space="preserve"> employees shall be repaired at no cost to the Government. In all instances where </w:t>
      </w:r>
      <w:r w:rsidR="00BA759E" w:rsidRPr="00782B5E">
        <w:rPr>
          <w:rFonts w:cs="Arial"/>
          <w:szCs w:val="24"/>
        </w:rPr>
        <w:t>Contractor</w:t>
      </w:r>
      <w:r w:rsidRPr="00782B5E">
        <w:rPr>
          <w:rFonts w:cs="Arial"/>
          <w:szCs w:val="24"/>
        </w:rPr>
        <w:t xml:space="preserve">’s employees damage Government property or equipment, the </w:t>
      </w:r>
      <w:r w:rsidR="00BA759E" w:rsidRPr="00782B5E">
        <w:rPr>
          <w:rFonts w:cs="Arial"/>
          <w:szCs w:val="24"/>
        </w:rPr>
        <w:t>Contractor</w:t>
      </w:r>
      <w:r w:rsidRPr="00782B5E">
        <w:rPr>
          <w:rFonts w:cs="Arial"/>
          <w:szCs w:val="24"/>
        </w:rPr>
        <w:t xml:space="preserve"> shall provide a verbal report to the KO within four (4) hours of occurrence. The </w:t>
      </w:r>
      <w:r w:rsidR="00BA759E" w:rsidRPr="00782B5E">
        <w:rPr>
          <w:rFonts w:cs="Arial"/>
          <w:szCs w:val="24"/>
        </w:rPr>
        <w:t>Contractor</w:t>
      </w:r>
      <w:r w:rsidRPr="00782B5E">
        <w:rPr>
          <w:rFonts w:cs="Arial"/>
          <w:szCs w:val="24"/>
        </w:rPr>
        <w:t xml:space="preserve"> shall notify the COR/ACOR and return the damaged area to its previous condition. All damage done by the </w:t>
      </w:r>
      <w:r w:rsidR="00BA759E" w:rsidRPr="00782B5E">
        <w:rPr>
          <w:rFonts w:cs="Arial"/>
          <w:szCs w:val="24"/>
        </w:rPr>
        <w:t>Contractor</w:t>
      </w:r>
      <w:r w:rsidRPr="00782B5E">
        <w:rPr>
          <w:rFonts w:cs="Arial"/>
          <w:szCs w:val="24"/>
        </w:rPr>
        <w:t xml:space="preserve"> and/or his sub-</w:t>
      </w:r>
      <w:r w:rsidR="00BA759E" w:rsidRPr="00782B5E">
        <w:rPr>
          <w:rFonts w:cs="Arial"/>
          <w:szCs w:val="24"/>
        </w:rPr>
        <w:t>Contractor</w:t>
      </w:r>
      <w:r w:rsidRPr="00782B5E">
        <w:rPr>
          <w:rFonts w:cs="Arial"/>
          <w:szCs w:val="24"/>
        </w:rPr>
        <w:t xml:space="preserve">/s shall become the </w:t>
      </w:r>
      <w:r w:rsidR="00BA759E" w:rsidRPr="00782B5E">
        <w:rPr>
          <w:rFonts w:cs="Arial"/>
          <w:szCs w:val="24"/>
        </w:rPr>
        <w:t>Contractor</w:t>
      </w:r>
      <w:r w:rsidRPr="00782B5E">
        <w:rPr>
          <w:rFonts w:cs="Arial"/>
          <w:szCs w:val="24"/>
        </w:rPr>
        <w:t xml:space="preserve">’s responsibility. The </w:t>
      </w:r>
      <w:r w:rsidR="00BA759E" w:rsidRPr="00782B5E">
        <w:rPr>
          <w:rFonts w:cs="Arial"/>
          <w:szCs w:val="24"/>
        </w:rPr>
        <w:t>Contractor</w:t>
      </w:r>
      <w:r w:rsidRPr="00782B5E">
        <w:rPr>
          <w:rFonts w:cs="Arial"/>
          <w:szCs w:val="24"/>
        </w:rPr>
        <w:t xml:space="preserve"> shall furnish all labor, materials and equipment to perform the repair work including cultivating and applying seed, sprigging, or placing sod. All turf repair work shall be maintained to ensure successful growth.</w:t>
      </w:r>
    </w:p>
    <w:p w14:paraId="24A6DEDA" w14:textId="77777777" w:rsidR="0011616A" w:rsidRPr="00782B5E" w:rsidRDefault="0011616A" w:rsidP="00755618">
      <w:pPr>
        <w:tabs>
          <w:tab w:val="left" w:pos="720"/>
        </w:tabs>
        <w:spacing w:line="240" w:lineRule="auto"/>
        <w:rPr>
          <w:rFonts w:cs="Arial"/>
          <w:szCs w:val="24"/>
        </w:rPr>
      </w:pPr>
    </w:p>
    <w:p w14:paraId="44223A38" w14:textId="3507F783" w:rsidR="0011616A" w:rsidRPr="00782B5E" w:rsidRDefault="0011616A" w:rsidP="00755618">
      <w:pPr>
        <w:tabs>
          <w:tab w:val="left" w:pos="720"/>
        </w:tabs>
        <w:spacing w:line="240" w:lineRule="auto"/>
        <w:rPr>
          <w:rFonts w:cs="Arial"/>
          <w:szCs w:val="24"/>
        </w:rPr>
      </w:pPr>
      <w:r w:rsidRPr="00782B5E">
        <w:rPr>
          <w:rFonts w:cs="Arial"/>
          <w:szCs w:val="24"/>
        </w:rPr>
        <w:t>7.5.5</w:t>
      </w:r>
      <w:r w:rsidRPr="00782B5E">
        <w:rPr>
          <w:rFonts w:cs="Arial"/>
          <w:szCs w:val="24"/>
        </w:rPr>
        <w:tab/>
      </w:r>
      <w:r w:rsidRPr="00782B5E">
        <w:rPr>
          <w:rStyle w:val="Heading3Char"/>
        </w:rPr>
        <w:t>Third Party Repair Damaged Areas</w:t>
      </w:r>
      <w:r w:rsidRPr="00782B5E">
        <w:rPr>
          <w:rFonts w:cs="Arial"/>
          <w:szCs w:val="24"/>
        </w:rPr>
        <w:t xml:space="preserve">. </w:t>
      </w:r>
      <w:r w:rsidR="003C48CF" w:rsidRPr="00782B5E">
        <w:rPr>
          <w:rFonts w:cs="Arial"/>
          <w:szCs w:val="24"/>
        </w:rPr>
        <w:t xml:space="preserve"> </w:t>
      </w:r>
      <w:r w:rsidRPr="00782B5E">
        <w:rPr>
          <w:rFonts w:cs="Arial"/>
          <w:szCs w:val="24"/>
        </w:rPr>
        <w:t xml:space="preserve">In the event the </w:t>
      </w:r>
      <w:r w:rsidR="00BA759E" w:rsidRPr="00782B5E">
        <w:rPr>
          <w:rFonts w:cs="Arial"/>
          <w:szCs w:val="24"/>
        </w:rPr>
        <w:t>Contractor</w:t>
      </w:r>
      <w:r w:rsidRPr="00782B5E">
        <w:rPr>
          <w:rFonts w:cs="Arial"/>
          <w:szCs w:val="24"/>
        </w:rPr>
        <w:t xml:space="preserve"> discovers damages caused by another party, the </w:t>
      </w:r>
      <w:r w:rsidR="00BA759E" w:rsidRPr="00782B5E">
        <w:rPr>
          <w:rFonts w:cs="Arial"/>
          <w:szCs w:val="24"/>
        </w:rPr>
        <w:t>Contractor</w:t>
      </w:r>
      <w:r w:rsidRPr="00782B5E">
        <w:rPr>
          <w:rFonts w:cs="Arial"/>
          <w:szCs w:val="24"/>
        </w:rPr>
        <w:t xml:space="preserve"> shall notify the KO and COR of the extent of the damage and proposed corrective action. The </w:t>
      </w:r>
      <w:r w:rsidR="00BA759E" w:rsidRPr="00782B5E">
        <w:rPr>
          <w:rFonts w:cs="Arial"/>
          <w:szCs w:val="24"/>
        </w:rPr>
        <w:t>Contractor</w:t>
      </w:r>
      <w:r w:rsidRPr="00782B5E">
        <w:rPr>
          <w:rFonts w:cs="Arial"/>
          <w:szCs w:val="24"/>
        </w:rPr>
        <w:t xml:space="preserve"> shall make no repairs until authorized by the KO.</w:t>
      </w:r>
    </w:p>
    <w:p w14:paraId="4AF8C90B" w14:textId="77777777" w:rsidR="0011616A" w:rsidRPr="00782B5E" w:rsidRDefault="0011616A" w:rsidP="00755618">
      <w:pPr>
        <w:tabs>
          <w:tab w:val="left" w:pos="720"/>
        </w:tabs>
        <w:spacing w:line="240" w:lineRule="auto"/>
        <w:rPr>
          <w:rFonts w:cs="Arial"/>
          <w:szCs w:val="24"/>
        </w:rPr>
      </w:pPr>
    </w:p>
    <w:p w14:paraId="0C27D86B" w14:textId="73191638" w:rsidR="0011616A" w:rsidRPr="00782B5E" w:rsidRDefault="0011616A" w:rsidP="00755618">
      <w:pPr>
        <w:tabs>
          <w:tab w:val="left" w:pos="720"/>
        </w:tabs>
        <w:spacing w:line="240" w:lineRule="auto"/>
        <w:rPr>
          <w:rFonts w:cs="Arial"/>
          <w:szCs w:val="24"/>
        </w:rPr>
      </w:pPr>
      <w:r w:rsidRPr="00782B5E">
        <w:rPr>
          <w:rFonts w:cs="Arial"/>
          <w:szCs w:val="24"/>
        </w:rPr>
        <w:t>7.</w:t>
      </w:r>
      <w:r w:rsidR="006B6523" w:rsidRPr="00782B5E">
        <w:rPr>
          <w:rFonts w:cs="Arial"/>
          <w:szCs w:val="24"/>
        </w:rPr>
        <w:t>5</w:t>
      </w:r>
      <w:r w:rsidRPr="00782B5E">
        <w:rPr>
          <w:rFonts w:cs="Arial"/>
          <w:szCs w:val="24"/>
        </w:rPr>
        <w:t>.6</w:t>
      </w:r>
      <w:r w:rsidRPr="00782B5E">
        <w:rPr>
          <w:rFonts w:cs="Arial"/>
          <w:szCs w:val="24"/>
        </w:rPr>
        <w:tab/>
      </w:r>
      <w:r w:rsidRPr="00782B5E">
        <w:rPr>
          <w:rStyle w:val="Heading3Char"/>
        </w:rPr>
        <w:t>Equipment Replacement (Government Property</w:t>
      </w:r>
      <w:r w:rsidRPr="00782B5E">
        <w:rPr>
          <w:rFonts w:cs="Arial"/>
          <w:szCs w:val="24"/>
        </w:rPr>
        <w:t xml:space="preserve">). If an item of Government property is determined by the </w:t>
      </w:r>
      <w:r w:rsidR="00BA759E" w:rsidRPr="00782B5E">
        <w:rPr>
          <w:rFonts w:cs="Arial"/>
          <w:szCs w:val="24"/>
        </w:rPr>
        <w:t>Contractor</w:t>
      </w:r>
      <w:r w:rsidRPr="00782B5E">
        <w:rPr>
          <w:rFonts w:cs="Arial"/>
          <w:szCs w:val="24"/>
        </w:rPr>
        <w:t xml:space="preserve"> to be beyond economical repair, the </w:t>
      </w:r>
      <w:r w:rsidR="00BA759E" w:rsidRPr="00782B5E">
        <w:rPr>
          <w:rFonts w:cs="Arial"/>
          <w:szCs w:val="24"/>
        </w:rPr>
        <w:t>Contractor</w:t>
      </w:r>
      <w:r w:rsidRPr="00782B5E">
        <w:rPr>
          <w:rFonts w:cs="Arial"/>
          <w:szCs w:val="24"/>
        </w:rPr>
        <w:t xml:space="preserve"> shall recommend to the KO and COR in writing that such equipment be replaced. Substantiating data to support the recommended replacement shall be included. If the Government decides that such equipment should be replaced or repaired, and replacement or repair is authorized, the </w:t>
      </w:r>
      <w:r w:rsidR="00BA759E" w:rsidRPr="00782B5E">
        <w:rPr>
          <w:rFonts w:cs="Arial"/>
          <w:szCs w:val="24"/>
        </w:rPr>
        <w:t>Contractor</w:t>
      </w:r>
      <w:r w:rsidRPr="00782B5E">
        <w:rPr>
          <w:rFonts w:cs="Arial"/>
          <w:szCs w:val="24"/>
        </w:rPr>
        <w:t xml:space="preserve"> shall accomplish the work IAW the appropriate work level criteria. Disposal instructions will be provided by the KO and COR</w:t>
      </w:r>
      <w:r w:rsidR="006B6523" w:rsidRPr="00782B5E">
        <w:rPr>
          <w:rFonts w:cs="Arial"/>
          <w:szCs w:val="24"/>
        </w:rPr>
        <w:t>.</w:t>
      </w:r>
    </w:p>
    <w:p w14:paraId="7FEB855E" w14:textId="096872BE" w:rsidR="006B6523" w:rsidRPr="00782B5E" w:rsidRDefault="006B6523" w:rsidP="00755618">
      <w:pPr>
        <w:tabs>
          <w:tab w:val="left" w:pos="720"/>
        </w:tabs>
        <w:spacing w:line="240" w:lineRule="auto"/>
        <w:rPr>
          <w:rFonts w:cs="Arial"/>
          <w:szCs w:val="24"/>
        </w:rPr>
      </w:pPr>
    </w:p>
    <w:p w14:paraId="0706A5CA" w14:textId="1663F490" w:rsidR="006B6523" w:rsidRPr="00782B5E" w:rsidRDefault="006B6523" w:rsidP="00755618">
      <w:pPr>
        <w:tabs>
          <w:tab w:val="left" w:pos="720"/>
        </w:tabs>
        <w:spacing w:line="240" w:lineRule="auto"/>
        <w:rPr>
          <w:rFonts w:cs="Arial"/>
          <w:szCs w:val="24"/>
        </w:rPr>
      </w:pPr>
      <w:r w:rsidRPr="00782B5E">
        <w:rPr>
          <w:rFonts w:cs="Arial"/>
          <w:szCs w:val="24"/>
        </w:rPr>
        <w:t>7.5.7</w:t>
      </w:r>
      <w:r w:rsidRPr="00782B5E">
        <w:rPr>
          <w:rFonts w:cs="Arial"/>
          <w:szCs w:val="24"/>
        </w:rPr>
        <w:tab/>
      </w:r>
      <w:r w:rsidRPr="00782B5E">
        <w:rPr>
          <w:rStyle w:val="Heading3Char"/>
        </w:rPr>
        <w:t>Permits</w:t>
      </w:r>
      <w:r w:rsidRPr="00782B5E">
        <w:rPr>
          <w:rFonts w:cs="Arial"/>
          <w:szCs w:val="24"/>
        </w:rPr>
        <w:t xml:space="preserve">. The </w:t>
      </w:r>
      <w:r w:rsidR="00BA759E" w:rsidRPr="00782B5E">
        <w:rPr>
          <w:rFonts w:cs="Arial"/>
          <w:szCs w:val="24"/>
        </w:rPr>
        <w:t>Contractor</w:t>
      </w:r>
      <w:r w:rsidRPr="00782B5E">
        <w:rPr>
          <w:rFonts w:cs="Arial"/>
          <w:szCs w:val="24"/>
        </w:rPr>
        <w:t xml:space="preserve"> shall obtain all appointments, licenses, and permits required for performance of work and for complying with all applicable </w:t>
      </w:r>
      <w:r w:rsidR="00AB4398" w:rsidRPr="00782B5E">
        <w:rPr>
          <w:rFonts w:cs="Arial"/>
          <w:szCs w:val="24"/>
        </w:rPr>
        <w:t>F</w:t>
      </w:r>
      <w:r w:rsidRPr="00782B5E">
        <w:rPr>
          <w:rFonts w:cs="Arial"/>
          <w:szCs w:val="24"/>
        </w:rPr>
        <w:t xml:space="preserve">ederal, State, and </w:t>
      </w:r>
      <w:r w:rsidR="00525E87" w:rsidRPr="00782B5E">
        <w:rPr>
          <w:rFonts w:cs="Arial"/>
          <w:szCs w:val="24"/>
        </w:rPr>
        <w:t>L</w:t>
      </w:r>
      <w:r w:rsidRPr="00782B5E">
        <w:rPr>
          <w:rFonts w:cs="Arial"/>
          <w:szCs w:val="24"/>
        </w:rPr>
        <w:t xml:space="preserve">ocal </w:t>
      </w:r>
      <w:r w:rsidR="00525E87" w:rsidRPr="00782B5E">
        <w:rPr>
          <w:rFonts w:cs="Arial"/>
          <w:szCs w:val="24"/>
        </w:rPr>
        <w:t>L</w:t>
      </w:r>
      <w:r w:rsidRPr="00782B5E">
        <w:rPr>
          <w:rFonts w:cs="Arial"/>
          <w:szCs w:val="24"/>
        </w:rPr>
        <w:t>aws. Permits and licenses shall be provided to the COR/ACOR before work commences.</w:t>
      </w:r>
    </w:p>
    <w:p w14:paraId="2D0E21D2" w14:textId="77777777" w:rsidR="00A65C66" w:rsidRPr="00782B5E" w:rsidRDefault="00A65C66" w:rsidP="00755618">
      <w:pPr>
        <w:spacing w:line="240" w:lineRule="auto"/>
        <w:rPr>
          <w:rFonts w:cs="Arial"/>
          <w:szCs w:val="24"/>
        </w:rPr>
      </w:pPr>
    </w:p>
    <w:p w14:paraId="246B44F4" w14:textId="0839601F" w:rsidR="0010325D" w:rsidRDefault="00584B58" w:rsidP="00755618">
      <w:pPr>
        <w:tabs>
          <w:tab w:val="left" w:pos="540"/>
        </w:tabs>
        <w:spacing w:line="240" w:lineRule="auto"/>
        <w:rPr>
          <w:rFonts w:cs="Arial"/>
          <w:szCs w:val="24"/>
        </w:rPr>
      </w:pPr>
      <w:bookmarkStart w:id="427" w:name="_Toc487442271"/>
      <w:bookmarkStart w:id="428" w:name="_Toc103265868"/>
      <w:r w:rsidRPr="00782B5E">
        <w:rPr>
          <w:rStyle w:val="Heading2Char"/>
          <w:rFonts w:cs="Arial"/>
          <w:szCs w:val="24"/>
        </w:rPr>
        <w:t>7</w:t>
      </w:r>
      <w:r w:rsidR="00A65C66" w:rsidRPr="00782B5E">
        <w:rPr>
          <w:rStyle w:val="Heading2Char"/>
          <w:rFonts w:cs="Arial"/>
          <w:szCs w:val="24"/>
        </w:rPr>
        <w:t>.</w:t>
      </w:r>
      <w:r w:rsidR="00DC1687" w:rsidRPr="00782B5E">
        <w:rPr>
          <w:rStyle w:val="Heading2Char"/>
          <w:rFonts w:cs="Arial"/>
          <w:szCs w:val="24"/>
        </w:rPr>
        <w:t>6</w:t>
      </w:r>
      <w:r w:rsidR="005F1B67" w:rsidRPr="00782B5E">
        <w:rPr>
          <w:rStyle w:val="Heading2Char"/>
          <w:rFonts w:cs="Arial"/>
          <w:szCs w:val="24"/>
        </w:rPr>
        <w:tab/>
      </w:r>
      <w:r w:rsidR="00A65C66" w:rsidRPr="00782B5E">
        <w:rPr>
          <w:rStyle w:val="Heading2Char"/>
          <w:rFonts w:cs="Arial"/>
          <w:szCs w:val="24"/>
        </w:rPr>
        <w:t xml:space="preserve">U.S. </w:t>
      </w:r>
      <w:r w:rsidR="00063721" w:rsidRPr="00782B5E">
        <w:rPr>
          <w:rStyle w:val="Heading2Char"/>
          <w:rFonts w:cs="Arial"/>
          <w:szCs w:val="24"/>
        </w:rPr>
        <w:t xml:space="preserve">Department of Labor </w:t>
      </w:r>
      <w:r w:rsidR="002619C4" w:rsidRPr="00782B5E">
        <w:rPr>
          <w:rStyle w:val="Heading2Char"/>
          <w:rFonts w:cs="Arial"/>
          <w:szCs w:val="24"/>
        </w:rPr>
        <w:t xml:space="preserve">(DOL) </w:t>
      </w:r>
      <w:r w:rsidR="00063721" w:rsidRPr="00782B5E">
        <w:rPr>
          <w:rStyle w:val="Heading2Char"/>
          <w:rFonts w:cs="Arial"/>
          <w:szCs w:val="24"/>
        </w:rPr>
        <w:t>Wage Determination</w:t>
      </w:r>
      <w:r w:rsidR="003F687D" w:rsidRPr="00782B5E">
        <w:rPr>
          <w:rStyle w:val="Heading2Char"/>
          <w:rFonts w:cs="Arial"/>
          <w:szCs w:val="24"/>
        </w:rPr>
        <w:t xml:space="preserve"> (WD)</w:t>
      </w:r>
      <w:bookmarkEnd w:id="426"/>
      <w:bookmarkEnd w:id="427"/>
      <w:bookmarkEnd w:id="428"/>
      <w:r w:rsidR="002811E6" w:rsidRPr="00782B5E">
        <w:rPr>
          <w:rFonts w:cs="Arial"/>
          <w:vanish/>
          <w:szCs w:val="24"/>
          <w:specVanish/>
        </w:rPr>
        <w:t xml:space="preserve"> </w:t>
      </w:r>
      <w:r w:rsidR="003F687D" w:rsidRPr="00782B5E">
        <w:rPr>
          <w:rFonts w:cs="Arial"/>
          <w:szCs w:val="24"/>
        </w:rPr>
        <w:t>.</w:t>
      </w:r>
      <w:r w:rsidR="007F1DA9" w:rsidRPr="00782B5E">
        <w:rPr>
          <w:rFonts w:cs="Arial"/>
          <w:szCs w:val="24"/>
        </w:rPr>
        <w:t xml:space="preserve">  </w:t>
      </w:r>
      <w:bookmarkEnd w:id="0"/>
      <w:bookmarkEnd w:id="1"/>
      <w:r w:rsidR="000131DA" w:rsidRPr="00782B5E">
        <w:rPr>
          <w:rStyle w:val="normaltextrun"/>
          <w:rFonts w:cs="Arial"/>
          <w:color w:val="000000"/>
          <w:bdr w:val="none" w:sz="0" w:space="0" w:color="auto" w:frame="1"/>
        </w:rPr>
        <w:t xml:space="preserve">The </w:t>
      </w:r>
      <w:r w:rsidR="00BA759E" w:rsidRPr="00782B5E">
        <w:rPr>
          <w:rStyle w:val="normaltextrun"/>
          <w:rFonts w:cs="Arial"/>
          <w:color w:val="000000"/>
          <w:bdr w:val="none" w:sz="0" w:space="0" w:color="auto" w:frame="1"/>
        </w:rPr>
        <w:t>Contractor</w:t>
      </w:r>
      <w:r w:rsidR="000131DA" w:rsidRPr="00782B5E">
        <w:rPr>
          <w:rStyle w:val="normaltextrun"/>
          <w:rFonts w:cs="Arial"/>
          <w:color w:val="000000"/>
          <w:bdr w:val="none" w:sz="0" w:space="0" w:color="auto" w:frame="1"/>
        </w:rPr>
        <w:t xml:space="preserve"> shall refer to </w:t>
      </w:r>
      <w:hyperlink r:id="rId19" w:history="1">
        <w:r w:rsidR="000131DA" w:rsidRPr="00782B5E">
          <w:rPr>
            <w:rStyle w:val="Hyperlink"/>
            <w:rFonts w:cs="Arial"/>
            <w:bdr w:val="none" w:sz="0" w:space="0" w:color="auto" w:frame="1"/>
          </w:rPr>
          <w:t>https://www.wdol.gov/dba.aspx</w:t>
        </w:r>
      </w:hyperlink>
      <w:r w:rsidR="000131DA" w:rsidRPr="00782B5E">
        <w:rPr>
          <w:rStyle w:val="normaltextrun"/>
          <w:rFonts w:cs="Arial"/>
          <w:color w:val="000000"/>
          <w:bdr w:val="none" w:sz="0" w:space="0" w:color="auto" w:frame="1"/>
        </w:rPr>
        <w:t xml:space="preserve"> for U.S. Department of Labor Wage Determinations (DOL WD)</w:t>
      </w:r>
      <w:r w:rsidR="000131DA" w:rsidRPr="00782B5E">
        <w:rPr>
          <w:rFonts w:cs="Arial"/>
          <w:szCs w:val="24"/>
        </w:rPr>
        <w:t>.</w:t>
      </w:r>
    </w:p>
    <w:p w14:paraId="26463DFA" w14:textId="77777777" w:rsidR="00420792" w:rsidRDefault="00420792" w:rsidP="00755618">
      <w:pPr>
        <w:tabs>
          <w:tab w:val="left" w:pos="540"/>
        </w:tabs>
        <w:spacing w:line="240" w:lineRule="auto"/>
        <w:rPr>
          <w:rFonts w:cs="Arial"/>
          <w:szCs w:val="24"/>
        </w:rPr>
      </w:pPr>
    </w:p>
    <w:p w14:paraId="5B74287E" w14:textId="22B4AFA2" w:rsidR="00420792" w:rsidRDefault="00420792" w:rsidP="00755618">
      <w:pPr>
        <w:tabs>
          <w:tab w:val="left" w:pos="540"/>
        </w:tabs>
        <w:spacing w:line="240" w:lineRule="auto"/>
        <w:rPr>
          <w:rFonts w:cs="Arial"/>
          <w:szCs w:val="24"/>
        </w:rPr>
      </w:pPr>
      <w:r>
        <w:rPr>
          <w:rFonts w:cs="Arial"/>
          <w:szCs w:val="24"/>
        </w:rPr>
        <w:t>7.7  Pesticide Use and reporting</w:t>
      </w:r>
    </w:p>
    <w:p w14:paraId="2BA8F632" w14:textId="77777777" w:rsidR="00420792" w:rsidRDefault="00420792" w:rsidP="00755618">
      <w:pPr>
        <w:tabs>
          <w:tab w:val="left" w:pos="540"/>
        </w:tabs>
        <w:spacing w:line="240" w:lineRule="auto"/>
        <w:rPr>
          <w:rFonts w:cs="Arial"/>
          <w:szCs w:val="24"/>
        </w:rPr>
      </w:pPr>
    </w:p>
    <w:p w14:paraId="04F63F7B" w14:textId="67B14636" w:rsidR="00420792" w:rsidRDefault="00420792" w:rsidP="00755618">
      <w:pPr>
        <w:tabs>
          <w:tab w:val="left" w:pos="540"/>
        </w:tabs>
        <w:spacing w:line="240" w:lineRule="auto"/>
        <w:rPr>
          <w:rFonts w:cs="Arial"/>
          <w:szCs w:val="24"/>
        </w:rPr>
      </w:pPr>
      <w:r>
        <w:rPr>
          <w:rFonts w:cs="Arial"/>
          <w:szCs w:val="24"/>
        </w:rPr>
        <w:t xml:space="preserve">7.7.1 The contractor shall only use pesticides that are permitted for use in the state of MD. </w:t>
      </w:r>
    </w:p>
    <w:p w14:paraId="15185DC1" w14:textId="77777777" w:rsidR="00420792" w:rsidRDefault="00420792" w:rsidP="00755618">
      <w:pPr>
        <w:tabs>
          <w:tab w:val="left" w:pos="540"/>
        </w:tabs>
        <w:spacing w:line="240" w:lineRule="auto"/>
        <w:rPr>
          <w:rFonts w:cs="Arial"/>
          <w:szCs w:val="24"/>
        </w:rPr>
      </w:pPr>
    </w:p>
    <w:p w14:paraId="15FCA229" w14:textId="5955D7E8" w:rsidR="00420792" w:rsidRPr="00755618" w:rsidRDefault="00420792" w:rsidP="00755618">
      <w:pPr>
        <w:tabs>
          <w:tab w:val="left" w:pos="540"/>
        </w:tabs>
        <w:spacing w:line="240" w:lineRule="auto"/>
        <w:rPr>
          <w:rFonts w:cs="Arial"/>
          <w:i/>
          <w:color w:val="0070C0"/>
          <w:szCs w:val="24"/>
        </w:rPr>
      </w:pPr>
      <w:r>
        <w:rPr>
          <w:rFonts w:cs="Arial"/>
          <w:szCs w:val="24"/>
        </w:rPr>
        <w:t xml:space="preserve">7.7.2 The contractor shall submit in writing, NLT </w:t>
      </w:r>
      <w:r w:rsidR="004A5EF6">
        <w:rPr>
          <w:rFonts w:cs="Arial"/>
          <w:szCs w:val="24"/>
        </w:rPr>
        <w:t>15 sept of the fiscal year the poundage of active ingredient that the contractor used during that FY.</w:t>
      </w:r>
    </w:p>
    <w:sectPr w:rsidR="00420792" w:rsidRPr="00755618" w:rsidSect="004E1B6F">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25047" w14:textId="77777777" w:rsidR="00A73C47" w:rsidRDefault="00A73C47" w:rsidP="006149B2">
      <w:r>
        <w:separator/>
      </w:r>
    </w:p>
    <w:p w14:paraId="2F3E7488" w14:textId="77777777" w:rsidR="00A73C47" w:rsidRDefault="00A73C47"/>
  </w:endnote>
  <w:endnote w:type="continuationSeparator" w:id="0">
    <w:p w14:paraId="243BC9B3" w14:textId="77777777" w:rsidR="00A73C47" w:rsidRDefault="00A73C47" w:rsidP="006149B2">
      <w:r>
        <w:continuationSeparator/>
      </w:r>
    </w:p>
    <w:p w14:paraId="24B59BD7" w14:textId="77777777" w:rsidR="00A73C47" w:rsidRDefault="00A73C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8DBDF" w14:textId="2F86EB52" w:rsidR="0040202C" w:rsidRDefault="0040202C">
    <w:pPr>
      <w:pStyle w:val="Footer"/>
      <w:jc w:val="center"/>
    </w:pPr>
  </w:p>
  <w:p w14:paraId="4547BA9A" w14:textId="77777777" w:rsidR="0040202C" w:rsidRDefault="004020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472983"/>
      <w:docPartObj>
        <w:docPartGallery w:val="Page Numbers (Bottom of Page)"/>
        <w:docPartUnique/>
      </w:docPartObj>
    </w:sdtPr>
    <w:sdtEndPr/>
    <w:sdtContent>
      <w:sdt>
        <w:sdtPr>
          <w:id w:val="1728636285"/>
          <w:docPartObj>
            <w:docPartGallery w:val="Page Numbers (Top of Page)"/>
            <w:docPartUnique/>
          </w:docPartObj>
        </w:sdtPr>
        <w:sdtEndPr/>
        <w:sdtContent>
          <w:p w14:paraId="45B9E746" w14:textId="3FA71221" w:rsidR="00E4576E" w:rsidRDefault="00E4576E">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0DE8E47C" w14:textId="282244E6" w:rsidR="0040202C" w:rsidRPr="00FD12DB" w:rsidRDefault="0040202C" w:rsidP="00655844">
    <w:pPr>
      <w:pStyle w:val="Footer"/>
      <w:tabs>
        <w:tab w:val="clear" w:pos="4680"/>
        <w:tab w:val="clear" w:pos="9360"/>
        <w:tab w:val="left" w:pos="421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898910"/>
      <w:docPartObj>
        <w:docPartGallery w:val="Page Numbers (Bottom of Page)"/>
        <w:docPartUnique/>
      </w:docPartObj>
    </w:sdtPr>
    <w:sdtEndPr/>
    <w:sdtContent>
      <w:p w14:paraId="15766EA9" w14:textId="77777777" w:rsidR="0040202C" w:rsidRDefault="0040202C">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B8009E8" w14:textId="77777777" w:rsidR="0040202C" w:rsidRDefault="00402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8F021" w14:textId="77777777" w:rsidR="00A73C47" w:rsidRDefault="00A73C47" w:rsidP="006149B2">
      <w:r>
        <w:separator/>
      </w:r>
    </w:p>
    <w:p w14:paraId="5210DEE7" w14:textId="77777777" w:rsidR="00A73C47" w:rsidRDefault="00A73C47"/>
  </w:footnote>
  <w:footnote w:type="continuationSeparator" w:id="0">
    <w:p w14:paraId="10162089" w14:textId="77777777" w:rsidR="00A73C47" w:rsidRDefault="00A73C47" w:rsidP="006149B2">
      <w:r>
        <w:continuationSeparator/>
      </w:r>
    </w:p>
    <w:p w14:paraId="3BEAD88C" w14:textId="77777777" w:rsidR="00A73C47" w:rsidRDefault="00A73C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9ED30" w14:textId="1C340B3A" w:rsidR="000E5D25" w:rsidRPr="00CC462C" w:rsidRDefault="000E5D25" w:rsidP="000E5D25">
    <w:pPr>
      <w:pStyle w:val="Default"/>
      <w:rPr>
        <w:rFonts w:ascii="Arial" w:hAnsi="Arial" w:cs="Arial"/>
        <w:b/>
        <w:bCs/>
      </w:rPr>
    </w:pPr>
    <w:r w:rsidRPr="00F76D83">
      <w:rPr>
        <w:rFonts w:ascii="Arial" w:hAnsi="Arial" w:cs="Arial"/>
        <w:b/>
      </w:rPr>
      <w:t xml:space="preserve">Annex A (Overarching Base Operations PWS) to OPORD </w:t>
    </w:r>
    <w:r w:rsidR="00CC462C">
      <w:rPr>
        <w:rFonts w:ascii="Arial" w:hAnsi="Arial" w:cs="Arial"/>
        <w:b/>
        <w:bCs/>
      </w:rPr>
      <w:t>2</w:t>
    </w:r>
    <w:r w:rsidR="00C86DFC">
      <w:rPr>
        <w:rFonts w:ascii="Arial" w:hAnsi="Arial" w:cs="Arial"/>
        <w:b/>
        <w:bCs/>
      </w:rPr>
      <w:t>4</w:t>
    </w:r>
    <w:r w:rsidR="00CC462C">
      <w:rPr>
        <w:rFonts w:ascii="Arial" w:hAnsi="Arial" w:cs="Arial"/>
        <w:b/>
        <w:bCs/>
      </w:rPr>
      <w:t>-XXX</w:t>
    </w:r>
    <w:r w:rsidRPr="00F76D83">
      <w:rPr>
        <w:rFonts w:ascii="Arial" w:hAnsi="Arial" w:cs="Arial"/>
      </w:rPr>
      <w:t>: IMCOM Enterprise Base Operations (BASOPS) Performance Work Statement (PWS) Templates (U</w:t>
    </w:r>
    <w:r>
      <w:rPr>
        <w:rFonts w:ascii="Arial" w:hAnsi="Arial" w:cs="Arial"/>
      </w:rPr>
      <w:t>)</w:t>
    </w:r>
  </w:p>
  <w:p w14:paraId="7426F7C5" w14:textId="77777777" w:rsidR="0040202C" w:rsidRDefault="004020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132A5" w14:textId="03B9A219" w:rsidR="00CC462C" w:rsidRPr="00C8327D" w:rsidRDefault="00F76D83" w:rsidP="00F76D83">
    <w:pPr>
      <w:pStyle w:val="Default"/>
      <w:rPr>
        <w:rFonts w:ascii="Arial" w:hAnsi="Arial" w:cs="Arial"/>
        <w:b/>
        <w:bCs/>
        <w:color w:val="000000" w:themeColor="text1"/>
      </w:rPr>
    </w:pPr>
    <w:r w:rsidRPr="00C8327D">
      <w:rPr>
        <w:rFonts w:ascii="Arial" w:hAnsi="Arial" w:cs="Arial"/>
        <w:b/>
        <w:color w:val="000000" w:themeColor="text1"/>
      </w:rPr>
      <w:t xml:space="preserve">Annex A (Overarching Base Operations PWS) to OPORD </w:t>
    </w:r>
    <w:r w:rsidR="00CC462C" w:rsidRPr="00C8327D">
      <w:rPr>
        <w:rFonts w:ascii="Arial" w:hAnsi="Arial" w:cs="Arial"/>
        <w:b/>
        <w:bCs/>
        <w:color w:val="000000" w:themeColor="text1"/>
      </w:rPr>
      <w:t>2</w:t>
    </w:r>
    <w:r w:rsidR="0041416C" w:rsidRPr="00C8327D">
      <w:rPr>
        <w:rFonts w:ascii="Arial" w:hAnsi="Arial" w:cs="Arial"/>
        <w:b/>
        <w:bCs/>
        <w:color w:val="000000" w:themeColor="text1"/>
      </w:rPr>
      <w:t>4</w:t>
    </w:r>
    <w:r w:rsidR="00CC462C" w:rsidRPr="00C8327D">
      <w:rPr>
        <w:rFonts w:ascii="Arial" w:hAnsi="Arial" w:cs="Arial"/>
        <w:b/>
        <w:bCs/>
        <w:color w:val="000000" w:themeColor="text1"/>
      </w:rPr>
      <w:t>-XXX</w:t>
    </w:r>
  </w:p>
  <w:p w14:paraId="7118C65C" w14:textId="1579363E" w:rsidR="00F76D83" w:rsidRPr="00C8327D" w:rsidRDefault="00F76D83" w:rsidP="00F76D83">
    <w:pPr>
      <w:pStyle w:val="Default"/>
      <w:rPr>
        <w:rFonts w:ascii="Arial" w:hAnsi="Arial" w:cs="Arial"/>
        <w:color w:val="000000" w:themeColor="text1"/>
      </w:rPr>
    </w:pPr>
    <w:r w:rsidRPr="00C8327D">
      <w:rPr>
        <w:rFonts w:ascii="Arial" w:hAnsi="Arial" w:cs="Arial"/>
        <w:color w:val="000000" w:themeColor="text1"/>
      </w:rPr>
      <w:t>IMCOM Enterprise Base Operations (BASOPS) Performance Work Statement (PWS) Templates (U)</w:t>
    </w:r>
  </w:p>
  <w:p w14:paraId="02731B28" w14:textId="65FE7F8E" w:rsidR="0040202C" w:rsidRPr="00F76D83" w:rsidRDefault="0040202C">
    <w:pPr>
      <w:pStyle w:val="Header"/>
      <w:rPr>
        <w:rFonts w:cs="Arial"/>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9"/>
    <w:multiLevelType w:val="multilevel"/>
    <w:tmpl w:val="0000088C"/>
    <w:lvl w:ilvl="0">
      <w:numFmt w:val="bullet"/>
      <w:lvlText w:val=""/>
      <w:lvlJc w:val="left"/>
      <w:pPr>
        <w:ind w:left="1451" w:hanging="360"/>
      </w:pPr>
      <w:rPr>
        <w:rFonts w:ascii="Symbol" w:hAnsi="Symbol" w:cs="Symbol"/>
        <w:b w:val="0"/>
        <w:bCs w:val="0"/>
        <w:i w:val="0"/>
        <w:iCs w:val="0"/>
        <w:w w:val="100"/>
        <w:sz w:val="24"/>
        <w:szCs w:val="24"/>
      </w:rPr>
    </w:lvl>
    <w:lvl w:ilvl="1">
      <w:numFmt w:val="bullet"/>
      <w:lvlText w:val="•"/>
      <w:lvlJc w:val="left"/>
      <w:pPr>
        <w:ind w:left="2340" w:hanging="360"/>
      </w:pPr>
    </w:lvl>
    <w:lvl w:ilvl="2">
      <w:numFmt w:val="bullet"/>
      <w:lvlText w:val="•"/>
      <w:lvlJc w:val="left"/>
      <w:pPr>
        <w:ind w:left="3220" w:hanging="360"/>
      </w:pPr>
    </w:lvl>
    <w:lvl w:ilvl="3">
      <w:numFmt w:val="bullet"/>
      <w:lvlText w:val="•"/>
      <w:lvlJc w:val="left"/>
      <w:pPr>
        <w:ind w:left="4100" w:hanging="360"/>
      </w:pPr>
    </w:lvl>
    <w:lvl w:ilvl="4">
      <w:numFmt w:val="bullet"/>
      <w:lvlText w:val="•"/>
      <w:lvlJc w:val="left"/>
      <w:pPr>
        <w:ind w:left="4980" w:hanging="360"/>
      </w:pPr>
    </w:lvl>
    <w:lvl w:ilvl="5">
      <w:numFmt w:val="bullet"/>
      <w:lvlText w:val="•"/>
      <w:lvlJc w:val="left"/>
      <w:pPr>
        <w:ind w:left="5860" w:hanging="360"/>
      </w:pPr>
    </w:lvl>
    <w:lvl w:ilvl="6">
      <w:numFmt w:val="bullet"/>
      <w:lvlText w:val="•"/>
      <w:lvlJc w:val="left"/>
      <w:pPr>
        <w:ind w:left="6740" w:hanging="360"/>
      </w:pPr>
    </w:lvl>
    <w:lvl w:ilvl="7">
      <w:numFmt w:val="bullet"/>
      <w:lvlText w:val="•"/>
      <w:lvlJc w:val="left"/>
      <w:pPr>
        <w:ind w:left="7620" w:hanging="360"/>
      </w:pPr>
    </w:lvl>
    <w:lvl w:ilvl="8">
      <w:numFmt w:val="bullet"/>
      <w:lvlText w:val="•"/>
      <w:lvlJc w:val="left"/>
      <w:pPr>
        <w:ind w:left="8500" w:hanging="360"/>
      </w:pPr>
    </w:lvl>
  </w:abstractNum>
  <w:abstractNum w:abstractNumId="1" w15:restartNumberingAfterBreak="0">
    <w:nsid w:val="0000041E"/>
    <w:multiLevelType w:val="multilevel"/>
    <w:tmpl w:val="9302507E"/>
    <w:lvl w:ilvl="0">
      <w:start w:val="2"/>
      <w:numFmt w:val="decimal"/>
      <w:lvlText w:val="%1"/>
      <w:lvlJc w:val="left"/>
      <w:pPr>
        <w:ind w:left="511" w:hanging="404"/>
      </w:pPr>
      <w:rPr>
        <w:rFonts w:cs="Times New Roman"/>
      </w:rPr>
    </w:lvl>
    <w:lvl w:ilvl="1">
      <w:start w:val="3"/>
      <w:numFmt w:val="decimal"/>
      <w:lvlText w:val="%1.%2"/>
      <w:lvlJc w:val="left"/>
      <w:pPr>
        <w:ind w:left="511" w:hanging="404"/>
      </w:pPr>
      <w:rPr>
        <w:rFonts w:ascii="Arial" w:hAnsi="Arial" w:cs="Arial"/>
        <w:b w:val="0"/>
        <w:bCs w:val="0"/>
        <w:i w:val="0"/>
        <w:iCs w:val="0"/>
        <w:w w:val="99"/>
        <w:sz w:val="24"/>
        <w:szCs w:val="24"/>
      </w:rPr>
    </w:lvl>
    <w:lvl w:ilvl="2">
      <w:start w:val="1"/>
      <w:numFmt w:val="decimal"/>
      <w:lvlText w:val="%1.%2.%3"/>
      <w:lvlJc w:val="left"/>
      <w:pPr>
        <w:ind w:left="108" w:hanging="721"/>
      </w:pPr>
      <w:rPr>
        <w:rFonts w:ascii="Arial" w:hAnsi="Arial" w:cs="Arial"/>
        <w:b w:val="0"/>
        <w:bCs w:val="0"/>
        <w:i w:val="0"/>
        <w:iCs w:val="0"/>
        <w:spacing w:val="-2"/>
        <w:w w:val="99"/>
        <w:sz w:val="24"/>
        <w:szCs w:val="24"/>
      </w:rPr>
    </w:lvl>
    <w:lvl w:ilvl="3">
      <w:start w:val="1"/>
      <w:numFmt w:val="decimal"/>
      <w:lvlText w:val="%1.%2.%3.%4"/>
      <w:lvlJc w:val="left"/>
      <w:pPr>
        <w:ind w:left="108" w:hanging="803"/>
      </w:pPr>
      <w:rPr>
        <w:rFonts w:cs="Times New Roman"/>
        <w:spacing w:val="-2"/>
        <w:w w:val="99"/>
      </w:rPr>
    </w:lvl>
    <w:lvl w:ilvl="4">
      <w:start w:val="1"/>
      <w:numFmt w:val="lowerLetter"/>
      <w:lvlText w:val="%5."/>
      <w:lvlJc w:val="left"/>
      <w:pPr>
        <w:ind w:left="385" w:hanging="360"/>
      </w:pPr>
    </w:lvl>
    <w:lvl w:ilvl="5">
      <w:numFmt w:val="bullet"/>
      <w:lvlText w:val="•"/>
      <w:lvlJc w:val="left"/>
      <w:pPr>
        <w:ind w:left="4435" w:hanging="803"/>
      </w:pPr>
    </w:lvl>
    <w:lvl w:ilvl="6">
      <w:numFmt w:val="bullet"/>
      <w:lvlText w:val="•"/>
      <w:lvlJc w:val="left"/>
      <w:pPr>
        <w:ind w:left="5640" w:hanging="803"/>
      </w:pPr>
    </w:lvl>
    <w:lvl w:ilvl="7">
      <w:numFmt w:val="bullet"/>
      <w:lvlText w:val="•"/>
      <w:lvlJc w:val="left"/>
      <w:pPr>
        <w:ind w:left="6845" w:hanging="803"/>
      </w:pPr>
    </w:lvl>
    <w:lvl w:ilvl="8">
      <w:numFmt w:val="bullet"/>
      <w:lvlText w:val="•"/>
      <w:lvlJc w:val="left"/>
      <w:pPr>
        <w:ind w:left="8050" w:hanging="803"/>
      </w:pPr>
    </w:lvl>
  </w:abstractNum>
  <w:abstractNum w:abstractNumId="2" w15:restartNumberingAfterBreak="0">
    <w:nsid w:val="04C63E03"/>
    <w:multiLevelType w:val="multilevel"/>
    <w:tmpl w:val="18DE79E2"/>
    <w:lvl w:ilvl="0">
      <w:start w:val="4"/>
      <w:numFmt w:val="decimal"/>
      <w:lvlText w:val="%1.0"/>
      <w:lvlJc w:val="left"/>
      <w:pPr>
        <w:ind w:left="0" w:firstLine="0"/>
      </w:pPr>
      <w:rPr>
        <w:rFonts w:ascii="Times New Roman Bold" w:hAnsi="Times New Roman Bold" w:hint="default"/>
        <w:b/>
        <w:i w:val="0"/>
        <w:sz w:val="24"/>
      </w:rPr>
    </w:lvl>
    <w:lvl w:ilvl="1">
      <w:start w:val="1"/>
      <w:numFmt w:val="decimal"/>
      <w:lvlText w:val="%1.%2"/>
      <w:lvlJc w:val="left"/>
      <w:pPr>
        <w:ind w:left="0" w:firstLine="0"/>
      </w:pPr>
      <w:rPr>
        <w:rFonts w:hint="default"/>
        <w:i w:val="0"/>
        <w:sz w:val="24"/>
      </w:rPr>
    </w:lvl>
    <w:lvl w:ilvl="2">
      <w:start w:val="1"/>
      <w:numFmt w:val="decimal"/>
      <w:lvlText w:val="%1.%2.%3"/>
      <w:lvlJc w:val="left"/>
      <w:pPr>
        <w:ind w:left="0" w:firstLine="0"/>
      </w:pPr>
      <w:rPr>
        <w:rFonts w:hint="default"/>
        <w:i w:val="0"/>
        <w:sz w:val="24"/>
      </w:rPr>
    </w:lvl>
    <w:lvl w:ilvl="3">
      <w:start w:val="1"/>
      <w:numFmt w:val="decimal"/>
      <w:lvlText w:val="%1.%2.%3.%4"/>
      <w:lvlJc w:val="left"/>
      <w:pPr>
        <w:ind w:left="0" w:firstLine="0"/>
      </w:pPr>
      <w:rPr>
        <w:rFonts w:hint="default"/>
        <w:i w:val="0"/>
        <w:sz w:val="24"/>
      </w:rPr>
    </w:lvl>
    <w:lvl w:ilvl="4">
      <w:start w:val="1"/>
      <w:numFmt w:val="decimal"/>
      <w:lvlText w:val="%1.%2.%3.%4"/>
      <w:lvlJc w:val="left"/>
      <w:pPr>
        <w:ind w:left="0" w:firstLine="0"/>
      </w:pPr>
      <w:rPr>
        <w:rFonts w:hint="default"/>
        <w:i w:val="0"/>
        <w:sz w:val="24"/>
      </w:rPr>
    </w:lvl>
    <w:lvl w:ilvl="5">
      <w:start w:val="1"/>
      <w:numFmt w:val="decimal"/>
      <w:lvlText w:val="%6.%1.%2.%3.%4.%5"/>
      <w:lvlJc w:val="left"/>
      <w:pPr>
        <w:ind w:left="0" w:firstLine="0"/>
      </w:pPr>
      <w:rPr>
        <w:rFonts w:hint="default"/>
        <w:sz w:val="24"/>
      </w:rPr>
    </w:lvl>
    <w:lvl w:ilvl="6">
      <w:start w:val="1"/>
      <w:numFmt w:val="decimal"/>
      <w:lvlText w:val="%1.%2.%3.%4.%5.%6.%7"/>
      <w:lvlJc w:val="left"/>
      <w:pPr>
        <w:ind w:left="0" w:firstLine="0"/>
      </w:pPr>
      <w:rPr>
        <w:rFonts w:hint="default"/>
        <w:sz w:val="24"/>
      </w:rPr>
    </w:lvl>
    <w:lvl w:ilvl="7">
      <w:start w:val="1"/>
      <w:numFmt w:val="decimal"/>
      <w:lvlText w:val="%1.%2.%3.%4.%5.%6.%7.%8."/>
      <w:lvlJc w:val="left"/>
      <w:pPr>
        <w:ind w:left="0" w:firstLine="0"/>
      </w:pPr>
      <w:rPr>
        <w:rFonts w:hint="default"/>
        <w:sz w:val="24"/>
      </w:rPr>
    </w:lvl>
    <w:lvl w:ilvl="8">
      <w:start w:val="1"/>
      <w:numFmt w:val="decimal"/>
      <w:lvlText w:val="%1.%2.%3.%4.%5.%6.%7.%8.%9."/>
      <w:lvlJc w:val="left"/>
      <w:pPr>
        <w:ind w:left="0" w:firstLine="0"/>
      </w:pPr>
      <w:rPr>
        <w:rFonts w:hint="default"/>
        <w:sz w:val="24"/>
      </w:rPr>
    </w:lvl>
  </w:abstractNum>
  <w:abstractNum w:abstractNumId="3" w15:restartNumberingAfterBreak="0">
    <w:nsid w:val="17845C18"/>
    <w:multiLevelType w:val="multilevel"/>
    <w:tmpl w:val="4EFED6EE"/>
    <w:lvl w:ilvl="0">
      <w:start w:val="1"/>
      <w:numFmt w:val="bullet"/>
      <w:lvlText w:val=""/>
      <w:lvlJc w:val="left"/>
      <w:pPr>
        <w:tabs>
          <w:tab w:val="num" w:pos="720"/>
        </w:tabs>
        <w:ind w:left="720" w:hanging="360"/>
      </w:pPr>
      <w:rPr>
        <w:rFonts w:ascii="Symbol" w:hAnsi="Symbol" w:hint="default"/>
        <w:sz w:val="20"/>
      </w:rPr>
    </w:lvl>
    <w:lvl w:ilvl="1">
      <w:start w:val="5"/>
      <w:numFmt w:val="lowerLetter"/>
      <w:lvlText w:val="%2."/>
      <w:lvlJc w:val="left"/>
      <w:pPr>
        <w:ind w:left="1440" w:hanging="360"/>
      </w:pPr>
      <w:rPr>
        <w:rFonts w:eastAsia="Times New Roman" w:hint="default"/>
        <w:sz w:val="24"/>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292231"/>
    <w:multiLevelType w:val="multilevel"/>
    <w:tmpl w:val="84CC0DAE"/>
    <w:lvl w:ilvl="0">
      <w:start w:val="3"/>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i w:val="0"/>
        <w:color w:val="000000" w:themeColor="text1"/>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5" w15:restartNumberingAfterBreak="0">
    <w:nsid w:val="1A0B55D5"/>
    <w:multiLevelType w:val="multilevel"/>
    <w:tmpl w:val="E97A7EA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1260" w:hanging="720"/>
      </w:pPr>
      <w:rPr>
        <w:rFonts w:hint="default"/>
        <w:color w:val="auto"/>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E8A4C96"/>
    <w:multiLevelType w:val="multilevel"/>
    <w:tmpl w:val="8EE0C4CA"/>
    <w:lvl w:ilvl="0">
      <w:start w:val="1"/>
      <w:numFmt w:val="decimal"/>
      <w:pStyle w:val="TOCHeading"/>
      <w:lvlText w:val="%1"/>
      <w:lvlJc w:val="left"/>
      <w:pPr>
        <w:ind w:left="432" w:hanging="432"/>
      </w:pPr>
    </w:lvl>
    <w:lvl w:ilvl="1">
      <w:start w:val="1"/>
      <w:numFmt w:val="decimal"/>
      <w:pStyle w:val="PWS2"/>
      <w:lvlText w:val="%1.%2"/>
      <w:lvlJc w:val="left"/>
      <w:pPr>
        <w:ind w:left="576" w:hanging="576"/>
      </w:pPr>
      <w:rPr>
        <w:color w:val="auto"/>
      </w:r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F257412"/>
    <w:multiLevelType w:val="multilevel"/>
    <w:tmpl w:val="D794D68C"/>
    <w:lvl w:ilvl="0">
      <w:start w:val="5"/>
      <w:numFmt w:val="decimal"/>
      <w:lvlText w:val="%1.0"/>
      <w:lvlJc w:val="left"/>
      <w:pPr>
        <w:ind w:left="0" w:firstLine="0"/>
      </w:pPr>
      <w:rPr>
        <w:rFonts w:ascii="Times New Roman Bold" w:hAnsi="Times New Roman Bold" w:hint="default"/>
        <w:b/>
        <w:i w:val="0"/>
        <w:sz w:val="24"/>
      </w:rPr>
    </w:lvl>
    <w:lvl w:ilvl="1">
      <w:start w:val="1"/>
      <w:numFmt w:val="decimal"/>
      <w:lvlText w:val="%1.%2"/>
      <w:lvlJc w:val="left"/>
      <w:pPr>
        <w:ind w:left="0" w:firstLine="0"/>
      </w:pPr>
      <w:rPr>
        <w:rFonts w:hint="default"/>
        <w:i w:val="0"/>
        <w:sz w:val="24"/>
      </w:rPr>
    </w:lvl>
    <w:lvl w:ilvl="2">
      <w:start w:val="2"/>
      <w:numFmt w:val="decimal"/>
      <w:lvlText w:val="%1.%2.%3"/>
      <w:lvlJc w:val="left"/>
      <w:pPr>
        <w:ind w:left="0" w:firstLine="0"/>
      </w:pPr>
      <w:rPr>
        <w:rFonts w:hint="default"/>
        <w:i w:val="0"/>
        <w:sz w:val="24"/>
      </w:rPr>
    </w:lvl>
    <w:lvl w:ilvl="3">
      <w:start w:val="1"/>
      <w:numFmt w:val="decimal"/>
      <w:lvlText w:val="%1.%2.%3.%4"/>
      <w:lvlJc w:val="left"/>
      <w:pPr>
        <w:ind w:left="0" w:firstLine="0"/>
      </w:pPr>
      <w:rPr>
        <w:rFonts w:hint="default"/>
        <w:i w:val="0"/>
        <w:sz w:val="24"/>
      </w:rPr>
    </w:lvl>
    <w:lvl w:ilvl="4">
      <w:start w:val="1"/>
      <w:numFmt w:val="decimal"/>
      <w:lvlText w:val="%1.%2.%3.%4"/>
      <w:lvlJc w:val="left"/>
      <w:pPr>
        <w:ind w:left="0" w:firstLine="0"/>
      </w:pPr>
      <w:rPr>
        <w:rFonts w:hint="default"/>
        <w:i w:val="0"/>
        <w:sz w:val="24"/>
      </w:rPr>
    </w:lvl>
    <w:lvl w:ilvl="5">
      <w:start w:val="1"/>
      <w:numFmt w:val="decimal"/>
      <w:lvlText w:val="%1.%2.%3.%4.%6"/>
      <w:lvlJc w:val="left"/>
      <w:pPr>
        <w:ind w:left="0" w:firstLine="0"/>
      </w:pPr>
      <w:rPr>
        <w:rFonts w:hint="default"/>
        <w:i w:val="0"/>
        <w:sz w:val="24"/>
      </w:rPr>
    </w:lvl>
    <w:lvl w:ilvl="6">
      <w:start w:val="1"/>
      <w:numFmt w:val="decimal"/>
      <w:lvlText w:val="%1.%2.%3.%4.%5.%6.%7"/>
      <w:lvlJc w:val="left"/>
      <w:pPr>
        <w:ind w:left="0" w:firstLine="0"/>
      </w:pPr>
      <w:rPr>
        <w:rFonts w:hint="default"/>
        <w:sz w:val="24"/>
      </w:rPr>
    </w:lvl>
    <w:lvl w:ilvl="7">
      <w:start w:val="1"/>
      <w:numFmt w:val="decimal"/>
      <w:lvlText w:val="%1.%2.%3.%4.%5.%6.%7.%8."/>
      <w:lvlJc w:val="left"/>
      <w:pPr>
        <w:ind w:left="0" w:firstLine="0"/>
      </w:pPr>
      <w:rPr>
        <w:rFonts w:hint="default"/>
        <w:sz w:val="24"/>
      </w:rPr>
    </w:lvl>
    <w:lvl w:ilvl="8">
      <w:start w:val="1"/>
      <w:numFmt w:val="decimal"/>
      <w:lvlText w:val="%1.%2.%3.%4.%5.%6.%7.%8.%9."/>
      <w:lvlJc w:val="left"/>
      <w:pPr>
        <w:ind w:left="0" w:firstLine="0"/>
      </w:pPr>
      <w:rPr>
        <w:rFonts w:hint="default"/>
        <w:sz w:val="24"/>
      </w:rPr>
    </w:lvl>
  </w:abstractNum>
  <w:abstractNum w:abstractNumId="8" w15:restartNumberingAfterBreak="0">
    <w:nsid w:val="205638A1"/>
    <w:multiLevelType w:val="multilevel"/>
    <w:tmpl w:val="C2D2A606"/>
    <w:lvl w:ilvl="0">
      <w:start w:val="2"/>
      <w:numFmt w:val="decimal"/>
      <w:lvlText w:val="%1"/>
      <w:lvlJc w:val="left"/>
      <w:pPr>
        <w:ind w:left="1050" w:hanging="1050"/>
      </w:pPr>
      <w:rPr>
        <w:rFonts w:hint="default"/>
      </w:rPr>
    </w:lvl>
    <w:lvl w:ilvl="1">
      <w:start w:val="1"/>
      <w:numFmt w:val="decimal"/>
      <w:lvlText w:val="%1.%2"/>
      <w:lvlJc w:val="left"/>
      <w:pPr>
        <w:ind w:left="1050" w:hanging="1050"/>
      </w:pPr>
      <w:rPr>
        <w:rFonts w:hint="default"/>
      </w:rPr>
    </w:lvl>
    <w:lvl w:ilvl="2">
      <w:start w:val="11"/>
      <w:numFmt w:val="decimal"/>
      <w:lvlText w:val="%1.%2.%3"/>
      <w:lvlJc w:val="left"/>
      <w:pPr>
        <w:ind w:left="1050" w:hanging="1050"/>
      </w:pPr>
      <w:rPr>
        <w:rFonts w:hint="default"/>
      </w:rPr>
    </w:lvl>
    <w:lvl w:ilvl="3">
      <w:start w:val="1"/>
      <w:numFmt w:val="decimal"/>
      <w:lvlText w:val="%1.%2.%3.%4"/>
      <w:lvlJc w:val="left"/>
      <w:pPr>
        <w:ind w:left="1080" w:hanging="1080"/>
      </w:pPr>
      <w:rPr>
        <w:rFonts w:hint="default"/>
      </w:rPr>
    </w:lvl>
    <w:lvl w:ilvl="4">
      <w:start w:val="5"/>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1B4889"/>
    <w:multiLevelType w:val="multilevel"/>
    <w:tmpl w:val="C2748424"/>
    <w:lvl w:ilvl="0">
      <w:start w:val="2"/>
      <w:numFmt w:val="decimal"/>
      <w:lvlText w:val="%1"/>
      <w:lvlJc w:val="left"/>
      <w:pPr>
        <w:ind w:left="1080" w:hanging="1080"/>
      </w:pPr>
      <w:rPr>
        <w:rFonts w:hint="default"/>
      </w:rPr>
    </w:lvl>
    <w:lvl w:ilvl="1">
      <w:start w:val="1"/>
      <w:numFmt w:val="decimal"/>
      <w:lvlText w:val="%1.%2"/>
      <w:lvlJc w:val="left"/>
      <w:pPr>
        <w:ind w:left="1080" w:hanging="1080"/>
      </w:pPr>
      <w:rPr>
        <w:rFonts w:hint="default"/>
      </w:rPr>
    </w:lvl>
    <w:lvl w:ilvl="2">
      <w:start w:val="1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3"/>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4743E08"/>
    <w:multiLevelType w:val="multilevel"/>
    <w:tmpl w:val="DF10159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5F9007F"/>
    <w:multiLevelType w:val="hybridMultilevel"/>
    <w:tmpl w:val="573ABCC4"/>
    <w:lvl w:ilvl="0" w:tplc="2C32C19E">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2340"/>
        </w:tabs>
        <w:ind w:left="2340" w:hanging="360"/>
      </w:pPr>
      <w:rPr>
        <w:rFonts w:ascii="Courier New" w:hAnsi="Courier New" w:cs="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2" w15:restartNumberingAfterBreak="0">
    <w:nsid w:val="27941B96"/>
    <w:multiLevelType w:val="hybridMultilevel"/>
    <w:tmpl w:val="7A629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1E04BD"/>
    <w:multiLevelType w:val="hybridMultilevel"/>
    <w:tmpl w:val="FEC2196C"/>
    <w:lvl w:ilvl="0" w:tplc="9B14D01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6E21F1"/>
    <w:multiLevelType w:val="multilevel"/>
    <w:tmpl w:val="8D209698"/>
    <w:lvl w:ilvl="0">
      <w:start w:val="2"/>
      <w:numFmt w:val="decimal"/>
      <w:lvlText w:val="%1"/>
      <w:lvlJc w:val="left"/>
      <w:pPr>
        <w:ind w:left="1050" w:hanging="1050"/>
      </w:pPr>
      <w:rPr>
        <w:rFonts w:hint="default"/>
      </w:rPr>
    </w:lvl>
    <w:lvl w:ilvl="1">
      <w:start w:val="1"/>
      <w:numFmt w:val="decimal"/>
      <w:lvlText w:val="%1.%2"/>
      <w:lvlJc w:val="left"/>
      <w:pPr>
        <w:ind w:left="1050" w:hanging="1050"/>
      </w:pPr>
      <w:rPr>
        <w:rFonts w:hint="default"/>
        <w:b w:val="0"/>
        <w:bCs/>
        <w:color w:val="auto"/>
      </w:rPr>
    </w:lvl>
    <w:lvl w:ilvl="2">
      <w:start w:val="11"/>
      <w:numFmt w:val="decimal"/>
      <w:lvlText w:val="%1.%2.%3"/>
      <w:lvlJc w:val="left"/>
      <w:pPr>
        <w:ind w:left="1050" w:hanging="1050"/>
      </w:pPr>
      <w:rPr>
        <w:rFonts w:hint="default"/>
      </w:rPr>
    </w:lvl>
    <w:lvl w:ilvl="3">
      <w:start w:val="1"/>
      <w:numFmt w:val="decimal"/>
      <w:lvlText w:val="%1.%2.%3.%4"/>
      <w:lvlJc w:val="left"/>
      <w:pPr>
        <w:ind w:left="1080" w:hanging="1080"/>
      </w:pPr>
      <w:rPr>
        <w:rFonts w:hint="default"/>
      </w:rPr>
    </w:lvl>
    <w:lvl w:ilvl="4">
      <w:start w:val="5"/>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4C05A0F"/>
    <w:multiLevelType w:val="multilevel"/>
    <w:tmpl w:val="86087A3E"/>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4F71D53"/>
    <w:multiLevelType w:val="hybridMultilevel"/>
    <w:tmpl w:val="5A7CC7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13570A"/>
    <w:multiLevelType w:val="multilevel"/>
    <w:tmpl w:val="DD045D4C"/>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5C868A0"/>
    <w:multiLevelType w:val="multilevel"/>
    <w:tmpl w:val="050C1CE8"/>
    <w:lvl w:ilvl="0">
      <w:start w:val="2"/>
      <w:numFmt w:val="decimal"/>
      <w:lvlText w:val="%1"/>
      <w:lvlJc w:val="left"/>
      <w:pPr>
        <w:ind w:left="540" w:hanging="540"/>
      </w:pPr>
      <w:rPr>
        <w:rFonts w:eastAsia="Times New Roman" w:hint="default"/>
      </w:rPr>
    </w:lvl>
    <w:lvl w:ilvl="1">
      <w:start w:val="3"/>
      <w:numFmt w:val="decimal"/>
      <w:lvlText w:val="%1.%2"/>
      <w:lvlJc w:val="left"/>
      <w:pPr>
        <w:ind w:left="234" w:hanging="54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162" w:hanging="1080"/>
      </w:pPr>
      <w:rPr>
        <w:rFonts w:eastAsia="Times New Roman" w:hint="default"/>
      </w:rPr>
    </w:lvl>
    <w:lvl w:ilvl="4">
      <w:start w:val="1"/>
      <w:numFmt w:val="decimal"/>
      <w:lvlText w:val="%1.%2.%3.%4.%5"/>
      <w:lvlJc w:val="left"/>
      <w:pPr>
        <w:ind w:left="-144" w:hanging="1080"/>
      </w:pPr>
      <w:rPr>
        <w:rFonts w:eastAsia="Times New Roman" w:hint="default"/>
      </w:rPr>
    </w:lvl>
    <w:lvl w:ilvl="5">
      <w:start w:val="1"/>
      <w:numFmt w:val="decimal"/>
      <w:lvlText w:val="%1.%2.%3.%4.%5.%6"/>
      <w:lvlJc w:val="left"/>
      <w:pPr>
        <w:ind w:left="-90" w:hanging="1440"/>
      </w:pPr>
      <w:rPr>
        <w:rFonts w:eastAsia="Times New Roman" w:hint="default"/>
      </w:rPr>
    </w:lvl>
    <w:lvl w:ilvl="6">
      <w:start w:val="1"/>
      <w:numFmt w:val="decimal"/>
      <w:lvlText w:val="%1.%2.%3.%4.%5.%6.%7"/>
      <w:lvlJc w:val="left"/>
      <w:pPr>
        <w:ind w:left="-396" w:hanging="1440"/>
      </w:pPr>
      <w:rPr>
        <w:rFonts w:eastAsia="Times New Roman" w:hint="default"/>
      </w:rPr>
    </w:lvl>
    <w:lvl w:ilvl="7">
      <w:start w:val="1"/>
      <w:numFmt w:val="decimal"/>
      <w:lvlText w:val="%1.%2.%3.%4.%5.%6.%7.%8"/>
      <w:lvlJc w:val="left"/>
      <w:pPr>
        <w:ind w:left="-342" w:hanging="1800"/>
      </w:pPr>
      <w:rPr>
        <w:rFonts w:eastAsia="Times New Roman" w:hint="default"/>
      </w:rPr>
    </w:lvl>
    <w:lvl w:ilvl="8">
      <w:start w:val="1"/>
      <w:numFmt w:val="decimal"/>
      <w:lvlText w:val="%1.%2.%3.%4.%5.%6.%7.%8.%9"/>
      <w:lvlJc w:val="left"/>
      <w:pPr>
        <w:ind w:left="-648" w:hanging="1800"/>
      </w:pPr>
      <w:rPr>
        <w:rFonts w:eastAsia="Times New Roman" w:hint="default"/>
      </w:rPr>
    </w:lvl>
  </w:abstractNum>
  <w:abstractNum w:abstractNumId="19" w15:restartNumberingAfterBreak="0">
    <w:nsid w:val="37E225D3"/>
    <w:multiLevelType w:val="multilevel"/>
    <w:tmpl w:val="A5B0F1C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3A8D7BFE"/>
    <w:multiLevelType w:val="multilevel"/>
    <w:tmpl w:val="1F0EE252"/>
    <w:lvl w:ilvl="0">
      <w:start w:val="2"/>
      <w:numFmt w:val="decimal"/>
      <w:lvlText w:val="%1.0"/>
      <w:lvlJc w:val="left"/>
      <w:pPr>
        <w:ind w:left="0" w:firstLine="0"/>
      </w:pPr>
      <w:rPr>
        <w:rFonts w:ascii="Times New Roman Bold" w:hAnsi="Times New Roman Bold" w:hint="default"/>
        <w:b/>
        <w:i w:val="0"/>
        <w:sz w:val="24"/>
      </w:rPr>
    </w:lvl>
    <w:lvl w:ilvl="1">
      <w:numFmt w:val="decimal"/>
      <w:lvlText w:val="%1.%2"/>
      <w:lvlJc w:val="left"/>
      <w:pPr>
        <w:ind w:left="0" w:firstLine="0"/>
      </w:pPr>
      <w:rPr>
        <w:rFonts w:hint="default"/>
        <w:b/>
        <w:i w:val="0"/>
        <w:sz w:val="24"/>
      </w:rPr>
    </w:lvl>
    <w:lvl w:ilvl="2">
      <w:start w:val="1"/>
      <w:numFmt w:val="decimal"/>
      <w:lvlText w:val="%1.%2.%3"/>
      <w:lvlJc w:val="left"/>
      <w:pPr>
        <w:ind w:left="0" w:firstLine="0"/>
      </w:pPr>
      <w:rPr>
        <w:rFonts w:hint="default"/>
        <w:i w:val="0"/>
        <w:sz w:val="24"/>
      </w:rPr>
    </w:lvl>
    <w:lvl w:ilvl="3">
      <w:start w:val="1"/>
      <w:numFmt w:val="decimal"/>
      <w:lvlText w:val="%1.%2.%3.%4"/>
      <w:lvlJc w:val="left"/>
      <w:pPr>
        <w:ind w:left="0" w:firstLine="0"/>
      </w:pPr>
      <w:rPr>
        <w:rFonts w:hint="default"/>
        <w:i w:val="0"/>
        <w:sz w:val="24"/>
      </w:rPr>
    </w:lvl>
    <w:lvl w:ilvl="4">
      <w:start w:val="1"/>
      <w:numFmt w:val="decimal"/>
      <w:lvlText w:val="%1.%2.%3.%4"/>
      <w:lvlJc w:val="left"/>
      <w:pPr>
        <w:ind w:left="0" w:firstLine="0"/>
      </w:pPr>
      <w:rPr>
        <w:rFonts w:hint="default"/>
        <w:i w:val="0"/>
        <w:sz w:val="24"/>
      </w:rPr>
    </w:lvl>
    <w:lvl w:ilvl="5">
      <w:start w:val="1"/>
      <w:numFmt w:val="decimal"/>
      <w:lvlText w:val="%6.%1.%2.%3.%4.%5"/>
      <w:lvlJc w:val="left"/>
      <w:pPr>
        <w:ind w:left="0" w:firstLine="0"/>
      </w:pPr>
      <w:rPr>
        <w:rFonts w:hint="default"/>
        <w:sz w:val="24"/>
      </w:rPr>
    </w:lvl>
    <w:lvl w:ilvl="6">
      <w:start w:val="1"/>
      <w:numFmt w:val="decimal"/>
      <w:lvlText w:val="%1.%2.%3.%4.%5.%6.%7"/>
      <w:lvlJc w:val="left"/>
      <w:pPr>
        <w:ind w:left="0" w:firstLine="0"/>
      </w:pPr>
      <w:rPr>
        <w:rFonts w:hint="default"/>
        <w:sz w:val="24"/>
      </w:rPr>
    </w:lvl>
    <w:lvl w:ilvl="7">
      <w:start w:val="1"/>
      <w:numFmt w:val="decimal"/>
      <w:lvlText w:val="%1.%2.%3.%4.%5.%6.%7.%8."/>
      <w:lvlJc w:val="left"/>
      <w:pPr>
        <w:ind w:left="0" w:firstLine="0"/>
      </w:pPr>
      <w:rPr>
        <w:rFonts w:hint="default"/>
        <w:sz w:val="24"/>
      </w:rPr>
    </w:lvl>
    <w:lvl w:ilvl="8">
      <w:start w:val="1"/>
      <w:numFmt w:val="decimal"/>
      <w:lvlText w:val="%1.%2.%3.%4.%5.%6.%7.%8.%9."/>
      <w:lvlJc w:val="left"/>
      <w:pPr>
        <w:ind w:left="0" w:firstLine="0"/>
      </w:pPr>
      <w:rPr>
        <w:rFonts w:hint="default"/>
        <w:sz w:val="24"/>
      </w:rPr>
    </w:lvl>
  </w:abstractNum>
  <w:abstractNum w:abstractNumId="21" w15:restartNumberingAfterBreak="0">
    <w:nsid w:val="3ED93D5B"/>
    <w:multiLevelType w:val="multilevel"/>
    <w:tmpl w:val="2A568DF4"/>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3DA55C9"/>
    <w:multiLevelType w:val="multilevel"/>
    <w:tmpl w:val="9E74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6A0D05"/>
    <w:multiLevelType w:val="multilevel"/>
    <w:tmpl w:val="6D4C9FC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D85224"/>
    <w:multiLevelType w:val="hybridMultilevel"/>
    <w:tmpl w:val="F96A034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492201"/>
    <w:multiLevelType w:val="hybridMultilevel"/>
    <w:tmpl w:val="6DD04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B33B96"/>
    <w:multiLevelType w:val="multilevel"/>
    <w:tmpl w:val="45903C80"/>
    <w:lvl w:ilvl="0">
      <w:start w:val="2"/>
      <w:numFmt w:val="decimal"/>
      <w:lvlText w:val="%1"/>
      <w:lvlJc w:val="left"/>
      <w:pPr>
        <w:ind w:left="876" w:hanging="876"/>
      </w:pPr>
      <w:rPr>
        <w:rFonts w:hint="default"/>
      </w:rPr>
    </w:lvl>
    <w:lvl w:ilvl="1">
      <w:start w:val="1"/>
      <w:numFmt w:val="decimal"/>
      <w:lvlText w:val="%1.%2"/>
      <w:lvlJc w:val="left"/>
      <w:pPr>
        <w:ind w:left="876" w:hanging="876"/>
      </w:pPr>
      <w:rPr>
        <w:rFonts w:hint="default"/>
      </w:rPr>
    </w:lvl>
    <w:lvl w:ilvl="2">
      <w:start w:val="11"/>
      <w:numFmt w:val="decimal"/>
      <w:lvlText w:val="%1.%2.%3"/>
      <w:lvlJc w:val="left"/>
      <w:pPr>
        <w:ind w:left="876" w:hanging="87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8E178C2"/>
    <w:multiLevelType w:val="multilevel"/>
    <w:tmpl w:val="D8B2C296"/>
    <w:lvl w:ilvl="0">
      <w:start w:val="7"/>
      <w:numFmt w:val="decimal"/>
      <w:lvlText w:val="%1"/>
      <w:lvlJc w:val="left"/>
      <w:pPr>
        <w:ind w:left="900" w:hanging="900"/>
      </w:pPr>
      <w:rPr>
        <w:rFonts w:hint="default"/>
      </w:rPr>
    </w:lvl>
    <w:lvl w:ilvl="1">
      <w:start w:val="1"/>
      <w:numFmt w:val="decimal"/>
      <w:lvlText w:val="%1.%2"/>
      <w:lvlJc w:val="left"/>
      <w:pPr>
        <w:ind w:left="1260" w:hanging="900"/>
      </w:pPr>
      <w:rPr>
        <w:rFonts w:hint="default"/>
      </w:rPr>
    </w:lvl>
    <w:lvl w:ilvl="2">
      <w:start w:val="1"/>
      <w:numFmt w:val="decimal"/>
      <w:lvlText w:val="%1.%2.%3"/>
      <w:lvlJc w:val="left"/>
      <w:pPr>
        <w:ind w:left="900" w:hanging="900"/>
      </w:pPr>
      <w:rPr>
        <w:rFonts w:hint="default"/>
      </w:rPr>
    </w:lvl>
    <w:lvl w:ilvl="3">
      <w:start w:val="105"/>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A9019BE"/>
    <w:multiLevelType w:val="hybridMultilevel"/>
    <w:tmpl w:val="93D86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082CBB"/>
    <w:multiLevelType w:val="hybridMultilevel"/>
    <w:tmpl w:val="7C8EA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8F392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612E5A69"/>
    <w:multiLevelType w:val="multilevel"/>
    <w:tmpl w:val="804A0D22"/>
    <w:lvl w:ilvl="0">
      <w:start w:val="3"/>
      <w:numFmt w:val="decimal"/>
      <w:lvlText w:val="%1.0"/>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61704B86"/>
    <w:multiLevelType w:val="hybridMultilevel"/>
    <w:tmpl w:val="3C16A4FA"/>
    <w:lvl w:ilvl="0" w:tplc="AECC6F26">
      <w:start w:val="1"/>
      <w:numFmt w:val="decimal"/>
      <w:lvlText w:val="%1.0"/>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8E7839"/>
    <w:multiLevelType w:val="hybridMultilevel"/>
    <w:tmpl w:val="94EE1692"/>
    <w:lvl w:ilvl="0" w:tplc="04090019">
      <w:start w:val="1"/>
      <w:numFmt w:val="lowerLetter"/>
      <w:lvlText w:val="%1."/>
      <w:lvlJc w:val="left"/>
      <w:pPr>
        <w:ind w:left="1170" w:hanging="360"/>
      </w:pPr>
      <w:rPr>
        <w:rFonts w:hint="default"/>
      </w:rPr>
    </w:lvl>
    <w:lvl w:ilvl="1" w:tplc="04090003">
      <w:start w:val="1"/>
      <w:numFmt w:val="bullet"/>
      <w:lvlText w:val="o"/>
      <w:lvlJc w:val="left"/>
      <w:pPr>
        <w:ind w:left="1890" w:hanging="360"/>
      </w:pPr>
      <w:rPr>
        <w:rFonts w:ascii="Courier New" w:hAnsi="Courier New" w:cs="Courier New" w:hint="default"/>
      </w:rPr>
    </w:lvl>
    <w:lvl w:ilvl="2" w:tplc="4ECC73D6">
      <w:start w:val="21"/>
      <w:numFmt w:val="bullet"/>
      <w:lvlText w:val=""/>
      <w:lvlJc w:val="left"/>
      <w:pPr>
        <w:ind w:left="2610" w:hanging="360"/>
      </w:pPr>
      <w:rPr>
        <w:rFonts w:ascii="Arial" w:eastAsia="Calibri" w:hAnsi="Arial" w:cs="Arial"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4" w15:restartNumberingAfterBreak="0">
    <w:nsid w:val="66563C34"/>
    <w:multiLevelType w:val="hybridMultilevel"/>
    <w:tmpl w:val="A2D43DC6"/>
    <w:lvl w:ilvl="0" w:tplc="9B14D01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F05108"/>
    <w:multiLevelType w:val="hybridMultilevel"/>
    <w:tmpl w:val="DF04563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3371AA"/>
    <w:multiLevelType w:val="hybridMultilevel"/>
    <w:tmpl w:val="D1DC7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916490"/>
    <w:multiLevelType w:val="hybridMultilevel"/>
    <w:tmpl w:val="7CBA68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5167C8"/>
    <w:multiLevelType w:val="multilevel"/>
    <w:tmpl w:val="7722D7B6"/>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39" w15:restartNumberingAfterBreak="0">
    <w:nsid w:val="72CE0A60"/>
    <w:multiLevelType w:val="hybridMultilevel"/>
    <w:tmpl w:val="8A6E4392"/>
    <w:lvl w:ilvl="0" w:tplc="04090019">
      <w:start w:val="1"/>
      <w:numFmt w:val="lowerLetter"/>
      <w:lvlText w:val="%1."/>
      <w:lvlJc w:val="left"/>
      <w:pPr>
        <w:ind w:left="720" w:hanging="360"/>
      </w:pPr>
      <w:rPr>
        <w:rFonts w:cs="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E20142"/>
    <w:multiLevelType w:val="multilevel"/>
    <w:tmpl w:val="A4D2811C"/>
    <w:lvl w:ilvl="0">
      <w:start w:val="1"/>
      <w:numFmt w:val="bullet"/>
      <w:lvlText w:val=""/>
      <w:lvlJc w:val="left"/>
      <w:pPr>
        <w:tabs>
          <w:tab w:val="num" w:pos="720"/>
        </w:tabs>
        <w:ind w:left="720" w:hanging="360"/>
      </w:pPr>
      <w:rPr>
        <w:rFonts w:ascii="Symbol" w:hAnsi="Symbol" w:hint="default"/>
        <w:sz w:val="20"/>
      </w:rPr>
    </w:lvl>
    <w:lvl w:ilvl="1">
      <w:start w:val="6"/>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8C43EC0"/>
    <w:multiLevelType w:val="multilevel"/>
    <w:tmpl w:val="0F72D702"/>
    <w:lvl w:ilvl="0">
      <w:start w:val="3"/>
      <w:numFmt w:val="decimal"/>
      <w:lvlText w:val="%1.0"/>
      <w:lvlJc w:val="left"/>
      <w:pPr>
        <w:ind w:left="360" w:hanging="360"/>
      </w:pPr>
      <w:rPr>
        <w:rFonts w:eastAsiaTheme="majorEastAsia" w:cstheme="majorBidi" w:hint="default"/>
      </w:rPr>
    </w:lvl>
    <w:lvl w:ilvl="1">
      <w:start w:val="1"/>
      <w:numFmt w:val="decimal"/>
      <w:lvlText w:val="%1.%2"/>
      <w:lvlJc w:val="left"/>
      <w:pPr>
        <w:ind w:left="1080" w:hanging="360"/>
      </w:pPr>
      <w:rPr>
        <w:rFonts w:eastAsiaTheme="majorEastAsia" w:cstheme="majorBidi" w:hint="default"/>
      </w:rPr>
    </w:lvl>
    <w:lvl w:ilvl="2">
      <w:start w:val="1"/>
      <w:numFmt w:val="decimal"/>
      <w:lvlText w:val="%1.%2.%3"/>
      <w:lvlJc w:val="left"/>
      <w:pPr>
        <w:ind w:left="2160" w:hanging="720"/>
      </w:pPr>
      <w:rPr>
        <w:rFonts w:eastAsiaTheme="majorEastAsia" w:cstheme="majorBidi" w:hint="default"/>
      </w:rPr>
    </w:lvl>
    <w:lvl w:ilvl="3">
      <w:start w:val="1"/>
      <w:numFmt w:val="decimal"/>
      <w:lvlText w:val="%1.%2.%3.%4"/>
      <w:lvlJc w:val="left"/>
      <w:pPr>
        <w:ind w:left="3240" w:hanging="1080"/>
      </w:pPr>
      <w:rPr>
        <w:rFonts w:eastAsiaTheme="majorEastAsia" w:cstheme="majorBidi" w:hint="default"/>
      </w:rPr>
    </w:lvl>
    <w:lvl w:ilvl="4">
      <w:start w:val="1"/>
      <w:numFmt w:val="decimal"/>
      <w:lvlText w:val="%1.%2.%3.%4.%5"/>
      <w:lvlJc w:val="left"/>
      <w:pPr>
        <w:ind w:left="3960" w:hanging="1080"/>
      </w:pPr>
      <w:rPr>
        <w:rFonts w:eastAsiaTheme="majorEastAsia" w:cstheme="majorBidi" w:hint="default"/>
      </w:rPr>
    </w:lvl>
    <w:lvl w:ilvl="5">
      <w:start w:val="1"/>
      <w:numFmt w:val="decimal"/>
      <w:lvlText w:val="%1.%2.%3.%4.%5.%6"/>
      <w:lvlJc w:val="left"/>
      <w:pPr>
        <w:ind w:left="5040" w:hanging="1440"/>
      </w:pPr>
      <w:rPr>
        <w:rFonts w:eastAsiaTheme="majorEastAsia" w:cstheme="majorBidi" w:hint="default"/>
      </w:rPr>
    </w:lvl>
    <w:lvl w:ilvl="6">
      <w:start w:val="1"/>
      <w:numFmt w:val="decimal"/>
      <w:lvlText w:val="%1.%2.%3.%4.%5.%6.%7"/>
      <w:lvlJc w:val="left"/>
      <w:pPr>
        <w:ind w:left="5760" w:hanging="1440"/>
      </w:pPr>
      <w:rPr>
        <w:rFonts w:eastAsiaTheme="majorEastAsia" w:cstheme="majorBidi" w:hint="default"/>
      </w:rPr>
    </w:lvl>
    <w:lvl w:ilvl="7">
      <w:start w:val="1"/>
      <w:numFmt w:val="decimal"/>
      <w:lvlText w:val="%1.%2.%3.%4.%5.%6.%7.%8"/>
      <w:lvlJc w:val="left"/>
      <w:pPr>
        <w:ind w:left="6840" w:hanging="1800"/>
      </w:pPr>
      <w:rPr>
        <w:rFonts w:eastAsiaTheme="majorEastAsia" w:cstheme="majorBidi" w:hint="default"/>
      </w:rPr>
    </w:lvl>
    <w:lvl w:ilvl="8">
      <w:start w:val="1"/>
      <w:numFmt w:val="decimal"/>
      <w:lvlText w:val="%1.%2.%3.%4.%5.%6.%7.%8.%9"/>
      <w:lvlJc w:val="left"/>
      <w:pPr>
        <w:ind w:left="7560" w:hanging="1800"/>
      </w:pPr>
      <w:rPr>
        <w:rFonts w:eastAsiaTheme="majorEastAsia" w:cstheme="majorBidi" w:hint="default"/>
      </w:rPr>
    </w:lvl>
  </w:abstractNum>
  <w:abstractNum w:abstractNumId="42" w15:restartNumberingAfterBreak="0">
    <w:nsid w:val="78F5203E"/>
    <w:multiLevelType w:val="multilevel"/>
    <w:tmpl w:val="2536D36A"/>
    <w:lvl w:ilvl="0">
      <w:start w:val="1"/>
      <w:numFmt w:val="decimal"/>
      <w:lvlText w:val="%1"/>
      <w:lvlJc w:val="left"/>
      <w:pPr>
        <w:ind w:left="720" w:hanging="720"/>
      </w:pPr>
      <w:rPr>
        <w:rFonts w:eastAsiaTheme="majorEastAsia" w:cstheme="majorBidi" w:hint="default"/>
        <w:color w:val="000000" w:themeColor="text1"/>
      </w:rPr>
    </w:lvl>
    <w:lvl w:ilvl="1">
      <w:start w:val="1"/>
      <w:numFmt w:val="decimal"/>
      <w:lvlText w:val="%1.%2"/>
      <w:lvlJc w:val="left"/>
      <w:pPr>
        <w:ind w:left="720" w:hanging="720"/>
      </w:pPr>
      <w:rPr>
        <w:rFonts w:eastAsiaTheme="majorEastAsia" w:cstheme="majorBidi" w:hint="default"/>
        <w:color w:val="000000" w:themeColor="text1"/>
      </w:rPr>
    </w:lvl>
    <w:lvl w:ilvl="2">
      <w:start w:val="1"/>
      <w:numFmt w:val="decimal"/>
      <w:lvlText w:val="%1.%2.%3"/>
      <w:lvlJc w:val="left"/>
      <w:pPr>
        <w:ind w:left="720" w:hanging="720"/>
      </w:pPr>
      <w:rPr>
        <w:rFonts w:eastAsiaTheme="majorEastAsia" w:cstheme="majorBidi" w:hint="default"/>
        <w:color w:val="000000" w:themeColor="text1"/>
      </w:rPr>
    </w:lvl>
    <w:lvl w:ilvl="3">
      <w:start w:val="1"/>
      <w:numFmt w:val="decimal"/>
      <w:lvlText w:val="%1.%2.%3.%4"/>
      <w:lvlJc w:val="left"/>
      <w:pPr>
        <w:ind w:left="1080" w:hanging="1080"/>
      </w:pPr>
      <w:rPr>
        <w:rFonts w:eastAsiaTheme="majorEastAsia" w:cstheme="majorBidi" w:hint="default"/>
        <w:color w:val="000000" w:themeColor="text1"/>
      </w:rPr>
    </w:lvl>
    <w:lvl w:ilvl="4">
      <w:start w:val="1"/>
      <w:numFmt w:val="decimal"/>
      <w:lvlText w:val="%1.%2.%3.%4.%5"/>
      <w:lvlJc w:val="left"/>
      <w:pPr>
        <w:ind w:left="1080" w:hanging="1080"/>
      </w:pPr>
      <w:rPr>
        <w:rFonts w:eastAsiaTheme="majorEastAsia" w:cstheme="majorBidi" w:hint="default"/>
        <w:color w:val="000000" w:themeColor="text1"/>
      </w:rPr>
    </w:lvl>
    <w:lvl w:ilvl="5">
      <w:start w:val="1"/>
      <w:numFmt w:val="decimal"/>
      <w:lvlText w:val="%1.%2.%3.%4.%5.%6"/>
      <w:lvlJc w:val="left"/>
      <w:pPr>
        <w:ind w:left="1440" w:hanging="1440"/>
      </w:pPr>
      <w:rPr>
        <w:rFonts w:eastAsiaTheme="majorEastAsia" w:cstheme="majorBidi" w:hint="default"/>
        <w:color w:val="000000" w:themeColor="text1"/>
      </w:rPr>
    </w:lvl>
    <w:lvl w:ilvl="6">
      <w:start w:val="1"/>
      <w:numFmt w:val="decimal"/>
      <w:lvlText w:val="%1.%2.%3.%4.%5.%6.%7"/>
      <w:lvlJc w:val="left"/>
      <w:pPr>
        <w:ind w:left="1440" w:hanging="1440"/>
      </w:pPr>
      <w:rPr>
        <w:rFonts w:eastAsiaTheme="majorEastAsia" w:cstheme="majorBidi" w:hint="default"/>
        <w:color w:val="000000" w:themeColor="text1"/>
      </w:rPr>
    </w:lvl>
    <w:lvl w:ilvl="7">
      <w:start w:val="1"/>
      <w:numFmt w:val="decimal"/>
      <w:lvlText w:val="%1.%2.%3.%4.%5.%6.%7.%8"/>
      <w:lvlJc w:val="left"/>
      <w:pPr>
        <w:ind w:left="1800" w:hanging="1800"/>
      </w:pPr>
      <w:rPr>
        <w:rFonts w:eastAsiaTheme="majorEastAsia" w:cstheme="majorBidi" w:hint="default"/>
        <w:color w:val="000000" w:themeColor="text1"/>
      </w:rPr>
    </w:lvl>
    <w:lvl w:ilvl="8">
      <w:start w:val="1"/>
      <w:numFmt w:val="decimal"/>
      <w:lvlText w:val="%1.%2.%3.%4.%5.%6.%7.%8.%9"/>
      <w:lvlJc w:val="left"/>
      <w:pPr>
        <w:ind w:left="1800" w:hanging="1800"/>
      </w:pPr>
      <w:rPr>
        <w:rFonts w:eastAsiaTheme="majorEastAsia" w:cstheme="majorBidi" w:hint="default"/>
        <w:color w:val="000000" w:themeColor="text1"/>
      </w:rPr>
    </w:lvl>
  </w:abstractNum>
  <w:abstractNum w:abstractNumId="43" w15:restartNumberingAfterBreak="0">
    <w:nsid w:val="7B8F615A"/>
    <w:multiLevelType w:val="multilevel"/>
    <w:tmpl w:val="FF8650D8"/>
    <w:lvl w:ilvl="0">
      <w:start w:val="1"/>
      <w:numFmt w:val="decimal"/>
      <w:lvlText w:val="%1.0"/>
      <w:lvlJc w:val="left"/>
      <w:pPr>
        <w:ind w:left="720" w:hanging="720"/>
      </w:pPr>
    </w:lvl>
    <w:lvl w:ilvl="1">
      <w:start w:val="1"/>
      <w:numFmt w:val="decimal"/>
      <w:lvlText w:val="%1.%2"/>
      <w:lvlJc w:val="left"/>
      <w:pPr>
        <w:ind w:left="1440" w:hanging="720"/>
      </w:pPr>
    </w:lvl>
    <w:lvl w:ilvl="2">
      <w:start w:val="1"/>
      <w:numFmt w:val="decimal"/>
      <w:lvlText w:val="%1.%2.%3"/>
      <w:lvlJc w:val="left"/>
      <w:pPr>
        <w:ind w:left="2520" w:hanging="1080"/>
      </w:pPr>
    </w:lvl>
    <w:lvl w:ilvl="3">
      <w:start w:val="1"/>
      <w:numFmt w:val="decimal"/>
      <w:lvlText w:val="%1.%2.%3.%4"/>
      <w:lvlJc w:val="left"/>
      <w:pPr>
        <w:ind w:left="3600" w:hanging="1440"/>
      </w:pPr>
    </w:lvl>
    <w:lvl w:ilvl="4">
      <w:start w:val="1"/>
      <w:numFmt w:val="decimal"/>
      <w:lvlText w:val="%1.%2.%3.%4.%5"/>
      <w:lvlJc w:val="left"/>
      <w:pPr>
        <w:ind w:left="4680" w:hanging="1800"/>
      </w:pPr>
    </w:lvl>
    <w:lvl w:ilvl="5">
      <w:start w:val="1"/>
      <w:numFmt w:val="decimal"/>
      <w:lvlText w:val="%1.%2.%3.%4.%5.%6"/>
      <w:lvlJc w:val="left"/>
      <w:pPr>
        <w:ind w:left="5760" w:hanging="2160"/>
      </w:pPr>
    </w:lvl>
    <w:lvl w:ilvl="6">
      <w:start w:val="1"/>
      <w:numFmt w:val="decimal"/>
      <w:lvlText w:val="%1.%2.%3.%4.%5.%6.%7"/>
      <w:lvlJc w:val="left"/>
      <w:pPr>
        <w:ind w:left="6840" w:hanging="2520"/>
      </w:pPr>
    </w:lvl>
    <w:lvl w:ilvl="7">
      <w:start w:val="1"/>
      <w:numFmt w:val="decimal"/>
      <w:lvlText w:val="%1.%2.%3.%4.%5.%6.%7.%8"/>
      <w:lvlJc w:val="left"/>
      <w:pPr>
        <w:ind w:left="7920" w:hanging="2880"/>
      </w:pPr>
    </w:lvl>
    <w:lvl w:ilvl="8">
      <w:start w:val="1"/>
      <w:numFmt w:val="decimal"/>
      <w:lvlText w:val="%1.%2.%3.%4.%5.%6.%7.%8.%9"/>
      <w:lvlJc w:val="left"/>
      <w:pPr>
        <w:ind w:left="8640" w:hanging="2880"/>
      </w:pPr>
    </w:lvl>
  </w:abstractNum>
  <w:abstractNum w:abstractNumId="44" w15:restartNumberingAfterBreak="0">
    <w:nsid w:val="7DD40BB8"/>
    <w:multiLevelType w:val="multilevel"/>
    <w:tmpl w:val="8564D7C6"/>
    <w:lvl w:ilvl="0">
      <w:start w:val="2"/>
      <w:numFmt w:val="decimal"/>
      <w:lvlText w:val="%1"/>
      <w:lvlJc w:val="left"/>
      <w:pPr>
        <w:ind w:left="540" w:hanging="540"/>
      </w:pPr>
      <w:rPr>
        <w:rFonts w:eastAsiaTheme="majorEastAsia" w:hint="default"/>
        <w:color w:val="auto"/>
      </w:rPr>
    </w:lvl>
    <w:lvl w:ilvl="1">
      <w:start w:val="1"/>
      <w:numFmt w:val="decimal"/>
      <w:lvlText w:val="%1.%2"/>
      <w:lvlJc w:val="left"/>
      <w:pPr>
        <w:ind w:left="810" w:hanging="540"/>
      </w:pPr>
      <w:rPr>
        <w:rFonts w:eastAsiaTheme="majorEastAsia" w:hint="default"/>
        <w:color w:val="auto"/>
      </w:rPr>
    </w:lvl>
    <w:lvl w:ilvl="2">
      <w:start w:val="5"/>
      <w:numFmt w:val="decimal"/>
      <w:lvlText w:val="%1.%2.%3"/>
      <w:lvlJc w:val="left"/>
      <w:pPr>
        <w:ind w:left="1260" w:hanging="720"/>
      </w:pPr>
      <w:rPr>
        <w:rFonts w:eastAsiaTheme="majorEastAsia" w:hint="default"/>
        <w:color w:val="auto"/>
      </w:rPr>
    </w:lvl>
    <w:lvl w:ilvl="3">
      <w:start w:val="1"/>
      <w:numFmt w:val="decimal"/>
      <w:lvlText w:val="%1.%2.%3.%4"/>
      <w:lvlJc w:val="left"/>
      <w:pPr>
        <w:ind w:left="1890" w:hanging="1080"/>
      </w:pPr>
      <w:rPr>
        <w:rFonts w:eastAsiaTheme="majorEastAsia" w:hint="default"/>
        <w:color w:val="auto"/>
      </w:rPr>
    </w:lvl>
    <w:lvl w:ilvl="4">
      <w:start w:val="1"/>
      <w:numFmt w:val="decimal"/>
      <w:lvlText w:val="%1.%2.%3.%4.%5"/>
      <w:lvlJc w:val="left"/>
      <w:pPr>
        <w:ind w:left="2160" w:hanging="1080"/>
      </w:pPr>
      <w:rPr>
        <w:rFonts w:eastAsiaTheme="majorEastAsia" w:hint="default"/>
        <w:color w:val="auto"/>
      </w:rPr>
    </w:lvl>
    <w:lvl w:ilvl="5">
      <w:start w:val="1"/>
      <w:numFmt w:val="decimal"/>
      <w:lvlText w:val="%1.%2.%3.%4.%5.%6"/>
      <w:lvlJc w:val="left"/>
      <w:pPr>
        <w:ind w:left="2790" w:hanging="1440"/>
      </w:pPr>
      <w:rPr>
        <w:rFonts w:eastAsiaTheme="majorEastAsia" w:hint="default"/>
        <w:color w:val="auto"/>
      </w:rPr>
    </w:lvl>
    <w:lvl w:ilvl="6">
      <w:start w:val="1"/>
      <w:numFmt w:val="decimal"/>
      <w:lvlText w:val="%1.%2.%3.%4.%5.%6.%7"/>
      <w:lvlJc w:val="left"/>
      <w:pPr>
        <w:ind w:left="3060" w:hanging="1440"/>
      </w:pPr>
      <w:rPr>
        <w:rFonts w:eastAsiaTheme="majorEastAsia" w:hint="default"/>
        <w:color w:val="auto"/>
      </w:rPr>
    </w:lvl>
    <w:lvl w:ilvl="7">
      <w:start w:val="1"/>
      <w:numFmt w:val="decimal"/>
      <w:lvlText w:val="%1.%2.%3.%4.%5.%6.%7.%8"/>
      <w:lvlJc w:val="left"/>
      <w:pPr>
        <w:ind w:left="3690" w:hanging="1800"/>
      </w:pPr>
      <w:rPr>
        <w:rFonts w:eastAsiaTheme="majorEastAsia" w:hint="default"/>
        <w:color w:val="auto"/>
      </w:rPr>
    </w:lvl>
    <w:lvl w:ilvl="8">
      <w:start w:val="1"/>
      <w:numFmt w:val="decimal"/>
      <w:lvlText w:val="%1.%2.%3.%4.%5.%6.%7.%8.%9"/>
      <w:lvlJc w:val="left"/>
      <w:pPr>
        <w:ind w:left="3960" w:hanging="1800"/>
      </w:pPr>
      <w:rPr>
        <w:rFonts w:eastAsiaTheme="majorEastAsia" w:hint="default"/>
        <w:color w:val="auto"/>
      </w:rPr>
    </w:lvl>
  </w:abstractNum>
  <w:num w:numId="1" w16cid:durableId="195162548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48090698">
    <w:abstractNumId w:val="2"/>
  </w:num>
  <w:num w:numId="3" w16cid:durableId="390738620">
    <w:abstractNumId w:val="20"/>
  </w:num>
  <w:num w:numId="4" w16cid:durableId="406732918">
    <w:abstractNumId w:val="7"/>
  </w:num>
  <w:num w:numId="5" w16cid:durableId="1316108383">
    <w:abstractNumId w:val="6"/>
  </w:num>
  <w:num w:numId="6" w16cid:durableId="2121488763">
    <w:abstractNumId w:val="19"/>
  </w:num>
  <w:num w:numId="7" w16cid:durableId="1801223916">
    <w:abstractNumId w:val="5"/>
  </w:num>
  <w:num w:numId="8" w16cid:durableId="1651326549">
    <w:abstractNumId w:val="4"/>
  </w:num>
  <w:num w:numId="9" w16cid:durableId="1038118141">
    <w:abstractNumId w:val="32"/>
  </w:num>
  <w:num w:numId="10" w16cid:durableId="1607426526">
    <w:abstractNumId w:val="16"/>
  </w:num>
  <w:num w:numId="11" w16cid:durableId="387655520">
    <w:abstractNumId w:val="21"/>
  </w:num>
  <w:num w:numId="12" w16cid:durableId="1201358989">
    <w:abstractNumId w:val="24"/>
  </w:num>
  <w:num w:numId="13" w16cid:durableId="1622032386">
    <w:abstractNumId w:val="35"/>
  </w:num>
  <w:num w:numId="14" w16cid:durableId="194387017">
    <w:abstractNumId w:val="30"/>
  </w:num>
  <w:num w:numId="15" w16cid:durableId="546990878">
    <w:abstractNumId w:val="11"/>
  </w:num>
  <w:num w:numId="16" w16cid:durableId="1558936169">
    <w:abstractNumId w:val="33"/>
  </w:num>
  <w:num w:numId="17" w16cid:durableId="1558013066">
    <w:abstractNumId w:val="27"/>
  </w:num>
  <w:num w:numId="18" w16cid:durableId="1589466416">
    <w:abstractNumId w:val="26"/>
  </w:num>
  <w:num w:numId="19" w16cid:durableId="138810723">
    <w:abstractNumId w:val="9"/>
  </w:num>
  <w:num w:numId="20" w16cid:durableId="599488644">
    <w:abstractNumId w:val="17"/>
  </w:num>
  <w:num w:numId="21" w16cid:durableId="1311130462">
    <w:abstractNumId w:val="13"/>
  </w:num>
  <w:num w:numId="22" w16cid:durableId="68305937">
    <w:abstractNumId w:val="34"/>
  </w:num>
  <w:num w:numId="23" w16cid:durableId="882442729">
    <w:abstractNumId w:val="28"/>
  </w:num>
  <w:num w:numId="24" w16cid:durableId="708259965">
    <w:abstractNumId w:val="37"/>
  </w:num>
  <w:num w:numId="25" w16cid:durableId="939607845">
    <w:abstractNumId w:val="12"/>
  </w:num>
  <w:num w:numId="26" w16cid:durableId="410278047">
    <w:abstractNumId w:val="31"/>
  </w:num>
  <w:num w:numId="27" w16cid:durableId="664357266">
    <w:abstractNumId w:val="6"/>
    <w:lvlOverride w:ilvl="0">
      <w:startOverride w:val="1"/>
    </w:lvlOverride>
    <w:lvlOverride w:ilvl="1">
      <w:startOverride w:val="1"/>
    </w:lvlOverride>
  </w:num>
  <w:num w:numId="28" w16cid:durableId="1325400101">
    <w:abstractNumId w:val="36"/>
  </w:num>
  <w:num w:numId="29" w16cid:durableId="505444272">
    <w:abstractNumId w:val="0"/>
  </w:num>
  <w:num w:numId="30" w16cid:durableId="1129468742">
    <w:abstractNumId w:val="10"/>
  </w:num>
  <w:num w:numId="31" w16cid:durableId="1326545882">
    <w:abstractNumId w:val="44"/>
  </w:num>
  <w:num w:numId="32" w16cid:durableId="111558135">
    <w:abstractNumId w:val="41"/>
  </w:num>
  <w:num w:numId="33" w16cid:durableId="635838202">
    <w:abstractNumId w:val="19"/>
    <w:lvlOverride w:ilvl="0">
      <w:startOverride w:val="3"/>
    </w:lvlOverride>
    <w:lvlOverride w:ilvl="1">
      <w:startOverride w:val="3"/>
    </w:lvlOverride>
  </w:num>
  <w:num w:numId="34" w16cid:durableId="288367119">
    <w:abstractNumId w:val="19"/>
    <w:lvlOverride w:ilvl="0">
      <w:startOverride w:val="3"/>
    </w:lvlOverride>
    <w:lvlOverride w:ilvl="1">
      <w:startOverride w:val="3"/>
    </w:lvlOverride>
  </w:num>
  <w:num w:numId="35" w16cid:durableId="1581678078">
    <w:abstractNumId w:val="19"/>
    <w:lvlOverride w:ilvl="0">
      <w:startOverride w:val="3"/>
    </w:lvlOverride>
    <w:lvlOverride w:ilvl="1">
      <w:startOverride w:val="3"/>
    </w:lvlOverride>
  </w:num>
  <w:num w:numId="36" w16cid:durableId="2099331021">
    <w:abstractNumId w:val="19"/>
    <w:lvlOverride w:ilvl="0">
      <w:startOverride w:val="3"/>
    </w:lvlOverride>
    <w:lvlOverride w:ilvl="1">
      <w:startOverride w:val="3"/>
    </w:lvlOverride>
  </w:num>
  <w:num w:numId="37" w16cid:durableId="1053193760">
    <w:abstractNumId w:val="15"/>
  </w:num>
  <w:num w:numId="38" w16cid:durableId="865797531">
    <w:abstractNumId w:val="38"/>
  </w:num>
  <w:num w:numId="39" w16cid:durableId="120074357">
    <w:abstractNumId w:val="14"/>
  </w:num>
  <w:num w:numId="40" w16cid:durableId="1316494392">
    <w:abstractNumId w:val="25"/>
  </w:num>
  <w:num w:numId="41" w16cid:durableId="1151599107">
    <w:abstractNumId w:val="23"/>
  </w:num>
  <w:num w:numId="42" w16cid:durableId="700083263">
    <w:abstractNumId w:val="8"/>
  </w:num>
  <w:num w:numId="43" w16cid:durableId="1319505370">
    <w:abstractNumId w:val="1"/>
  </w:num>
  <w:num w:numId="44" w16cid:durableId="784929573">
    <w:abstractNumId w:val="18"/>
  </w:num>
  <w:num w:numId="45" w16cid:durableId="1420833605">
    <w:abstractNumId w:val="3"/>
  </w:num>
  <w:num w:numId="46" w16cid:durableId="235942318">
    <w:abstractNumId w:val="40"/>
  </w:num>
  <w:num w:numId="47" w16cid:durableId="560479914">
    <w:abstractNumId w:val="22"/>
  </w:num>
  <w:num w:numId="48" w16cid:durableId="1611552173">
    <w:abstractNumId w:val="39"/>
  </w:num>
  <w:num w:numId="49" w16cid:durableId="1381661430">
    <w:abstractNumId w:val="29"/>
  </w:num>
  <w:num w:numId="50" w16cid:durableId="88544570">
    <w:abstractNumId w:val="4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C79"/>
    <w:rsid w:val="0000008E"/>
    <w:rsid w:val="00000EFF"/>
    <w:rsid w:val="0000172D"/>
    <w:rsid w:val="00002337"/>
    <w:rsid w:val="00002A08"/>
    <w:rsid w:val="00002DD2"/>
    <w:rsid w:val="00003812"/>
    <w:rsid w:val="00005780"/>
    <w:rsid w:val="00007A3A"/>
    <w:rsid w:val="0001040D"/>
    <w:rsid w:val="0001086A"/>
    <w:rsid w:val="00011598"/>
    <w:rsid w:val="000128AD"/>
    <w:rsid w:val="000131DA"/>
    <w:rsid w:val="000134D8"/>
    <w:rsid w:val="00013751"/>
    <w:rsid w:val="0001391D"/>
    <w:rsid w:val="00015A1C"/>
    <w:rsid w:val="00015AB7"/>
    <w:rsid w:val="00015CB3"/>
    <w:rsid w:val="000170F0"/>
    <w:rsid w:val="000202AC"/>
    <w:rsid w:val="00021330"/>
    <w:rsid w:val="00021637"/>
    <w:rsid w:val="00022843"/>
    <w:rsid w:val="0002293E"/>
    <w:rsid w:val="00023993"/>
    <w:rsid w:val="000245B5"/>
    <w:rsid w:val="00024BCF"/>
    <w:rsid w:val="00025181"/>
    <w:rsid w:val="0002520E"/>
    <w:rsid w:val="00026407"/>
    <w:rsid w:val="0002676F"/>
    <w:rsid w:val="00026F40"/>
    <w:rsid w:val="00027E58"/>
    <w:rsid w:val="00030C77"/>
    <w:rsid w:val="00030E57"/>
    <w:rsid w:val="000316A9"/>
    <w:rsid w:val="00031F29"/>
    <w:rsid w:val="000323C2"/>
    <w:rsid w:val="000335EE"/>
    <w:rsid w:val="0003368A"/>
    <w:rsid w:val="00034146"/>
    <w:rsid w:val="0003534F"/>
    <w:rsid w:val="000355D8"/>
    <w:rsid w:val="000357BF"/>
    <w:rsid w:val="000358D6"/>
    <w:rsid w:val="000359FB"/>
    <w:rsid w:val="0003632F"/>
    <w:rsid w:val="000402D5"/>
    <w:rsid w:val="00041212"/>
    <w:rsid w:val="000412D3"/>
    <w:rsid w:val="00041354"/>
    <w:rsid w:val="00041FD6"/>
    <w:rsid w:val="000423CB"/>
    <w:rsid w:val="00042844"/>
    <w:rsid w:val="000429B7"/>
    <w:rsid w:val="0004593F"/>
    <w:rsid w:val="000459FD"/>
    <w:rsid w:val="000466E4"/>
    <w:rsid w:val="00046E8E"/>
    <w:rsid w:val="00047F10"/>
    <w:rsid w:val="00050415"/>
    <w:rsid w:val="000507E0"/>
    <w:rsid w:val="0005168C"/>
    <w:rsid w:val="0005248A"/>
    <w:rsid w:val="00052735"/>
    <w:rsid w:val="0005353E"/>
    <w:rsid w:val="00053FBE"/>
    <w:rsid w:val="0005632C"/>
    <w:rsid w:val="00056D12"/>
    <w:rsid w:val="00057157"/>
    <w:rsid w:val="000579DE"/>
    <w:rsid w:val="00057C1D"/>
    <w:rsid w:val="00057DA1"/>
    <w:rsid w:val="00060D73"/>
    <w:rsid w:val="00061C77"/>
    <w:rsid w:val="00061D4F"/>
    <w:rsid w:val="0006282B"/>
    <w:rsid w:val="00063721"/>
    <w:rsid w:val="000640A1"/>
    <w:rsid w:val="00064457"/>
    <w:rsid w:val="00064C8C"/>
    <w:rsid w:val="00066525"/>
    <w:rsid w:val="000669B1"/>
    <w:rsid w:val="00066BB2"/>
    <w:rsid w:val="00067B16"/>
    <w:rsid w:val="00071764"/>
    <w:rsid w:val="0007176D"/>
    <w:rsid w:val="00071E76"/>
    <w:rsid w:val="00072334"/>
    <w:rsid w:val="0007317B"/>
    <w:rsid w:val="00074258"/>
    <w:rsid w:val="000743D0"/>
    <w:rsid w:val="0007707D"/>
    <w:rsid w:val="000777E8"/>
    <w:rsid w:val="0007781E"/>
    <w:rsid w:val="00077828"/>
    <w:rsid w:val="00080012"/>
    <w:rsid w:val="00080228"/>
    <w:rsid w:val="00080D11"/>
    <w:rsid w:val="00081389"/>
    <w:rsid w:val="00082DCE"/>
    <w:rsid w:val="0008316F"/>
    <w:rsid w:val="00083EF5"/>
    <w:rsid w:val="00085F0E"/>
    <w:rsid w:val="000868D3"/>
    <w:rsid w:val="00086E6F"/>
    <w:rsid w:val="000873E0"/>
    <w:rsid w:val="0008741E"/>
    <w:rsid w:val="00091AF4"/>
    <w:rsid w:val="000922C0"/>
    <w:rsid w:val="00093137"/>
    <w:rsid w:val="00093E5F"/>
    <w:rsid w:val="000952C2"/>
    <w:rsid w:val="0009591F"/>
    <w:rsid w:val="0009609B"/>
    <w:rsid w:val="00096BCB"/>
    <w:rsid w:val="00097D8E"/>
    <w:rsid w:val="000A0B93"/>
    <w:rsid w:val="000A0E62"/>
    <w:rsid w:val="000A10FA"/>
    <w:rsid w:val="000A1EDB"/>
    <w:rsid w:val="000A28AD"/>
    <w:rsid w:val="000A2FD5"/>
    <w:rsid w:val="000A38C2"/>
    <w:rsid w:val="000A3B32"/>
    <w:rsid w:val="000A4657"/>
    <w:rsid w:val="000A4812"/>
    <w:rsid w:val="000A49FD"/>
    <w:rsid w:val="000A69C7"/>
    <w:rsid w:val="000A6FCF"/>
    <w:rsid w:val="000A77A2"/>
    <w:rsid w:val="000A7D48"/>
    <w:rsid w:val="000A7E97"/>
    <w:rsid w:val="000B0642"/>
    <w:rsid w:val="000B14A5"/>
    <w:rsid w:val="000B188C"/>
    <w:rsid w:val="000B1C17"/>
    <w:rsid w:val="000B1D77"/>
    <w:rsid w:val="000B22C4"/>
    <w:rsid w:val="000B2B32"/>
    <w:rsid w:val="000B36BA"/>
    <w:rsid w:val="000B432D"/>
    <w:rsid w:val="000B435A"/>
    <w:rsid w:val="000B56AF"/>
    <w:rsid w:val="000B5BAC"/>
    <w:rsid w:val="000B5D92"/>
    <w:rsid w:val="000B7183"/>
    <w:rsid w:val="000B76C1"/>
    <w:rsid w:val="000C0FCD"/>
    <w:rsid w:val="000C11F6"/>
    <w:rsid w:val="000C1AEF"/>
    <w:rsid w:val="000C1C85"/>
    <w:rsid w:val="000C2397"/>
    <w:rsid w:val="000C2CF3"/>
    <w:rsid w:val="000C40CA"/>
    <w:rsid w:val="000C511B"/>
    <w:rsid w:val="000C5A23"/>
    <w:rsid w:val="000C610D"/>
    <w:rsid w:val="000C62D3"/>
    <w:rsid w:val="000C64EF"/>
    <w:rsid w:val="000C68D0"/>
    <w:rsid w:val="000C7515"/>
    <w:rsid w:val="000C7C31"/>
    <w:rsid w:val="000D159C"/>
    <w:rsid w:val="000D2017"/>
    <w:rsid w:val="000D2316"/>
    <w:rsid w:val="000D2A2B"/>
    <w:rsid w:val="000D2C89"/>
    <w:rsid w:val="000D4681"/>
    <w:rsid w:val="000D52AC"/>
    <w:rsid w:val="000D5862"/>
    <w:rsid w:val="000D5C2F"/>
    <w:rsid w:val="000D6111"/>
    <w:rsid w:val="000D61BE"/>
    <w:rsid w:val="000D64F3"/>
    <w:rsid w:val="000D6DC7"/>
    <w:rsid w:val="000E0183"/>
    <w:rsid w:val="000E1651"/>
    <w:rsid w:val="000E2538"/>
    <w:rsid w:val="000E2FE4"/>
    <w:rsid w:val="000E3DC4"/>
    <w:rsid w:val="000E44C2"/>
    <w:rsid w:val="000E4912"/>
    <w:rsid w:val="000E56A7"/>
    <w:rsid w:val="000E5D25"/>
    <w:rsid w:val="000E5E2C"/>
    <w:rsid w:val="000E615C"/>
    <w:rsid w:val="000E6424"/>
    <w:rsid w:val="000E6996"/>
    <w:rsid w:val="000E7C62"/>
    <w:rsid w:val="000F108C"/>
    <w:rsid w:val="000F155C"/>
    <w:rsid w:val="000F2111"/>
    <w:rsid w:val="000F31FA"/>
    <w:rsid w:val="000F380C"/>
    <w:rsid w:val="000F3E81"/>
    <w:rsid w:val="000F48D1"/>
    <w:rsid w:val="000F502C"/>
    <w:rsid w:val="000F5204"/>
    <w:rsid w:val="000F584F"/>
    <w:rsid w:val="001016A1"/>
    <w:rsid w:val="00101DBC"/>
    <w:rsid w:val="0010269E"/>
    <w:rsid w:val="00102BF1"/>
    <w:rsid w:val="0010325D"/>
    <w:rsid w:val="00103F95"/>
    <w:rsid w:val="001041EB"/>
    <w:rsid w:val="0010670A"/>
    <w:rsid w:val="001078A2"/>
    <w:rsid w:val="001119DE"/>
    <w:rsid w:val="00112383"/>
    <w:rsid w:val="001127AB"/>
    <w:rsid w:val="001128CA"/>
    <w:rsid w:val="0011385A"/>
    <w:rsid w:val="00113BEE"/>
    <w:rsid w:val="0011409A"/>
    <w:rsid w:val="0011438F"/>
    <w:rsid w:val="00114766"/>
    <w:rsid w:val="00115901"/>
    <w:rsid w:val="00115F81"/>
    <w:rsid w:val="0011616A"/>
    <w:rsid w:val="00116A3D"/>
    <w:rsid w:val="00116FAD"/>
    <w:rsid w:val="00117A26"/>
    <w:rsid w:val="00117E29"/>
    <w:rsid w:val="00120365"/>
    <w:rsid w:val="00120BF1"/>
    <w:rsid w:val="00120E72"/>
    <w:rsid w:val="00121298"/>
    <w:rsid w:val="0012148C"/>
    <w:rsid w:val="00121A5F"/>
    <w:rsid w:val="00121B37"/>
    <w:rsid w:val="00121D21"/>
    <w:rsid w:val="00122000"/>
    <w:rsid w:val="001222D3"/>
    <w:rsid w:val="00123015"/>
    <w:rsid w:val="001240EF"/>
    <w:rsid w:val="0012458E"/>
    <w:rsid w:val="00124F98"/>
    <w:rsid w:val="00127E7D"/>
    <w:rsid w:val="00130A79"/>
    <w:rsid w:val="00130C19"/>
    <w:rsid w:val="001319B7"/>
    <w:rsid w:val="00131BD3"/>
    <w:rsid w:val="00132DD1"/>
    <w:rsid w:val="0013557D"/>
    <w:rsid w:val="00135942"/>
    <w:rsid w:val="00136245"/>
    <w:rsid w:val="00137092"/>
    <w:rsid w:val="00137BF9"/>
    <w:rsid w:val="00140033"/>
    <w:rsid w:val="001415C0"/>
    <w:rsid w:val="0014230B"/>
    <w:rsid w:val="00142ACC"/>
    <w:rsid w:val="001437AE"/>
    <w:rsid w:val="00143AAC"/>
    <w:rsid w:val="00144DD3"/>
    <w:rsid w:val="00145201"/>
    <w:rsid w:val="001461DA"/>
    <w:rsid w:val="001464BC"/>
    <w:rsid w:val="00147090"/>
    <w:rsid w:val="00147997"/>
    <w:rsid w:val="0015184F"/>
    <w:rsid w:val="0015191A"/>
    <w:rsid w:val="00151A3E"/>
    <w:rsid w:val="00152D04"/>
    <w:rsid w:val="00153ACC"/>
    <w:rsid w:val="00153B1E"/>
    <w:rsid w:val="0015605F"/>
    <w:rsid w:val="00157B6D"/>
    <w:rsid w:val="00160170"/>
    <w:rsid w:val="00161349"/>
    <w:rsid w:val="00162105"/>
    <w:rsid w:val="00163163"/>
    <w:rsid w:val="00163174"/>
    <w:rsid w:val="00164A6D"/>
    <w:rsid w:val="0016525F"/>
    <w:rsid w:val="00165C52"/>
    <w:rsid w:val="00166166"/>
    <w:rsid w:val="001662A6"/>
    <w:rsid w:val="00166FC7"/>
    <w:rsid w:val="001710A1"/>
    <w:rsid w:val="0017195A"/>
    <w:rsid w:val="001736AA"/>
    <w:rsid w:val="00173A2A"/>
    <w:rsid w:val="00174134"/>
    <w:rsid w:val="00174420"/>
    <w:rsid w:val="001747C6"/>
    <w:rsid w:val="001747CE"/>
    <w:rsid w:val="00176066"/>
    <w:rsid w:val="00176100"/>
    <w:rsid w:val="001768A0"/>
    <w:rsid w:val="00176C0C"/>
    <w:rsid w:val="00176F94"/>
    <w:rsid w:val="00177786"/>
    <w:rsid w:val="00180D3F"/>
    <w:rsid w:val="00181A30"/>
    <w:rsid w:val="00181F63"/>
    <w:rsid w:val="00183113"/>
    <w:rsid w:val="00183DD5"/>
    <w:rsid w:val="00184146"/>
    <w:rsid w:val="001847F8"/>
    <w:rsid w:val="001858F2"/>
    <w:rsid w:val="00185E24"/>
    <w:rsid w:val="00186E33"/>
    <w:rsid w:val="00187C08"/>
    <w:rsid w:val="00191B9A"/>
    <w:rsid w:val="00192171"/>
    <w:rsid w:val="001927D7"/>
    <w:rsid w:val="00192BB1"/>
    <w:rsid w:val="0019320B"/>
    <w:rsid w:val="00193C96"/>
    <w:rsid w:val="001941FE"/>
    <w:rsid w:val="0019440B"/>
    <w:rsid w:val="001954E6"/>
    <w:rsid w:val="00196044"/>
    <w:rsid w:val="001962DB"/>
    <w:rsid w:val="00197A04"/>
    <w:rsid w:val="00197EB3"/>
    <w:rsid w:val="001A1DA1"/>
    <w:rsid w:val="001A3973"/>
    <w:rsid w:val="001A3C04"/>
    <w:rsid w:val="001A3CC5"/>
    <w:rsid w:val="001A4402"/>
    <w:rsid w:val="001A6256"/>
    <w:rsid w:val="001A6BF6"/>
    <w:rsid w:val="001A7EAE"/>
    <w:rsid w:val="001B00D9"/>
    <w:rsid w:val="001B3433"/>
    <w:rsid w:val="001B38D7"/>
    <w:rsid w:val="001B39D6"/>
    <w:rsid w:val="001B467B"/>
    <w:rsid w:val="001B4D36"/>
    <w:rsid w:val="001B4F17"/>
    <w:rsid w:val="001B525A"/>
    <w:rsid w:val="001B5ED2"/>
    <w:rsid w:val="001B6659"/>
    <w:rsid w:val="001B6CE3"/>
    <w:rsid w:val="001B7398"/>
    <w:rsid w:val="001B7BB4"/>
    <w:rsid w:val="001C2090"/>
    <w:rsid w:val="001C342F"/>
    <w:rsid w:val="001C3BC3"/>
    <w:rsid w:val="001C3FB1"/>
    <w:rsid w:val="001C4DEE"/>
    <w:rsid w:val="001C5068"/>
    <w:rsid w:val="001C56CF"/>
    <w:rsid w:val="001C5E13"/>
    <w:rsid w:val="001C6347"/>
    <w:rsid w:val="001C6EF8"/>
    <w:rsid w:val="001C768A"/>
    <w:rsid w:val="001C7876"/>
    <w:rsid w:val="001C7D07"/>
    <w:rsid w:val="001D016D"/>
    <w:rsid w:val="001D2584"/>
    <w:rsid w:val="001D32BD"/>
    <w:rsid w:val="001D39F6"/>
    <w:rsid w:val="001D52CE"/>
    <w:rsid w:val="001D65FF"/>
    <w:rsid w:val="001D67C2"/>
    <w:rsid w:val="001D770E"/>
    <w:rsid w:val="001E062F"/>
    <w:rsid w:val="001E072E"/>
    <w:rsid w:val="001E1995"/>
    <w:rsid w:val="001E235D"/>
    <w:rsid w:val="001E2E64"/>
    <w:rsid w:val="001E2F6E"/>
    <w:rsid w:val="001E42FA"/>
    <w:rsid w:val="001E4622"/>
    <w:rsid w:val="001E51E7"/>
    <w:rsid w:val="001E5968"/>
    <w:rsid w:val="001E602A"/>
    <w:rsid w:val="001E6E40"/>
    <w:rsid w:val="001E6E4A"/>
    <w:rsid w:val="001E6FE7"/>
    <w:rsid w:val="001F04A7"/>
    <w:rsid w:val="001F1127"/>
    <w:rsid w:val="001F11EA"/>
    <w:rsid w:val="001F1545"/>
    <w:rsid w:val="001F1A54"/>
    <w:rsid w:val="001F4CBB"/>
    <w:rsid w:val="001F59A2"/>
    <w:rsid w:val="001F62CD"/>
    <w:rsid w:val="00201CE7"/>
    <w:rsid w:val="00202401"/>
    <w:rsid w:val="002040FB"/>
    <w:rsid w:val="002048A6"/>
    <w:rsid w:val="00204AA0"/>
    <w:rsid w:val="00205B75"/>
    <w:rsid w:val="0020612D"/>
    <w:rsid w:val="00207042"/>
    <w:rsid w:val="00207B04"/>
    <w:rsid w:val="00207BBC"/>
    <w:rsid w:val="00207D34"/>
    <w:rsid w:val="00211F24"/>
    <w:rsid w:val="002122DF"/>
    <w:rsid w:val="0021337C"/>
    <w:rsid w:val="00213667"/>
    <w:rsid w:val="00213B7A"/>
    <w:rsid w:val="00213EFE"/>
    <w:rsid w:val="0021496A"/>
    <w:rsid w:val="0021608E"/>
    <w:rsid w:val="00216F50"/>
    <w:rsid w:val="00217454"/>
    <w:rsid w:val="0021791F"/>
    <w:rsid w:val="0022029C"/>
    <w:rsid w:val="002217ED"/>
    <w:rsid w:val="00223CDD"/>
    <w:rsid w:val="00225486"/>
    <w:rsid w:val="00225526"/>
    <w:rsid w:val="002258AD"/>
    <w:rsid w:val="0022693E"/>
    <w:rsid w:val="00226B58"/>
    <w:rsid w:val="002306E6"/>
    <w:rsid w:val="00230ADA"/>
    <w:rsid w:val="00230C41"/>
    <w:rsid w:val="002314D3"/>
    <w:rsid w:val="00232104"/>
    <w:rsid w:val="00232FF4"/>
    <w:rsid w:val="00233222"/>
    <w:rsid w:val="00233A27"/>
    <w:rsid w:val="00234E10"/>
    <w:rsid w:val="002356B4"/>
    <w:rsid w:val="00236CB5"/>
    <w:rsid w:val="00237040"/>
    <w:rsid w:val="00237178"/>
    <w:rsid w:val="00237337"/>
    <w:rsid w:val="00240747"/>
    <w:rsid w:val="00241352"/>
    <w:rsid w:val="00241905"/>
    <w:rsid w:val="002420AA"/>
    <w:rsid w:val="0024322B"/>
    <w:rsid w:val="00244B86"/>
    <w:rsid w:val="00244BAC"/>
    <w:rsid w:val="00244C9F"/>
    <w:rsid w:val="00244DEC"/>
    <w:rsid w:val="00245497"/>
    <w:rsid w:val="00246B51"/>
    <w:rsid w:val="0024781C"/>
    <w:rsid w:val="0025056C"/>
    <w:rsid w:val="0025171A"/>
    <w:rsid w:val="00251B8D"/>
    <w:rsid w:val="00253085"/>
    <w:rsid w:val="002534B8"/>
    <w:rsid w:val="00253BF4"/>
    <w:rsid w:val="0025468E"/>
    <w:rsid w:val="00254CBD"/>
    <w:rsid w:val="00254CC7"/>
    <w:rsid w:val="00254D46"/>
    <w:rsid w:val="00255D65"/>
    <w:rsid w:val="0025797D"/>
    <w:rsid w:val="00260D41"/>
    <w:rsid w:val="00260DB1"/>
    <w:rsid w:val="002619C4"/>
    <w:rsid w:val="0026285F"/>
    <w:rsid w:val="00263A03"/>
    <w:rsid w:val="0026492F"/>
    <w:rsid w:val="00264A24"/>
    <w:rsid w:val="0026510C"/>
    <w:rsid w:val="00265388"/>
    <w:rsid w:val="002654E2"/>
    <w:rsid w:val="002658ED"/>
    <w:rsid w:val="002665CD"/>
    <w:rsid w:val="00266DA9"/>
    <w:rsid w:val="0027060D"/>
    <w:rsid w:val="0027064E"/>
    <w:rsid w:val="002715B0"/>
    <w:rsid w:val="002728D5"/>
    <w:rsid w:val="00272962"/>
    <w:rsid w:val="00272A9F"/>
    <w:rsid w:val="002739AA"/>
    <w:rsid w:val="00273C6A"/>
    <w:rsid w:val="002744AB"/>
    <w:rsid w:val="002757F1"/>
    <w:rsid w:val="00277292"/>
    <w:rsid w:val="00277782"/>
    <w:rsid w:val="00280048"/>
    <w:rsid w:val="00280840"/>
    <w:rsid w:val="002811E6"/>
    <w:rsid w:val="00281CAA"/>
    <w:rsid w:val="00282785"/>
    <w:rsid w:val="00282935"/>
    <w:rsid w:val="002829F7"/>
    <w:rsid w:val="002839DD"/>
    <w:rsid w:val="00283EEA"/>
    <w:rsid w:val="00283F0E"/>
    <w:rsid w:val="0028477C"/>
    <w:rsid w:val="00285308"/>
    <w:rsid w:val="00285B30"/>
    <w:rsid w:val="00286534"/>
    <w:rsid w:val="002865F4"/>
    <w:rsid w:val="00286AF5"/>
    <w:rsid w:val="00287AF3"/>
    <w:rsid w:val="00287E35"/>
    <w:rsid w:val="00290CD7"/>
    <w:rsid w:val="00291046"/>
    <w:rsid w:val="00291D62"/>
    <w:rsid w:val="00293F99"/>
    <w:rsid w:val="00294B3C"/>
    <w:rsid w:val="00294C35"/>
    <w:rsid w:val="00295AE1"/>
    <w:rsid w:val="00295AFD"/>
    <w:rsid w:val="00295C77"/>
    <w:rsid w:val="00295F6E"/>
    <w:rsid w:val="0029657F"/>
    <w:rsid w:val="00296B03"/>
    <w:rsid w:val="00296B0B"/>
    <w:rsid w:val="0029719D"/>
    <w:rsid w:val="002972B1"/>
    <w:rsid w:val="002977DA"/>
    <w:rsid w:val="00297A5B"/>
    <w:rsid w:val="002A0AED"/>
    <w:rsid w:val="002A226C"/>
    <w:rsid w:val="002A26FB"/>
    <w:rsid w:val="002A2F10"/>
    <w:rsid w:val="002A3DF2"/>
    <w:rsid w:val="002A5316"/>
    <w:rsid w:val="002A5428"/>
    <w:rsid w:val="002A5A0C"/>
    <w:rsid w:val="002A611E"/>
    <w:rsid w:val="002A6574"/>
    <w:rsid w:val="002A68EC"/>
    <w:rsid w:val="002A72AC"/>
    <w:rsid w:val="002A7C04"/>
    <w:rsid w:val="002B0B87"/>
    <w:rsid w:val="002B1CBA"/>
    <w:rsid w:val="002B1E8D"/>
    <w:rsid w:val="002B3FC0"/>
    <w:rsid w:val="002B4A80"/>
    <w:rsid w:val="002B4A83"/>
    <w:rsid w:val="002B5E0F"/>
    <w:rsid w:val="002B6556"/>
    <w:rsid w:val="002B693E"/>
    <w:rsid w:val="002B6A94"/>
    <w:rsid w:val="002B6BB9"/>
    <w:rsid w:val="002C1097"/>
    <w:rsid w:val="002C10DE"/>
    <w:rsid w:val="002C132E"/>
    <w:rsid w:val="002C2F27"/>
    <w:rsid w:val="002C3C5D"/>
    <w:rsid w:val="002C496B"/>
    <w:rsid w:val="002C56F1"/>
    <w:rsid w:val="002C6017"/>
    <w:rsid w:val="002C65E0"/>
    <w:rsid w:val="002C6AE4"/>
    <w:rsid w:val="002C7768"/>
    <w:rsid w:val="002C7F1A"/>
    <w:rsid w:val="002D05FC"/>
    <w:rsid w:val="002D0A5B"/>
    <w:rsid w:val="002D1B68"/>
    <w:rsid w:val="002D3074"/>
    <w:rsid w:val="002D338F"/>
    <w:rsid w:val="002D3C6D"/>
    <w:rsid w:val="002D4079"/>
    <w:rsid w:val="002D40A4"/>
    <w:rsid w:val="002D6218"/>
    <w:rsid w:val="002D6449"/>
    <w:rsid w:val="002D64CB"/>
    <w:rsid w:val="002E141E"/>
    <w:rsid w:val="002E27C6"/>
    <w:rsid w:val="002E29BB"/>
    <w:rsid w:val="002E2B84"/>
    <w:rsid w:val="002E3274"/>
    <w:rsid w:val="002E3672"/>
    <w:rsid w:val="002E4B63"/>
    <w:rsid w:val="002E57B9"/>
    <w:rsid w:val="002E765B"/>
    <w:rsid w:val="002E7D3F"/>
    <w:rsid w:val="002F0641"/>
    <w:rsid w:val="002F08CE"/>
    <w:rsid w:val="002F1992"/>
    <w:rsid w:val="002F26A2"/>
    <w:rsid w:val="002F29CB"/>
    <w:rsid w:val="002F31BF"/>
    <w:rsid w:val="002F43DE"/>
    <w:rsid w:val="002F47F6"/>
    <w:rsid w:val="002F48EE"/>
    <w:rsid w:val="002F4E64"/>
    <w:rsid w:val="002F5457"/>
    <w:rsid w:val="002F68FA"/>
    <w:rsid w:val="002F7946"/>
    <w:rsid w:val="002F7B08"/>
    <w:rsid w:val="002F7BC6"/>
    <w:rsid w:val="002F7EBE"/>
    <w:rsid w:val="00300216"/>
    <w:rsid w:val="00300665"/>
    <w:rsid w:val="00300F81"/>
    <w:rsid w:val="003011D1"/>
    <w:rsid w:val="003013A9"/>
    <w:rsid w:val="003013AF"/>
    <w:rsid w:val="003014EE"/>
    <w:rsid w:val="00301B0F"/>
    <w:rsid w:val="003034C4"/>
    <w:rsid w:val="003049E2"/>
    <w:rsid w:val="00305C1B"/>
    <w:rsid w:val="0031074B"/>
    <w:rsid w:val="0031119F"/>
    <w:rsid w:val="003135EE"/>
    <w:rsid w:val="00313CE3"/>
    <w:rsid w:val="0031411B"/>
    <w:rsid w:val="0031546C"/>
    <w:rsid w:val="00316439"/>
    <w:rsid w:val="00316BB7"/>
    <w:rsid w:val="00317848"/>
    <w:rsid w:val="003205A9"/>
    <w:rsid w:val="00320A46"/>
    <w:rsid w:val="00320EA3"/>
    <w:rsid w:val="00322519"/>
    <w:rsid w:val="00323209"/>
    <w:rsid w:val="0032417D"/>
    <w:rsid w:val="00324926"/>
    <w:rsid w:val="00325D5E"/>
    <w:rsid w:val="003260D4"/>
    <w:rsid w:val="00326EDE"/>
    <w:rsid w:val="0032776A"/>
    <w:rsid w:val="003317F7"/>
    <w:rsid w:val="00331CB8"/>
    <w:rsid w:val="00332480"/>
    <w:rsid w:val="00333B12"/>
    <w:rsid w:val="00336566"/>
    <w:rsid w:val="00336734"/>
    <w:rsid w:val="00336AB3"/>
    <w:rsid w:val="00337E23"/>
    <w:rsid w:val="0034075B"/>
    <w:rsid w:val="00341720"/>
    <w:rsid w:val="003419B0"/>
    <w:rsid w:val="00341E9A"/>
    <w:rsid w:val="0034212F"/>
    <w:rsid w:val="0034342C"/>
    <w:rsid w:val="0034363C"/>
    <w:rsid w:val="00344B96"/>
    <w:rsid w:val="00345055"/>
    <w:rsid w:val="00346D64"/>
    <w:rsid w:val="003474BE"/>
    <w:rsid w:val="003503EA"/>
    <w:rsid w:val="003504D4"/>
    <w:rsid w:val="00351323"/>
    <w:rsid w:val="0035249E"/>
    <w:rsid w:val="003533B5"/>
    <w:rsid w:val="003542E4"/>
    <w:rsid w:val="003549FE"/>
    <w:rsid w:val="00357ED1"/>
    <w:rsid w:val="00360C9D"/>
    <w:rsid w:val="00360CF3"/>
    <w:rsid w:val="00361C50"/>
    <w:rsid w:val="0036262E"/>
    <w:rsid w:val="00362A1C"/>
    <w:rsid w:val="00363690"/>
    <w:rsid w:val="00363693"/>
    <w:rsid w:val="0036379E"/>
    <w:rsid w:val="0036391D"/>
    <w:rsid w:val="00363BDE"/>
    <w:rsid w:val="00363BE4"/>
    <w:rsid w:val="00365C19"/>
    <w:rsid w:val="00365E60"/>
    <w:rsid w:val="003663FD"/>
    <w:rsid w:val="00367556"/>
    <w:rsid w:val="00370AEF"/>
    <w:rsid w:val="00371139"/>
    <w:rsid w:val="0037125A"/>
    <w:rsid w:val="00371DD8"/>
    <w:rsid w:val="003730DF"/>
    <w:rsid w:val="00373C7D"/>
    <w:rsid w:val="00374043"/>
    <w:rsid w:val="00374C3A"/>
    <w:rsid w:val="003760E3"/>
    <w:rsid w:val="003769DC"/>
    <w:rsid w:val="00376D68"/>
    <w:rsid w:val="0037710B"/>
    <w:rsid w:val="00377F3B"/>
    <w:rsid w:val="003801F4"/>
    <w:rsid w:val="00380C4B"/>
    <w:rsid w:val="00381137"/>
    <w:rsid w:val="00381BD7"/>
    <w:rsid w:val="00382422"/>
    <w:rsid w:val="003828CB"/>
    <w:rsid w:val="00383195"/>
    <w:rsid w:val="003836D7"/>
    <w:rsid w:val="00383778"/>
    <w:rsid w:val="0038481F"/>
    <w:rsid w:val="0038585C"/>
    <w:rsid w:val="003902A5"/>
    <w:rsid w:val="00390337"/>
    <w:rsid w:val="00390AB1"/>
    <w:rsid w:val="00390C8F"/>
    <w:rsid w:val="00391BF3"/>
    <w:rsid w:val="00392916"/>
    <w:rsid w:val="00392FA7"/>
    <w:rsid w:val="0039385E"/>
    <w:rsid w:val="00394EE0"/>
    <w:rsid w:val="003A049D"/>
    <w:rsid w:val="003A0C49"/>
    <w:rsid w:val="003A1A3D"/>
    <w:rsid w:val="003A1AD3"/>
    <w:rsid w:val="003A233E"/>
    <w:rsid w:val="003A2AA0"/>
    <w:rsid w:val="003A431A"/>
    <w:rsid w:val="003A433F"/>
    <w:rsid w:val="003A4ACE"/>
    <w:rsid w:val="003A5FA3"/>
    <w:rsid w:val="003A619F"/>
    <w:rsid w:val="003A6ABA"/>
    <w:rsid w:val="003A765C"/>
    <w:rsid w:val="003A78AB"/>
    <w:rsid w:val="003B0323"/>
    <w:rsid w:val="003B0C7A"/>
    <w:rsid w:val="003B10E4"/>
    <w:rsid w:val="003B1367"/>
    <w:rsid w:val="003B3511"/>
    <w:rsid w:val="003B5E52"/>
    <w:rsid w:val="003B6989"/>
    <w:rsid w:val="003B6CE9"/>
    <w:rsid w:val="003B754B"/>
    <w:rsid w:val="003B7BA3"/>
    <w:rsid w:val="003C060C"/>
    <w:rsid w:val="003C10EB"/>
    <w:rsid w:val="003C268E"/>
    <w:rsid w:val="003C3617"/>
    <w:rsid w:val="003C48CE"/>
    <w:rsid w:val="003C48CF"/>
    <w:rsid w:val="003C528E"/>
    <w:rsid w:val="003C58F6"/>
    <w:rsid w:val="003C6545"/>
    <w:rsid w:val="003C774D"/>
    <w:rsid w:val="003D10AE"/>
    <w:rsid w:val="003D10D4"/>
    <w:rsid w:val="003D1964"/>
    <w:rsid w:val="003D1C31"/>
    <w:rsid w:val="003D253A"/>
    <w:rsid w:val="003D2958"/>
    <w:rsid w:val="003D3442"/>
    <w:rsid w:val="003D5967"/>
    <w:rsid w:val="003D5A55"/>
    <w:rsid w:val="003D65E1"/>
    <w:rsid w:val="003D6C42"/>
    <w:rsid w:val="003E043A"/>
    <w:rsid w:val="003E0501"/>
    <w:rsid w:val="003E1640"/>
    <w:rsid w:val="003E32D3"/>
    <w:rsid w:val="003E4C5C"/>
    <w:rsid w:val="003E5506"/>
    <w:rsid w:val="003E773B"/>
    <w:rsid w:val="003F1795"/>
    <w:rsid w:val="003F2A27"/>
    <w:rsid w:val="003F35B0"/>
    <w:rsid w:val="003F420C"/>
    <w:rsid w:val="003F440D"/>
    <w:rsid w:val="003F687D"/>
    <w:rsid w:val="003F6886"/>
    <w:rsid w:val="003F6963"/>
    <w:rsid w:val="003F70CA"/>
    <w:rsid w:val="003F7725"/>
    <w:rsid w:val="00400238"/>
    <w:rsid w:val="00401495"/>
    <w:rsid w:val="00401879"/>
    <w:rsid w:val="00401C89"/>
    <w:rsid w:val="0040202C"/>
    <w:rsid w:val="0040253B"/>
    <w:rsid w:val="00402685"/>
    <w:rsid w:val="00402A35"/>
    <w:rsid w:val="00402BD6"/>
    <w:rsid w:val="0040317D"/>
    <w:rsid w:val="00403801"/>
    <w:rsid w:val="00403E7D"/>
    <w:rsid w:val="0040496E"/>
    <w:rsid w:val="00405222"/>
    <w:rsid w:val="004055E4"/>
    <w:rsid w:val="004058CC"/>
    <w:rsid w:val="004101A6"/>
    <w:rsid w:val="0041119D"/>
    <w:rsid w:val="00412033"/>
    <w:rsid w:val="004125B7"/>
    <w:rsid w:val="00412624"/>
    <w:rsid w:val="0041378D"/>
    <w:rsid w:val="004139CA"/>
    <w:rsid w:val="0041416C"/>
    <w:rsid w:val="00415604"/>
    <w:rsid w:val="0041573E"/>
    <w:rsid w:val="00416312"/>
    <w:rsid w:val="00416327"/>
    <w:rsid w:val="00417CF9"/>
    <w:rsid w:val="00417DA7"/>
    <w:rsid w:val="004201A7"/>
    <w:rsid w:val="0042066D"/>
    <w:rsid w:val="00420764"/>
    <w:rsid w:val="00420792"/>
    <w:rsid w:val="00420CA8"/>
    <w:rsid w:val="0042181A"/>
    <w:rsid w:val="00421BC0"/>
    <w:rsid w:val="004223C4"/>
    <w:rsid w:val="00422526"/>
    <w:rsid w:val="004227F8"/>
    <w:rsid w:val="00424786"/>
    <w:rsid w:val="00425AF9"/>
    <w:rsid w:val="0042646E"/>
    <w:rsid w:val="0042659A"/>
    <w:rsid w:val="0042705B"/>
    <w:rsid w:val="004301F0"/>
    <w:rsid w:val="00430B7B"/>
    <w:rsid w:val="00430E1C"/>
    <w:rsid w:val="00431227"/>
    <w:rsid w:val="004320F9"/>
    <w:rsid w:val="00433347"/>
    <w:rsid w:val="00433AEB"/>
    <w:rsid w:val="004342C5"/>
    <w:rsid w:val="004344E3"/>
    <w:rsid w:val="00434BE7"/>
    <w:rsid w:val="00435348"/>
    <w:rsid w:val="00435DC6"/>
    <w:rsid w:val="00435E78"/>
    <w:rsid w:val="00436587"/>
    <w:rsid w:val="004374F0"/>
    <w:rsid w:val="00437838"/>
    <w:rsid w:val="00440B9E"/>
    <w:rsid w:val="00442333"/>
    <w:rsid w:val="004426E5"/>
    <w:rsid w:val="00443299"/>
    <w:rsid w:val="00443426"/>
    <w:rsid w:val="004453C7"/>
    <w:rsid w:val="00446286"/>
    <w:rsid w:val="004467DA"/>
    <w:rsid w:val="00446ED3"/>
    <w:rsid w:val="00446F13"/>
    <w:rsid w:val="00447712"/>
    <w:rsid w:val="00447D83"/>
    <w:rsid w:val="004506DA"/>
    <w:rsid w:val="00450F78"/>
    <w:rsid w:val="004513C8"/>
    <w:rsid w:val="00452669"/>
    <w:rsid w:val="00452A66"/>
    <w:rsid w:val="00452EE5"/>
    <w:rsid w:val="004531B4"/>
    <w:rsid w:val="004536E5"/>
    <w:rsid w:val="00453716"/>
    <w:rsid w:val="0045438F"/>
    <w:rsid w:val="00454473"/>
    <w:rsid w:val="00454886"/>
    <w:rsid w:val="004558F5"/>
    <w:rsid w:val="00455BE5"/>
    <w:rsid w:val="00455C40"/>
    <w:rsid w:val="00456327"/>
    <w:rsid w:val="0045660F"/>
    <w:rsid w:val="00457094"/>
    <w:rsid w:val="00461648"/>
    <w:rsid w:val="0046180A"/>
    <w:rsid w:val="00461AE6"/>
    <w:rsid w:val="00461C34"/>
    <w:rsid w:val="004621D3"/>
    <w:rsid w:val="00462CAF"/>
    <w:rsid w:val="004635F6"/>
    <w:rsid w:val="00463B79"/>
    <w:rsid w:val="00463C50"/>
    <w:rsid w:val="00464164"/>
    <w:rsid w:val="00464E38"/>
    <w:rsid w:val="00465164"/>
    <w:rsid w:val="00465D78"/>
    <w:rsid w:val="00466090"/>
    <w:rsid w:val="004662B5"/>
    <w:rsid w:val="00466B5E"/>
    <w:rsid w:val="00466D8C"/>
    <w:rsid w:val="00467326"/>
    <w:rsid w:val="0047066F"/>
    <w:rsid w:val="00471083"/>
    <w:rsid w:val="00471ED7"/>
    <w:rsid w:val="004722B5"/>
    <w:rsid w:val="004744ED"/>
    <w:rsid w:val="00475086"/>
    <w:rsid w:val="0047513D"/>
    <w:rsid w:val="00475234"/>
    <w:rsid w:val="00475B08"/>
    <w:rsid w:val="004764DC"/>
    <w:rsid w:val="004778E3"/>
    <w:rsid w:val="0048001B"/>
    <w:rsid w:val="004812B8"/>
    <w:rsid w:val="00481F52"/>
    <w:rsid w:val="0048234A"/>
    <w:rsid w:val="00483912"/>
    <w:rsid w:val="00483F13"/>
    <w:rsid w:val="00485CB3"/>
    <w:rsid w:val="004862CD"/>
    <w:rsid w:val="00492A19"/>
    <w:rsid w:val="00493197"/>
    <w:rsid w:val="00493FD9"/>
    <w:rsid w:val="004971C9"/>
    <w:rsid w:val="0049767A"/>
    <w:rsid w:val="004A0A08"/>
    <w:rsid w:val="004A24E5"/>
    <w:rsid w:val="004A2980"/>
    <w:rsid w:val="004A2B9F"/>
    <w:rsid w:val="004A2BCB"/>
    <w:rsid w:val="004A31EB"/>
    <w:rsid w:val="004A565E"/>
    <w:rsid w:val="004A58E3"/>
    <w:rsid w:val="004A5EF6"/>
    <w:rsid w:val="004A6D59"/>
    <w:rsid w:val="004B0E3B"/>
    <w:rsid w:val="004B1BF5"/>
    <w:rsid w:val="004B331F"/>
    <w:rsid w:val="004B4DFB"/>
    <w:rsid w:val="004B4E80"/>
    <w:rsid w:val="004B6010"/>
    <w:rsid w:val="004B63CC"/>
    <w:rsid w:val="004B785E"/>
    <w:rsid w:val="004B7D88"/>
    <w:rsid w:val="004C3887"/>
    <w:rsid w:val="004C3B13"/>
    <w:rsid w:val="004C4EB6"/>
    <w:rsid w:val="004C5DD6"/>
    <w:rsid w:val="004C6BFE"/>
    <w:rsid w:val="004C6FD2"/>
    <w:rsid w:val="004C71A3"/>
    <w:rsid w:val="004C7443"/>
    <w:rsid w:val="004C7EBC"/>
    <w:rsid w:val="004C7F38"/>
    <w:rsid w:val="004D077B"/>
    <w:rsid w:val="004D2F1C"/>
    <w:rsid w:val="004D3482"/>
    <w:rsid w:val="004D34C0"/>
    <w:rsid w:val="004D3E67"/>
    <w:rsid w:val="004D45B8"/>
    <w:rsid w:val="004D65E0"/>
    <w:rsid w:val="004D66CF"/>
    <w:rsid w:val="004D69E0"/>
    <w:rsid w:val="004D6B11"/>
    <w:rsid w:val="004D7B91"/>
    <w:rsid w:val="004E0C08"/>
    <w:rsid w:val="004E106C"/>
    <w:rsid w:val="004E1B5A"/>
    <w:rsid w:val="004E1B6F"/>
    <w:rsid w:val="004E3E6A"/>
    <w:rsid w:val="004E43FD"/>
    <w:rsid w:val="004E44AC"/>
    <w:rsid w:val="004E45E5"/>
    <w:rsid w:val="004E46C2"/>
    <w:rsid w:val="004E59C0"/>
    <w:rsid w:val="004E6873"/>
    <w:rsid w:val="004E6AFD"/>
    <w:rsid w:val="004E79B7"/>
    <w:rsid w:val="004F018B"/>
    <w:rsid w:val="004F06AF"/>
    <w:rsid w:val="004F0718"/>
    <w:rsid w:val="004F0973"/>
    <w:rsid w:val="004F2330"/>
    <w:rsid w:val="004F2C6B"/>
    <w:rsid w:val="004F4759"/>
    <w:rsid w:val="004F49D9"/>
    <w:rsid w:val="004F558C"/>
    <w:rsid w:val="004F64F4"/>
    <w:rsid w:val="004F730E"/>
    <w:rsid w:val="004F77B8"/>
    <w:rsid w:val="005001A8"/>
    <w:rsid w:val="00500896"/>
    <w:rsid w:val="00501290"/>
    <w:rsid w:val="00501E1D"/>
    <w:rsid w:val="00501FA5"/>
    <w:rsid w:val="00502C70"/>
    <w:rsid w:val="00502D40"/>
    <w:rsid w:val="00502FD0"/>
    <w:rsid w:val="005053C3"/>
    <w:rsid w:val="00505BA0"/>
    <w:rsid w:val="00505D2A"/>
    <w:rsid w:val="00506D20"/>
    <w:rsid w:val="00507A85"/>
    <w:rsid w:val="00510302"/>
    <w:rsid w:val="00510435"/>
    <w:rsid w:val="00510B6D"/>
    <w:rsid w:val="0051105E"/>
    <w:rsid w:val="00511C27"/>
    <w:rsid w:val="0051351B"/>
    <w:rsid w:val="005144C9"/>
    <w:rsid w:val="00514ABE"/>
    <w:rsid w:val="00514CF5"/>
    <w:rsid w:val="00515037"/>
    <w:rsid w:val="00515BAC"/>
    <w:rsid w:val="0051646E"/>
    <w:rsid w:val="00516B71"/>
    <w:rsid w:val="00516EF7"/>
    <w:rsid w:val="00517EC7"/>
    <w:rsid w:val="00520B45"/>
    <w:rsid w:val="00520FF3"/>
    <w:rsid w:val="0052169A"/>
    <w:rsid w:val="00522146"/>
    <w:rsid w:val="0052320E"/>
    <w:rsid w:val="00524162"/>
    <w:rsid w:val="005256DE"/>
    <w:rsid w:val="00525E87"/>
    <w:rsid w:val="005264B8"/>
    <w:rsid w:val="00526B84"/>
    <w:rsid w:val="00527862"/>
    <w:rsid w:val="00527A7E"/>
    <w:rsid w:val="00527BCA"/>
    <w:rsid w:val="005309A9"/>
    <w:rsid w:val="00531C0B"/>
    <w:rsid w:val="00531F4B"/>
    <w:rsid w:val="005331A4"/>
    <w:rsid w:val="005333F5"/>
    <w:rsid w:val="00533736"/>
    <w:rsid w:val="00533F6F"/>
    <w:rsid w:val="005350ED"/>
    <w:rsid w:val="00535372"/>
    <w:rsid w:val="00535789"/>
    <w:rsid w:val="00536370"/>
    <w:rsid w:val="005369AE"/>
    <w:rsid w:val="00540BC7"/>
    <w:rsid w:val="00540FE4"/>
    <w:rsid w:val="0054125E"/>
    <w:rsid w:val="00541E6D"/>
    <w:rsid w:val="00542219"/>
    <w:rsid w:val="00542D55"/>
    <w:rsid w:val="00543249"/>
    <w:rsid w:val="00543C5D"/>
    <w:rsid w:val="005468D4"/>
    <w:rsid w:val="00546A87"/>
    <w:rsid w:val="00546CFE"/>
    <w:rsid w:val="005474E4"/>
    <w:rsid w:val="0054758F"/>
    <w:rsid w:val="005503CE"/>
    <w:rsid w:val="00550717"/>
    <w:rsid w:val="00551222"/>
    <w:rsid w:val="00551E55"/>
    <w:rsid w:val="005525F2"/>
    <w:rsid w:val="00552799"/>
    <w:rsid w:val="00553564"/>
    <w:rsid w:val="005539C8"/>
    <w:rsid w:val="005540FB"/>
    <w:rsid w:val="00554E56"/>
    <w:rsid w:val="005577B8"/>
    <w:rsid w:val="00562487"/>
    <w:rsid w:val="00563F23"/>
    <w:rsid w:val="00564AE7"/>
    <w:rsid w:val="00565057"/>
    <w:rsid w:val="00565113"/>
    <w:rsid w:val="00565521"/>
    <w:rsid w:val="00566603"/>
    <w:rsid w:val="0057069E"/>
    <w:rsid w:val="0057168B"/>
    <w:rsid w:val="00572A2C"/>
    <w:rsid w:val="00572FA9"/>
    <w:rsid w:val="005738BD"/>
    <w:rsid w:val="00573B86"/>
    <w:rsid w:val="005747DF"/>
    <w:rsid w:val="00574B28"/>
    <w:rsid w:val="00577063"/>
    <w:rsid w:val="005807EA"/>
    <w:rsid w:val="00580F11"/>
    <w:rsid w:val="00582916"/>
    <w:rsid w:val="0058357D"/>
    <w:rsid w:val="0058375B"/>
    <w:rsid w:val="00583C1D"/>
    <w:rsid w:val="00584B58"/>
    <w:rsid w:val="005851E4"/>
    <w:rsid w:val="0058655B"/>
    <w:rsid w:val="00586D2F"/>
    <w:rsid w:val="0058716C"/>
    <w:rsid w:val="00590DA1"/>
    <w:rsid w:val="005913C4"/>
    <w:rsid w:val="005914C7"/>
    <w:rsid w:val="00591711"/>
    <w:rsid w:val="0059179C"/>
    <w:rsid w:val="00592C26"/>
    <w:rsid w:val="00595ADF"/>
    <w:rsid w:val="00596766"/>
    <w:rsid w:val="00596A1C"/>
    <w:rsid w:val="00596A5B"/>
    <w:rsid w:val="00596ABB"/>
    <w:rsid w:val="0059774F"/>
    <w:rsid w:val="0059789D"/>
    <w:rsid w:val="00597FB5"/>
    <w:rsid w:val="005A0316"/>
    <w:rsid w:val="005A0C65"/>
    <w:rsid w:val="005A0CD0"/>
    <w:rsid w:val="005A140D"/>
    <w:rsid w:val="005A19C9"/>
    <w:rsid w:val="005A1AA2"/>
    <w:rsid w:val="005A23AE"/>
    <w:rsid w:val="005A240C"/>
    <w:rsid w:val="005A3495"/>
    <w:rsid w:val="005A48DA"/>
    <w:rsid w:val="005A7054"/>
    <w:rsid w:val="005B0281"/>
    <w:rsid w:val="005B202B"/>
    <w:rsid w:val="005B327D"/>
    <w:rsid w:val="005B32DF"/>
    <w:rsid w:val="005B3F73"/>
    <w:rsid w:val="005B3F79"/>
    <w:rsid w:val="005B4702"/>
    <w:rsid w:val="005B4ECD"/>
    <w:rsid w:val="005B6FF1"/>
    <w:rsid w:val="005B72F1"/>
    <w:rsid w:val="005B7BE2"/>
    <w:rsid w:val="005C096F"/>
    <w:rsid w:val="005C1088"/>
    <w:rsid w:val="005C1D90"/>
    <w:rsid w:val="005C2D44"/>
    <w:rsid w:val="005C3239"/>
    <w:rsid w:val="005C3B2A"/>
    <w:rsid w:val="005C55B2"/>
    <w:rsid w:val="005C5B22"/>
    <w:rsid w:val="005C5C89"/>
    <w:rsid w:val="005C656F"/>
    <w:rsid w:val="005C6A51"/>
    <w:rsid w:val="005D03B1"/>
    <w:rsid w:val="005D07CA"/>
    <w:rsid w:val="005D0A74"/>
    <w:rsid w:val="005D0C6E"/>
    <w:rsid w:val="005D0F2F"/>
    <w:rsid w:val="005D1008"/>
    <w:rsid w:val="005D1278"/>
    <w:rsid w:val="005D17BB"/>
    <w:rsid w:val="005D1C31"/>
    <w:rsid w:val="005D27F4"/>
    <w:rsid w:val="005D390C"/>
    <w:rsid w:val="005D4B27"/>
    <w:rsid w:val="005D524B"/>
    <w:rsid w:val="005D551F"/>
    <w:rsid w:val="005D5AE7"/>
    <w:rsid w:val="005D7611"/>
    <w:rsid w:val="005D78E2"/>
    <w:rsid w:val="005D7D25"/>
    <w:rsid w:val="005D7E9F"/>
    <w:rsid w:val="005E2198"/>
    <w:rsid w:val="005E2E7A"/>
    <w:rsid w:val="005E4C65"/>
    <w:rsid w:val="005E4EB5"/>
    <w:rsid w:val="005E5488"/>
    <w:rsid w:val="005E55DC"/>
    <w:rsid w:val="005E5D75"/>
    <w:rsid w:val="005E678C"/>
    <w:rsid w:val="005E6A59"/>
    <w:rsid w:val="005E6FA7"/>
    <w:rsid w:val="005E7128"/>
    <w:rsid w:val="005E7387"/>
    <w:rsid w:val="005E7456"/>
    <w:rsid w:val="005E7C1F"/>
    <w:rsid w:val="005F0CD1"/>
    <w:rsid w:val="005F156B"/>
    <w:rsid w:val="005F165F"/>
    <w:rsid w:val="005F1B67"/>
    <w:rsid w:val="005F1CD0"/>
    <w:rsid w:val="005F2ADC"/>
    <w:rsid w:val="005F44C8"/>
    <w:rsid w:val="005F5645"/>
    <w:rsid w:val="005F6539"/>
    <w:rsid w:val="005F6DA5"/>
    <w:rsid w:val="005F7687"/>
    <w:rsid w:val="006009FA"/>
    <w:rsid w:val="00600DAE"/>
    <w:rsid w:val="006011CB"/>
    <w:rsid w:val="0060191A"/>
    <w:rsid w:val="00601A60"/>
    <w:rsid w:val="00602795"/>
    <w:rsid w:val="006030CD"/>
    <w:rsid w:val="00603A53"/>
    <w:rsid w:val="00603F4C"/>
    <w:rsid w:val="00604D31"/>
    <w:rsid w:val="0060683C"/>
    <w:rsid w:val="0061082D"/>
    <w:rsid w:val="00610E5C"/>
    <w:rsid w:val="00610F51"/>
    <w:rsid w:val="00612C86"/>
    <w:rsid w:val="00612CDE"/>
    <w:rsid w:val="006130B3"/>
    <w:rsid w:val="006139E4"/>
    <w:rsid w:val="00613C6A"/>
    <w:rsid w:val="0061484A"/>
    <w:rsid w:val="006149B2"/>
    <w:rsid w:val="00614A9C"/>
    <w:rsid w:val="006158FF"/>
    <w:rsid w:val="006160F1"/>
    <w:rsid w:val="0061689E"/>
    <w:rsid w:val="006168D2"/>
    <w:rsid w:val="00617AD4"/>
    <w:rsid w:val="00617ED4"/>
    <w:rsid w:val="006200A1"/>
    <w:rsid w:val="0062025E"/>
    <w:rsid w:val="006205A4"/>
    <w:rsid w:val="006209EA"/>
    <w:rsid w:val="006214D5"/>
    <w:rsid w:val="00621989"/>
    <w:rsid w:val="00621C6D"/>
    <w:rsid w:val="00621F16"/>
    <w:rsid w:val="0062287F"/>
    <w:rsid w:val="006231A8"/>
    <w:rsid w:val="00625345"/>
    <w:rsid w:val="006261E1"/>
    <w:rsid w:val="006269F2"/>
    <w:rsid w:val="00627711"/>
    <w:rsid w:val="006277D2"/>
    <w:rsid w:val="0062797E"/>
    <w:rsid w:val="00630EA2"/>
    <w:rsid w:val="00631057"/>
    <w:rsid w:val="006310E9"/>
    <w:rsid w:val="00631E92"/>
    <w:rsid w:val="00632525"/>
    <w:rsid w:val="00632ABC"/>
    <w:rsid w:val="00632F62"/>
    <w:rsid w:val="006341A2"/>
    <w:rsid w:val="006346B3"/>
    <w:rsid w:val="0063476E"/>
    <w:rsid w:val="0063486F"/>
    <w:rsid w:val="006353FE"/>
    <w:rsid w:val="00636A48"/>
    <w:rsid w:val="00636F48"/>
    <w:rsid w:val="00637EB8"/>
    <w:rsid w:val="0064037F"/>
    <w:rsid w:val="0064096E"/>
    <w:rsid w:val="00642049"/>
    <w:rsid w:val="00642335"/>
    <w:rsid w:val="006443D0"/>
    <w:rsid w:val="00645AAF"/>
    <w:rsid w:val="00647C93"/>
    <w:rsid w:val="00647CFF"/>
    <w:rsid w:val="00651025"/>
    <w:rsid w:val="00653E34"/>
    <w:rsid w:val="00654905"/>
    <w:rsid w:val="00654F84"/>
    <w:rsid w:val="006557BE"/>
    <w:rsid w:val="00655844"/>
    <w:rsid w:val="0065613A"/>
    <w:rsid w:val="00656391"/>
    <w:rsid w:val="00656AC1"/>
    <w:rsid w:val="006577E6"/>
    <w:rsid w:val="0066050A"/>
    <w:rsid w:val="00660EA5"/>
    <w:rsid w:val="006617F4"/>
    <w:rsid w:val="00662364"/>
    <w:rsid w:val="00662950"/>
    <w:rsid w:val="00662ADB"/>
    <w:rsid w:val="006638E7"/>
    <w:rsid w:val="0066417F"/>
    <w:rsid w:val="006645A1"/>
    <w:rsid w:val="00665069"/>
    <w:rsid w:val="00665F53"/>
    <w:rsid w:val="00665FB1"/>
    <w:rsid w:val="00665FD3"/>
    <w:rsid w:val="00667D07"/>
    <w:rsid w:val="0067030E"/>
    <w:rsid w:val="0067040F"/>
    <w:rsid w:val="00670E91"/>
    <w:rsid w:val="006712E3"/>
    <w:rsid w:val="00671FC7"/>
    <w:rsid w:val="00672B00"/>
    <w:rsid w:val="00672BAC"/>
    <w:rsid w:val="00674766"/>
    <w:rsid w:val="00675EBD"/>
    <w:rsid w:val="0067773B"/>
    <w:rsid w:val="00677AF5"/>
    <w:rsid w:val="00677B8F"/>
    <w:rsid w:val="00677C4C"/>
    <w:rsid w:val="006805C8"/>
    <w:rsid w:val="00680840"/>
    <w:rsid w:val="00680F05"/>
    <w:rsid w:val="00681193"/>
    <w:rsid w:val="00681250"/>
    <w:rsid w:val="006821B1"/>
    <w:rsid w:val="00682CB3"/>
    <w:rsid w:val="00682D5D"/>
    <w:rsid w:val="006833FA"/>
    <w:rsid w:val="0068448E"/>
    <w:rsid w:val="00684BCA"/>
    <w:rsid w:val="006853F6"/>
    <w:rsid w:val="0068586D"/>
    <w:rsid w:val="00685D23"/>
    <w:rsid w:val="00687DDA"/>
    <w:rsid w:val="00687E6B"/>
    <w:rsid w:val="00690FC5"/>
    <w:rsid w:val="00691CFD"/>
    <w:rsid w:val="006922F2"/>
    <w:rsid w:val="00692CB9"/>
    <w:rsid w:val="00692E2B"/>
    <w:rsid w:val="00693AD5"/>
    <w:rsid w:val="00696555"/>
    <w:rsid w:val="006966BF"/>
    <w:rsid w:val="0069714B"/>
    <w:rsid w:val="00697763"/>
    <w:rsid w:val="006A04E9"/>
    <w:rsid w:val="006A0613"/>
    <w:rsid w:val="006A150E"/>
    <w:rsid w:val="006A1BB5"/>
    <w:rsid w:val="006A3581"/>
    <w:rsid w:val="006A64F1"/>
    <w:rsid w:val="006A6F5E"/>
    <w:rsid w:val="006B14CB"/>
    <w:rsid w:val="006B1829"/>
    <w:rsid w:val="006B2004"/>
    <w:rsid w:val="006B29C8"/>
    <w:rsid w:val="006B3485"/>
    <w:rsid w:val="006B3CF0"/>
    <w:rsid w:val="006B6238"/>
    <w:rsid w:val="006B6523"/>
    <w:rsid w:val="006B69BB"/>
    <w:rsid w:val="006B7297"/>
    <w:rsid w:val="006B7DC7"/>
    <w:rsid w:val="006C035E"/>
    <w:rsid w:val="006C29DB"/>
    <w:rsid w:val="006C3FD7"/>
    <w:rsid w:val="006C43E7"/>
    <w:rsid w:val="006C45BE"/>
    <w:rsid w:val="006C7203"/>
    <w:rsid w:val="006C77F6"/>
    <w:rsid w:val="006D13A0"/>
    <w:rsid w:val="006D35AD"/>
    <w:rsid w:val="006D3616"/>
    <w:rsid w:val="006D3C69"/>
    <w:rsid w:val="006D43FB"/>
    <w:rsid w:val="006D51B2"/>
    <w:rsid w:val="006D63FA"/>
    <w:rsid w:val="006D645A"/>
    <w:rsid w:val="006E00AB"/>
    <w:rsid w:val="006E031B"/>
    <w:rsid w:val="006E116A"/>
    <w:rsid w:val="006E140E"/>
    <w:rsid w:val="006E1694"/>
    <w:rsid w:val="006E254C"/>
    <w:rsid w:val="006E2AC1"/>
    <w:rsid w:val="006E2BE6"/>
    <w:rsid w:val="006E2E55"/>
    <w:rsid w:val="006E37BD"/>
    <w:rsid w:val="006E3868"/>
    <w:rsid w:val="006E387F"/>
    <w:rsid w:val="006E3AC9"/>
    <w:rsid w:val="006E3B84"/>
    <w:rsid w:val="006E43AA"/>
    <w:rsid w:val="006E4EE5"/>
    <w:rsid w:val="006E5452"/>
    <w:rsid w:val="006E54FB"/>
    <w:rsid w:val="006E614F"/>
    <w:rsid w:val="006E6280"/>
    <w:rsid w:val="006E651C"/>
    <w:rsid w:val="006E69B4"/>
    <w:rsid w:val="006E6ACE"/>
    <w:rsid w:val="006E6B57"/>
    <w:rsid w:val="006E6F47"/>
    <w:rsid w:val="006E760A"/>
    <w:rsid w:val="006F0448"/>
    <w:rsid w:val="006F10F5"/>
    <w:rsid w:val="006F149C"/>
    <w:rsid w:val="006F2A81"/>
    <w:rsid w:val="006F3AA7"/>
    <w:rsid w:val="006F3C40"/>
    <w:rsid w:val="006F4CB7"/>
    <w:rsid w:val="006F54C3"/>
    <w:rsid w:val="006F5827"/>
    <w:rsid w:val="006F628C"/>
    <w:rsid w:val="006F78F7"/>
    <w:rsid w:val="006F7AFE"/>
    <w:rsid w:val="006F7E5D"/>
    <w:rsid w:val="00700DD4"/>
    <w:rsid w:val="0070216C"/>
    <w:rsid w:val="0070354A"/>
    <w:rsid w:val="00703A99"/>
    <w:rsid w:val="00704491"/>
    <w:rsid w:val="00704AC7"/>
    <w:rsid w:val="00704E12"/>
    <w:rsid w:val="00706A27"/>
    <w:rsid w:val="0070733B"/>
    <w:rsid w:val="0071002F"/>
    <w:rsid w:val="00710212"/>
    <w:rsid w:val="00710818"/>
    <w:rsid w:val="00711742"/>
    <w:rsid w:val="00711BB3"/>
    <w:rsid w:val="00712652"/>
    <w:rsid w:val="00712E81"/>
    <w:rsid w:val="00712F43"/>
    <w:rsid w:val="00713137"/>
    <w:rsid w:val="007139C6"/>
    <w:rsid w:val="00715449"/>
    <w:rsid w:val="007163A9"/>
    <w:rsid w:val="00716E59"/>
    <w:rsid w:val="00717028"/>
    <w:rsid w:val="007206CA"/>
    <w:rsid w:val="007207B0"/>
    <w:rsid w:val="00721B55"/>
    <w:rsid w:val="007237DB"/>
    <w:rsid w:val="00724B34"/>
    <w:rsid w:val="0072561B"/>
    <w:rsid w:val="00725678"/>
    <w:rsid w:val="00725D0D"/>
    <w:rsid w:val="00726CA0"/>
    <w:rsid w:val="00727F9C"/>
    <w:rsid w:val="0073060E"/>
    <w:rsid w:val="007306C6"/>
    <w:rsid w:val="00730F99"/>
    <w:rsid w:val="00731BFA"/>
    <w:rsid w:val="00731D92"/>
    <w:rsid w:val="007321CC"/>
    <w:rsid w:val="00732D26"/>
    <w:rsid w:val="00733030"/>
    <w:rsid w:val="00734015"/>
    <w:rsid w:val="00735C91"/>
    <w:rsid w:val="007363CF"/>
    <w:rsid w:val="007365D7"/>
    <w:rsid w:val="0073678B"/>
    <w:rsid w:val="007372B5"/>
    <w:rsid w:val="0074034D"/>
    <w:rsid w:val="00740CF5"/>
    <w:rsid w:val="007412AA"/>
    <w:rsid w:val="00744BE9"/>
    <w:rsid w:val="007453F4"/>
    <w:rsid w:val="00745414"/>
    <w:rsid w:val="00745C25"/>
    <w:rsid w:val="00745CC0"/>
    <w:rsid w:val="007463E9"/>
    <w:rsid w:val="00746F80"/>
    <w:rsid w:val="0074796B"/>
    <w:rsid w:val="00750584"/>
    <w:rsid w:val="0075156A"/>
    <w:rsid w:val="00751746"/>
    <w:rsid w:val="00752678"/>
    <w:rsid w:val="00752C87"/>
    <w:rsid w:val="007542DB"/>
    <w:rsid w:val="00754D87"/>
    <w:rsid w:val="00754FE6"/>
    <w:rsid w:val="00755618"/>
    <w:rsid w:val="00755814"/>
    <w:rsid w:val="00755957"/>
    <w:rsid w:val="00756EA7"/>
    <w:rsid w:val="007608E5"/>
    <w:rsid w:val="007641B6"/>
    <w:rsid w:val="0076436F"/>
    <w:rsid w:val="0076547C"/>
    <w:rsid w:val="007669A4"/>
    <w:rsid w:val="007670DB"/>
    <w:rsid w:val="00767301"/>
    <w:rsid w:val="00767F24"/>
    <w:rsid w:val="00770409"/>
    <w:rsid w:val="0077094D"/>
    <w:rsid w:val="00770A0C"/>
    <w:rsid w:val="00771141"/>
    <w:rsid w:val="0077279C"/>
    <w:rsid w:val="00772F5F"/>
    <w:rsid w:val="007733E1"/>
    <w:rsid w:val="00773EBF"/>
    <w:rsid w:val="00774108"/>
    <w:rsid w:val="00774509"/>
    <w:rsid w:val="007745AF"/>
    <w:rsid w:val="00774CE2"/>
    <w:rsid w:val="00775A75"/>
    <w:rsid w:val="007762A2"/>
    <w:rsid w:val="007776A9"/>
    <w:rsid w:val="007776C8"/>
    <w:rsid w:val="00780063"/>
    <w:rsid w:val="007807E4"/>
    <w:rsid w:val="00780A2C"/>
    <w:rsid w:val="00781202"/>
    <w:rsid w:val="00781A8C"/>
    <w:rsid w:val="00781CC1"/>
    <w:rsid w:val="00782B5E"/>
    <w:rsid w:val="00783D6E"/>
    <w:rsid w:val="00784CD8"/>
    <w:rsid w:val="00785D1E"/>
    <w:rsid w:val="00786087"/>
    <w:rsid w:val="0078717D"/>
    <w:rsid w:val="007872D3"/>
    <w:rsid w:val="00787E47"/>
    <w:rsid w:val="00790B46"/>
    <w:rsid w:val="00791477"/>
    <w:rsid w:val="00791A7B"/>
    <w:rsid w:val="00791BF6"/>
    <w:rsid w:val="00794330"/>
    <w:rsid w:val="00794518"/>
    <w:rsid w:val="0079636B"/>
    <w:rsid w:val="0079695D"/>
    <w:rsid w:val="00796E6C"/>
    <w:rsid w:val="007A06A7"/>
    <w:rsid w:val="007A13C4"/>
    <w:rsid w:val="007A19ED"/>
    <w:rsid w:val="007A1C55"/>
    <w:rsid w:val="007A2296"/>
    <w:rsid w:val="007A265C"/>
    <w:rsid w:val="007A36CF"/>
    <w:rsid w:val="007A3943"/>
    <w:rsid w:val="007A3989"/>
    <w:rsid w:val="007A3FD9"/>
    <w:rsid w:val="007A411F"/>
    <w:rsid w:val="007A4413"/>
    <w:rsid w:val="007A494D"/>
    <w:rsid w:val="007A4A63"/>
    <w:rsid w:val="007A4F26"/>
    <w:rsid w:val="007A56EA"/>
    <w:rsid w:val="007A7670"/>
    <w:rsid w:val="007B13E2"/>
    <w:rsid w:val="007B2268"/>
    <w:rsid w:val="007B25FA"/>
    <w:rsid w:val="007B2FBE"/>
    <w:rsid w:val="007B447E"/>
    <w:rsid w:val="007B4BDA"/>
    <w:rsid w:val="007B5E33"/>
    <w:rsid w:val="007B6CDE"/>
    <w:rsid w:val="007B6F9C"/>
    <w:rsid w:val="007B7FAA"/>
    <w:rsid w:val="007C0655"/>
    <w:rsid w:val="007C0907"/>
    <w:rsid w:val="007C0DAA"/>
    <w:rsid w:val="007C2148"/>
    <w:rsid w:val="007C3CD6"/>
    <w:rsid w:val="007C498F"/>
    <w:rsid w:val="007C6157"/>
    <w:rsid w:val="007C61CC"/>
    <w:rsid w:val="007C68F8"/>
    <w:rsid w:val="007C7635"/>
    <w:rsid w:val="007C7665"/>
    <w:rsid w:val="007C78F4"/>
    <w:rsid w:val="007C7C78"/>
    <w:rsid w:val="007D154D"/>
    <w:rsid w:val="007D1BF5"/>
    <w:rsid w:val="007D1F24"/>
    <w:rsid w:val="007D3190"/>
    <w:rsid w:val="007D34A4"/>
    <w:rsid w:val="007D3B6C"/>
    <w:rsid w:val="007D4680"/>
    <w:rsid w:val="007D4CA7"/>
    <w:rsid w:val="007D4E1F"/>
    <w:rsid w:val="007D5157"/>
    <w:rsid w:val="007D5E12"/>
    <w:rsid w:val="007E0B31"/>
    <w:rsid w:val="007E323B"/>
    <w:rsid w:val="007E3585"/>
    <w:rsid w:val="007E420C"/>
    <w:rsid w:val="007E4449"/>
    <w:rsid w:val="007E453D"/>
    <w:rsid w:val="007E4794"/>
    <w:rsid w:val="007E4935"/>
    <w:rsid w:val="007E49E1"/>
    <w:rsid w:val="007E4FD9"/>
    <w:rsid w:val="007E6607"/>
    <w:rsid w:val="007F1A23"/>
    <w:rsid w:val="007F1DA9"/>
    <w:rsid w:val="007F238A"/>
    <w:rsid w:val="007F2559"/>
    <w:rsid w:val="007F339E"/>
    <w:rsid w:val="007F4F0A"/>
    <w:rsid w:val="007F51BC"/>
    <w:rsid w:val="00800CB3"/>
    <w:rsid w:val="00802141"/>
    <w:rsid w:val="0080218A"/>
    <w:rsid w:val="00802D9A"/>
    <w:rsid w:val="008041C4"/>
    <w:rsid w:val="008042B9"/>
    <w:rsid w:val="00804511"/>
    <w:rsid w:val="00804A8E"/>
    <w:rsid w:val="008053D4"/>
    <w:rsid w:val="00805562"/>
    <w:rsid w:val="00805A24"/>
    <w:rsid w:val="00806E4C"/>
    <w:rsid w:val="008114FF"/>
    <w:rsid w:val="00811D4D"/>
    <w:rsid w:val="0081226B"/>
    <w:rsid w:val="008127D9"/>
    <w:rsid w:val="0081533E"/>
    <w:rsid w:val="008153E3"/>
    <w:rsid w:val="00815A26"/>
    <w:rsid w:val="00815D49"/>
    <w:rsid w:val="008166C9"/>
    <w:rsid w:val="00816CA6"/>
    <w:rsid w:val="00816DB4"/>
    <w:rsid w:val="008178A8"/>
    <w:rsid w:val="00820170"/>
    <w:rsid w:val="00820328"/>
    <w:rsid w:val="00821260"/>
    <w:rsid w:val="00822AFD"/>
    <w:rsid w:val="008232EC"/>
    <w:rsid w:val="008233C5"/>
    <w:rsid w:val="00823EFA"/>
    <w:rsid w:val="008247C5"/>
    <w:rsid w:val="0082496C"/>
    <w:rsid w:val="0082544C"/>
    <w:rsid w:val="00825C8A"/>
    <w:rsid w:val="008265B5"/>
    <w:rsid w:val="0083049C"/>
    <w:rsid w:val="00831433"/>
    <w:rsid w:val="00832B16"/>
    <w:rsid w:val="008338D8"/>
    <w:rsid w:val="00834129"/>
    <w:rsid w:val="00834BA6"/>
    <w:rsid w:val="0083515A"/>
    <w:rsid w:val="00836E80"/>
    <w:rsid w:val="008375A2"/>
    <w:rsid w:val="00837E86"/>
    <w:rsid w:val="00840D21"/>
    <w:rsid w:val="00841577"/>
    <w:rsid w:val="008432E2"/>
    <w:rsid w:val="0084353B"/>
    <w:rsid w:val="008440BF"/>
    <w:rsid w:val="00844CFE"/>
    <w:rsid w:val="00845406"/>
    <w:rsid w:val="00846D2F"/>
    <w:rsid w:val="00847C23"/>
    <w:rsid w:val="00847F3C"/>
    <w:rsid w:val="0085059E"/>
    <w:rsid w:val="008512F5"/>
    <w:rsid w:val="008515E2"/>
    <w:rsid w:val="00851D28"/>
    <w:rsid w:val="00852195"/>
    <w:rsid w:val="00852D47"/>
    <w:rsid w:val="00852E46"/>
    <w:rsid w:val="008547BE"/>
    <w:rsid w:val="00854DDE"/>
    <w:rsid w:val="0085540F"/>
    <w:rsid w:val="00856246"/>
    <w:rsid w:val="00856C7D"/>
    <w:rsid w:val="008604D7"/>
    <w:rsid w:val="0086066E"/>
    <w:rsid w:val="00860F8B"/>
    <w:rsid w:val="008615CC"/>
    <w:rsid w:val="008618A8"/>
    <w:rsid w:val="00862454"/>
    <w:rsid w:val="008625F8"/>
    <w:rsid w:val="00862849"/>
    <w:rsid w:val="00862BE9"/>
    <w:rsid w:val="0086338E"/>
    <w:rsid w:val="00863C7E"/>
    <w:rsid w:val="00864BC6"/>
    <w:rsid w:val="00865011"/>
    <w:rsid w:val="00865445"/>
    <w:rsid w:val="0086555D"/>
    <w:rsid w:val="008656B3"/>
    <w:rsid w:val="00865E7A"/>
    <w:rsid w:val="008661F5"/>
    <w:rsid w:val="00866896"/>
    <w:rsid w:val="00870435"/>
    <w:rsid w:val="0087334B"/>
    <w:rsid w:val="0087340B"/>
    <w:rsid w:val="00874055"/>
    <w:rsid w:val="00875632"/>
    <w:rsid w:val="00875A07"/>
    <w:rsid w:val="00875A29"/>
    <w:rsid w:val="00875DF0"/>
    <w:rsid w:val="008770D5"/>
    <w:rsid w:val="008777F3"/>
    <w:rsid w:val="00877A58"/>
    <w:rsid w:val="00877DB3"/>
    <w:rsid w:val="00877FDD"/>
    <w:rsid w:val="00880AA0"/>
    <w:rsid w:val="0088149E"/>
    <w:rsid w:val="00881681"/>
    <w:rsid w:val="00881BE2"/>
    <w:rsid w:val="00882362"/>
    <w:rsid w:val="00882F6E"/>
    <w:rsid w:val="00883538"/>
    <w:rsid w:val="00883740"/>
    <w:rsid w:val="00884B6A"/>
    <w:rsid w:val="00885631"/>
    <w:rsid w:val="008859A5"/>
    <w:rsid w:val="00885DC5"/>
    <w:rsid w:val="00886465"/>
    <w:rsid w:val="008865E5"/>
    <w:rsid w:val="00886AC7"/>
    <w:rsid w:val="00886C11"/>
    <w:rsid w:val="00886E89"/>
    <w:rsid w:val="008907C9"/>
    <w:rsid w:val="00890CC5"/>
    <w:rsid w:val="0089108C"/>
    <w:rsid w:val="008911F0"/>
    <w:rsid w:val="008915C5"/>
    <w:rsid w:val="00891F9E"/>
    <w:rsid w:val="00892042"/>
    <w:rsid w:val="00892415"/>
    <w:rsid w:val="00893A4E"/>
    <w:rsid w:val="00894265"/>
    <w:rsid w:val="008942E9"/>
    <w:rsid w:val="00894C70"/>
    <w:rsid w:val="00896066"/>
    <w:rsid w:val="008A143C"/>
    <w:rsid w:val="008A1689"/>
    <w:rsid w:val="008A1E46"/>
    <w:rsid w:val="008A2F18"/>
    <w:rsid w:val="008A353E"/>
    <w:rsid w:val="008A3AAB"/>
    <w:rsid w:val="008A54AD"/>
    <w:rsid w:val="008A5F97"/>
    <w:rsid w:val="008A6F9F"/>
    <w:rsid w:val="008A7DD0"/>
    <w:rsid w:val="008B190C"/>
    <w:rsid w:val="008B1FEA"/>
    <w:rsid w:val="008B24D0"/>
    <w:rsid w:val="008B2CA5"/>
    <w:rsid w:val="008B3B65"/>
    <w:rsid w:val="008B521F"/>
    <w:rsid w:val="008B617B"/>
    <w:rsid w:val="008B69DA"/>
    <w:rsid w:val="008B6F7F"/>
    <w:rsid w:val="008B779D"/>
    <w:rsid w:val="008C0869"/>
    <w:rsid w:val="008C0D21"/>
    <w:rsid w:val="008C11ED"/>
    <w:rsid w:val="008C22CA"/>
    <w:rsid w:val="008C23FC"/>
    <w:rsid w:val="008C49EB"/>
    <w:rsid w:val="008C4A98"/>
    <w:rsid w:val="008C5ED4"/>
    <w:rsid w:val="008C694D"/>
    <w:rsid w:val="008C7401"/>
    <w:rsid w:val="008D05CF"/>
    <w:rsid w:val="008D10EF"/>
    <w:rsid w:val="008D1F94"/>
    <w:rsid w:val="008D2297"/>
    <w:rsid w:val="008D24EC"/>
    <w:rsid w:val="008D2A51"/>
    <w:rsid w:val="008D42A2"/>
    <w:rsid w:val="008D45FA"/>
    <w:rsid w:val="008D5937"/>
    <w:rsid w:val="008D5E1E"/>
    <w:rsid w:val="008D5E3C"/>
    <w:rsid w:val="008D68C2"/>
    <w:rsid w:val="008D6EC0"/>
    <w:rsid w:val="008D7043"/>
    <w:rsid w:val="008D7956"/>
    <w:rsid w:val="008E0DD5"/>
    <w:rsid w:val="008E111E"/>
    <w:rsid w:val="008E11D2"/>
    <w:rsid w:val="008E12C1"/>
    <w:rsid w:val="008E2AE0"/>
    <w:rsid w:val="008E2CB5"/>
    <w:rsid w:val="008E2E33"/>
    <w:rsid w:val="008E393F"/>
    <w:rsid w:val="008E3B64"/>
    <w:rsid w:val="008E5F24"/>
    <w:rsid w:val="008E6AE4"/>
    <w:rsid w:val="008E74B5"/>
    <w:rsid w:val="008E7EB2"/>
    <w:rsid w:val="008E7F9D"/>
    <w:rsid w:val="008F0002"/>
    <w:rsid w:val="008F016C"/>
    <w:rsid w:val="008F01A7"/>
    <w:rsid w:val="008F0BE2"/>
    <w:rsid w:val="008F0DFB"/>
    <w:rsid w:val="008F113C"/>
    <w:rsid w:val="008F1E08"/>
    <w:rsid w:val="008F3E76"/>
    <w:rsid w:val="008F5043"/>
    <w:rsid w:val="008F50AC"/>
    <w:rsid w:val="008F51F2"/>
    <w:rsid w:val="008F6683"/>
    <w:rsid w:val="008F6AE8"/>
    <w:rsid w:val="009010BA"/>
    <w:rsid w:val="0090203C"/>
    <w:rsid w:val="009026FD"/>
    <w:rsid w:val="00902834"/>
    <w:rsid w:val="00903D4D"/>
    <w:rsid w:val="0090431B"/>
    <w:rsid w:val="00905455"/>
    <w:rsid w:val="00906055"/>
    <w:rsid w:val="00906355"/>
    <w:rsid w:val="00906F60"/>
    <w:rsid w:val="00907337"/>
    <w:rsid w:val="0090798B"/>
    <w:rsid w:val="00910256"/>
    <w:rsid w:val="0091148C"/>
    <w:rsid w:val="00911A68"/>
    <w:rsid w:val="00912CFA"/>
    <w:rsid w:val="009139C6"/>
    <w:rsid w:val="00914F65"/>
    <w:rsid w:val="009160AC"/>
    <w:rsid w:val="009162BA"/>
    <w:rsid w:val="00916728"/>
    <w:rsid w:val="00916DFD"/>
    <w:rsid w:val="009171A7"/>
    <w:rsid w:val="00917344"/>
    <w:rsid w:val="009175C9"/>
    <w:rsid w:val="00917747"/>
    <w:rsid w:val="00917844"/>
    <w:rsid w:val="0092034E"/>
    <w:rsid w:val="0092125C"/>
    <w:rsid w:val="009216BA"/>
    <w:rsid w:val="00921D01"/>
    <w:rsid w:val="009221EF"/>
    <w:rsid w:val="00924566"/>
    <w:rsid w:val="00925E75"/>
    <w:rsid w:val="00925F4F"/>
    <w:rsid w:val="009277BC"/>
    <w:rsid w:val="00927C01"/>
    <w:rsid w:val="00930D11"/>
    <w:rsid w:val="00931A24"/>
    <w:rsid w:val="00931BC6"/>
    <w:rsid w:val="00931C70"/>
    <w:rsid w:val="0093239D"/>
    <w:rsid w:val="00932B98"/>
    <w:rsid w:val="00934018"/>
    <w:rsid w:val="009348F0"/>
    <w:rsid w:val="00934B45"/>
    <w:rsid w:val="0093659F"/>
    <w:rsid w:val="00936C1E"/>
    <w:rsid w:val="00936C88"/>
    <w:rsid w:val="0093758B"/>
    <w:rsid w:val="00940B74"/>
    <w:rsid w:val="00941375"/>
    <w:rsid w:val="0094174B"/>
    <w:rsid w:val="009424FF"/>
    <w:rsid w:val="00942EEC"/>
    <w:rsid w:val="00942FD5"/>
    <w:rsid w:val="009435BC"/>
    <w:rsid w:val="00944837"/>
    <w:rsid w:val="0094487B"/>
    <w:rsid w:val="00946585"/>
    <w:rsid w:val="00946796"/>
    <w:rsid w:val="0095125D"/>
    <w:rsid w:val="00951704"/>
    <w:rsid w:val="00951CA3"/>
    <w:rsid w:val="00952945"/>
    <w:rsid w:val="00954DFF"/>
    <w:rsid w:val="00955475"/>
    <w:rsid w:val="009556F6"/>
    <w:rsid w:val="00956B16"/>
    <w:rsid w:val="00956F23"/>
    <w:rsid w:val="0095737D"/>
    <w:rsid w:val="0095753F"/>
    <w:rsid w:val="00960889"/>
    <w:rsid w:val="00961EC1"/>
    <w:rsid w:val="00963723"/>
    <w:rsid w:val="00963A08"/>
    <w:rsid w:val="00963DAA"/>
    <w:rsid w:val="00964363"/>
    <w:rsid w:val="00964683"/>
    <w:rsid w:val="0096516E"/>
    <w:rsid w:val="00965C3E"/>
    <w:rsid w:val="00966150"/>
    <w:rsid w:val="009662DA"/>
    <w:rsid w:val="00966386"/>
    <w:rsid w:val="00967E45"/>
    <w:rsid w:val="00970681"/>
    <w:rsid w:val="00971D02"/>
    <w:rsid w:val="009723E3"/>
    <w:rsid w:val="00972526"/>
    <w:rsid w:val="00973ABC"/>
    <w:rsid w:val="00973C84"/>
    <w:rsid w:val="00975396"/>
    <w:rsid w:val="00975C0E"/>
    <w:rsid w:val="009763A7"/>
    <w:rsid w:val="0097662D"/>
    <w:rsid w:val="009766D4"/>
    <w:rsid w:val="00976E59"/>
    <w:rsid w:val="0098011B"/>
    <w:rsid w:val="00982024"/>
    <w:rsid w:val="009820DB"/>
    <w:rsid w:val="00983002"/>
    <w:rsid w:val="009833D5"/>
    <w:rsid w:val="0098415E"/>
    <w:rsid w:val="0098481D"/>
    <w:rsid w:val="00985F5B"/>
    <w:rsid w:val="00985F74"/>
    <w:rsid w:val="00986200"/>
    <w:rsid w:val="00986DE1"/>
    <w:rsid w:val="00987A6E"/>
    <w:rsid w:val="009904F9"/>
    <w:rsid w:val="00990DF2"/>
    <w:rsid w:val="00991A99"/>
    <w:rsid w:val="009929BD"/>
    <w:rsid w:val="00992B94"/>
    <w:rsid w:val="009932DC"/>
    <w:rsid w:val="009933DB"/>
    <w:rsid w:val="00993C5F"/>
    <w:rsid w:val="00994C17"/>
    <w:rsid w:val="00994E0C"/>
    <w:rsid w:val="00995FF0"/>
    <w:rsid w:val="0099608D"/>
    <w:rsid w:val="009A1928"/>
    <w:rsid w:val="009A1A6A"/>
    <w:rsid w:val="009A2A2D"/>
    <w:rsid w:val="009A3A7B"/>
    <w:rsid w:val="009A3D44"/>
    <w:rsid w:val="009A4C68"/>
    <w:rsid w:val="009A50A8"/>
    <w:rsid w:val="009A5B73"/>
    <w:rsid w:val="009A6659"/>
    <w:rsid w:val="009A6EF2"/>
    <w:rsid w:val="009A7DDE"/>
    <w:rsid w:val="009B258A"/>
    <w:rsid w:val="009B3030"/>
    <w:rsid w:val="009B3AC1"/>
    <w:rsid w:val="009B3F2C"/>
    <w:rsid w:val="009B407B"/>
    <w:rsid w:val="009B47FE"/>
    <w:rsid w:val="009B4821"/>
    <w:rsid w:val="009B5A65"/>
    <w:rsid w:val="009B5D89"/>
    <w:rsid w:val="009B6434"/>
    <w:rsid w:val="009B6CAA"/>
    <w:rsid w:val="009B708E"/>
    <w:rsid w:val="009C0210"/>
    <w:rsid w:val="009C261F"/>
    <w:rsid w:val="009C2777"/>
    <w:rsid w:val="009C291B"/>
    <w:rsid w:val="009C3CBD"/>
    <w:rsid w:val="009C42BB"/>
    <w:rsid w:val="009C5185"/>
    <w:rsid w:val="009C62EE"/>
    <w:rsid w:val="009C6BCA"/>
    <w:rsid w:val="009D02F3"/>
    <w:rsid w:val="009D06A5"/>
    <w:rsid w:val="009D080A"/>
    <w:rsid w:val="009D091B"/>
    <w:rsid w:val="009D0A45"/>
    <w:rsid w:val="009D0C54"/>
    <w:rsid w:val="009D2184"/>
    <w:rsid w:val="009D218E"/>
    <w:rsid w:val="009D32DA"/>
    <w:rsid w:val="009D3884"/>
    <w:rsid w:val="009D3926"/>
    <w:rsid w:val="009D3FCB"/>
    <w:rsid w:val="009D4337"/>
    <w:rsid w:val="009D44ED"/>
    <w:rsid w:val="009D618F"/>
    <w:rsid w:val="009E0D67"/>
    <w:rsid w:val="009E2B6D"/>
    <w:rsid w:val="009E3790"/>
    <w:rsid w:val="009E3853"/>
    <w:rsid w:val="009E4A1A"/>
    <w:rsid w:val="009E5332"/>
    <w:rsid w:val="009E5A81"/>
    <w:rsid w:val="009E5BB8"/>
    <w:rsid w:val="009E66CE"/>
    <w:rsid w:val="009E7460"/>
    <w:rsid w:val="009F0286"/>
    <w:rsid w:val="009F07E1"/>
    <w:rsid w:val="009F0A25"/>
    <w:rsid w:val="009F0CAC"/>
    <w:rsid w:val="009F129A"/>
    <w:rsid w:val="009F1C60"/>
    <w:rsid w:val="009F3905"/>
    <w:rsid w:val="009F4E81"/>
    <w:rsid w:val="009F5C81"/>
    <w:rsid w:val="009F6C88"/>
    <w:rsid w:val="009F7B1A"/>
    <w:rsid w:val="00A004D3"/>
    <w:rsid w:val="00A00594"/>
    <w:rsid w:val="00A01BB3"/>
    <w:rsid w:val="00A01EB7"/>
    <w:rsid w:val="00A01EC5"/>
    <w:rsid w:val="00A02381"/>
    <w:rsid w:val="00A02B6E"/>
    <w:rsid w:val="00A04E7C"/>
    <w:rsid w:val="00A0508A"/>
    <w:rsid w:val="00A071CE"/>
    <w:rsid w:val="00A076C1"/>
    <w:rsid w:val="00A07B2A"/>
    <w:rsid w:val="00A1040D"/>
    <w:rsid w:val="00A105DE"/>
    <w:rsid w:val="00A10F5D"/>
    <w:rsid w:val="00A1148B"/>
    <w:rsid w:val="00A12869"/>
    <w:rsid w:val="00A13AD5"/>
    <w:rsid w:val="00A13E3A"/>
    <w:rsid w:val="00A141FD"/>
    <w:rsid w:val="00A207D5"/>
    <w:rsid w:val="00A20936"/>
    <w:rsid w:val="00A2178B"/>
    <w:rsid w:val="00A21814"/>
    <w:rsid w:val="00A21BA5"/>
    <w:rsid w:val="00A22C48"/>
    <w:rsid w:val="00A22F9D"/>
    <w:rsid w:val="00A23D03"/>
    <w:rsid w:val="00A2413E"/>
    <w:rsid w:val="00A2497A"/>
    <w:rsid w:val="00A253A7"/>
    <w:rsid w:val="00A259D8"/>
    <w:rsid w:val="00A25DDC"/>
    <w:rsid w:val="00A26FBC"/>
    <w:rsid w:val="00A273BC"/>
    <w:rsid w:val="00A27E15"/>
    <w:rsid w:val="00A301FD"/>
    <w:rsid w:val="00A30395"/>
    <w:rsid w:val="00A307B4"/>
    <w:rsid w:val="00A30A09"/>
    <w:rsid w:val="00A317F2"/>
    <w:rsid w:val="00A31DEB"/>
    <w:rsid w:val="00A32002"/>
    <w:rsid w:val="00A332F5"/>
    <w:rsid w:val="00A33C73"/>
    <w:rsid w:val="00A342E8"/>
    <w:rsid w:val="00A342FD"/>
    <w:rsid w:val="00A369FC"/>
    <w:rsid w:val="00A36A48"/>
    <w:rsid w:val="00A371AB"/>
    <w:rsid w:val="00A374A5"/>
    <w:rsid w:val="00A4009D"/>
    <w:rsid w:val="00A40A33"/>
    <w:rsid w:val="00A40BC6"/>
    <w:rsid w:val="00A41022"/>
    <w:rsid w:val="00A422E0"/>
    <w:rsid w:val="00A4596C"/>
    <w:rsid w:val="00A45B1F"/>
    <w:rsid w:val="00A466B0"/>
    <w:rsid w:val="00A4699A"/>
    <w:rsid w:val="00A509A2"/>
    <w:rsid w:val="00A51284"/>
    <w:rsid w:val="00A515ED"/>
    <w:rsid w:val="00A525CC"/>
    <w:rsid w:val="00A52614"/>
    <w:rsid w:val="00A52962"/>
    <w:rsid w:val="00A54297"/>
    <w:rsid w:val="00A54A5B"/>
    <w:rsid w:val="00A54CC0"/>
    <w:rsid w:val="00A554E6"/>
    <w:rsid w:val="00A56290"/>
    <w:rsid w:val="00A56E42"/>
    <w:rsid w:val="00A56E51"/>
    <w:rsid w:val="00A60101"/>
    <w:rsid w:val="00A6160A"/>
    <w:rsid w:val="00A6248F"/>
    <w:rsid w:val="00A630E7"/>
    <w:rsid w:val="00A63F44"/>
    <w:rsid w:val="00A64FC9"/>
    <w:rsid w:val="00A656FC"/>
    <w:rsid w:val="00A65C66"/>
    <w:rsid w:val="00A65CFD"/>
    <w:rsid w:val="00A70BAB"/>
    <w:rsid w:val="00A70FC5"/>
    <w:rsid w:val="00A70FD9"/>
    <w:rsid w:val="00A71386"/>
    <w:rsid w:val="00A71ADE"/>
    <w:rsid w:val="00A71CF8"/>
    <w:rsid w:val="00A72093"/>
    <w:rsid w:val="00A72E44"/>
    <w:rsid w:val="00A72FC5"/>
    <w:rsid w:val="00A73A49"/>
    <w:rsid w:val="00A73C47"/>
    <w:rsid w:val="00A74990"/>
    <w:rsid w:val="00A75AF4"/>
    <w:rsid w:val="00A76EE8"/>
    <w:rsid w:val="00A7762D"/>
    <w:rsid w:val="00A802A1"/>
    <w:rsid w:val="00A80EE9"/>
    <w:rsid w:val="00A811A3"/>
    <w:rsid w:val="00A815AF"/>
    <w:rsid w:val="00A815E4"/>
    <w:rsid w:val="00A81934"/>
    <w:rsid w:val="00A81B30"/>
    <w:rsid w:val="00A83947"/>
    <w:rsid w:val="00A83BDC"/>
    <w:rsid w:val="00A84590"/>
    <w:rsid w:val="00A85015"/>
    <w:rsid w:val="00A8704B"/>
    <w:rsid w:val="00A900B4"/>
    <w:rsid w:val="00A916C5"/>
    <w:rsid w:val="00A9195C"/>
    <w:rsid w:val="00A92027"/>
    <w:rsid w:val="00A9305C"/>
    <w:rsid w:val="00A93446"/>
    <w:rsid w:val="00A93749"/>
    <w:rsid w:val="00A938BD"/>
    <w:rsid w:val="00A93D45"/>
    <w:rsid w:val="00A94FEB"/>
    <w:rsid w:val="00AA0FCC"/>
    <w:rsid w:val="00AA4082"/>
    <w:rsid w:val="00AA4550"/>
    <w:rsid w:val="00AA598D"/>
    <w:rsid w:val="00AA6EB2"/>
    <w:rsid w:val="00AA6F34"/>
    <w:rsid w:val="00AA7227"/>
    <w:rsid w:val="00AA7EC1"/>
    <w:rsid w:val="00AB062A"/>
    <w:rsid w:val="00AB0CBA"/>
    <w:rsid w:val="00AB148A"/>
    <w:rsid w:val="00AB1588"/>
    <w:rsid w:val="00AB2C5D"/>
    <w:rsid w:val="00AB2D78"/>
    <w:rsid w:val="00AB3731"/>
    <w:rsid w:val="00AB3F43"/>
    <w:rsid w:val="00AB4398"/>
    <w:rsid w:val="00AB43B8"/>
    <w:rsid w:val="00AB4635"/>
    <w:rsid w:val="00AB4A2E"/>
    <w:rsid w:val="00AC020D"/>
    <w:rsid w:val="00AC0972"/>
    <w:rsid w:val="00AC1897"/>
    <w:rsid w:val="00AC4993"/>
    <w:rsid w:val="00AC4ABC"/>
    <w:rsid w:val="00AC50A8"/>
    <w:rsid w:val="00AC67D7"/>
    <w:rsid w:val="00AC6812"/>
    <w:rsid w:val="00AC6B24"/>
    <w:rsid w:val="00AD0471"/>
    <w:rsid w:val="00AD0500"/>
    <w:rsid w:val="00AD08A2"/>
    <w:rsid w:val="00AD1C5C"/>
    <w:rsid w:val="00AD2566"/>
    <w:rsid w:val="00AD2792"/>
    <w:rsid w:val="00AD3256"/>
    <w:rsid w:val="00AD3C1A"/>
    <w:rsid w:val="00AD4157"/>
    <w:rsid w:val="00AD4A69"/>
    <w:rsid w:val="00AD5635"/>
    <w:rsid w:val="00AD5E27"/>
    <w:rsid w:val="00AD76A8"/>
    <w:rsid w:val="00AE08C3"/>
    <w:rsid w:val="00AE1794"/>
    <w:rsid w:val="00AE17EE"/>
    <w:rsid w:val="00AE3145"/>
    <w:rsid w:val="00AE322F"/>
    <w:rsid w:val="00AE48D4"/>
    <w:rsid w:val="00AE645A"/>
    <w:rsid w:val="00AE674B"/>
    <w:rsid w:val="00AE6BA7"/>
    <w:rsid w:val="00AE7ACF"/>
    <w:rsid w:val="00AE7C9F"/>
    <w:rsid w:val="00AE7F73"/>
    <w:rsid w:val="00AF0804"/>
    <w:rsid w:val="00AF0A55"/>
    <w:rsid w:val="00AF1E01"/>
    <w:rsid w:val="00AF33C5"/>
    <w:rsid w:val="00AF3D5D"/>
    <w:rsid w:val="00AF4D52"/>
    <w:rsid w:val="00AF501D"/>
    <w:rsid w:val="00AF57CE"/>
    <w:rsid w:val="00AF62BB"/>
    <w:rsid w:val="00AF6D50"/>
    <w:rsid w:val="00AF7B96"/>
    <w:rsid w:val="00AF7CB3"/>
    <w:rsid w:val="00AF7E00"/>
    <w:rsid w:val="00B0010E"/>
    <w:rsid w:val="00B02488"/>
    <w:rsid w:val="00B047BB"/>
    <w:rsid w:val="00B05C75"/>
    <w:rsid w:val="00B0653F"/>
    <w:rsid w:val="00B06BA9"/>
    <w:rsid w:val="00B06F61"/>
    <w:rsid w:val="00B07BEA"/>
    <w:rsid w:val="00B07F97"/>
    <w:rsid w:val="00B102D6"/>
    <w:rsid w:val="00B10F30"/>
    <w:rsid w:val="00B11153"/>
    <w:rsid w:val="00B11A56"/>
    <w:rsid w:val="00B127F9"/>
    <w:rsid w:val="00B13A4C"/>
    <w:rsid w:val="00B13BC9"/>
    <w:rsid w:val="00B142B3"/>
    <w:rsid w:val="00B1466E"/>
    <w:rsid w:val="00B1473C"/>
    <w:rsid w:val="00B14EBF"/>
    <w:rsid w:val="00B156D2"/>
    <w:rsid w:val="00B15AA5"/>
    <w:rsid w:val="00B16B2F"/>
    <w:rsid w:val="00B17971"/>
    <w:rsid w:val="00B21C71"/>
    <w:rsid w:val="00B22301"/>
    <w:rsid w:val="00B231E0"/>
    <w:rsid w:val="00B23C4E"/>
    <w:rsid w:val="00B24688"/>
    <w:rsid w:val="00B24D1F"/>
    <w:rsid w:val="00B24F33"/>
    <w:rsid w:val="00B253D9"/>
    <w:rsid w:val="00B26608"/>
    <w:rsid w:val="00B26D8E"/>
    <w:rsid w:val="00B27526"/>
    <w:rsid w:val="00B2771F"/>
    <w:rsid w:val="00B27DBE"/>
    <w:rsid w:val="00B27EF1"/>
    <w:rsid w:val="00B31095"/>
    <w:rsid w:val="00B32830"/>
    <w:rsid w:val="00B32DF2"/>
    <w:rsid w:val="00B33337"/>
    <w:rsid w:val="00B340B0"/>
    <w:rsid w:val="00B3411C"/>
    <w:rsid w:val="00B34774"/>
    <w:rsid w:val="00B35061"/>
    <w:rsid w:val="00B35147"/>
    <w:rsid w:val="00B35B1E"/>
    <w:rsid w:val="00B35F28"/>
    <w:rsid w:val="00B3630F"/>
    <w:rsid w:val="00B40A02"/>
    <w:rsid w:val="00B43347"/>
    <w:rsid w:val="00B43840"/>
    <w:rsid w:val="00B43BC1"/>
    <w:rsid w:val="00B44887"/>
    <w:rsid w:val="00B50A39"/>
    <w:rsid w:val="00B521B9"/>
    <w:rsid w:val="00B52443"/>
    <w:rsid w:val="00B526EA"/>
    <w:rsid w:val="00B52AAA"/>
    <w:rsid w:val="00B5346A"/>
    <w:rsid w:val="00B538AE"/>
    <w:rsid w:val="00B5430F"/>
    <w:rsid w:val="00B54A24"/>
    <w:rsid w:val="00B54C7A"/>
    <w:rsid w:val="00B5534D"/>
    <w:rsid w:val="00B55A69"/>
    <w:rsid w:val="00B56545"/>
    <w:rsid w:val="00B57D03"/>
    <w:rsid w:val="00B60275"/>
    <w:rsid w:val="00B609DD"/>
    <w:rsid w:val="00B624E9"/>
    <w:rsid w:val="00B6346F"/>
    <w:rsid w:val="00B63707"/>
    <w:rsid w:val="00B63E7E"/>
    <w:rsid w:val="00B6472D"/>
    <w:rsid w:val="00B65FBD"/>
    <w:rsid w:val="00B66EAA"/>
    <w:rsid w:val="00B70BF3"/>
    <w:rsid w:val="00B711B4"/>
    <w:rsid w:val="00B713F7"/>
    <w:rsid w:val="00B72528"/>
    <w:rsid w:val="00B72D3F"/>
    <w:rsid w:val="00B73391"/>
    <w:rsid w:val="00B73410"/>
    <w:rsid w:val="00B73B23"/>
    <w:rsid w:val="00B73FC8"/>
    <w:rsid w:val="00B749CC"/>
    <w:rsid w:val="00B77107"/>
    <w:rsid w:val="00B8174F"/>
    <w:rsid w:val="00B81A7E"/>
    <w:rsid w:val="00B81C5C"/>
    <w:rsid w:val="00B8345F"/>
    <w:rsid w:val="00B85DE9"/>
    <w:rsid w:val="00B86000"/>
    <w:rsid w:val="00B87705"/>
    <w:rsid w:val="00B90B7E"/>
    <w:rsid w:val="00B91586"/>
    <w:rsid w:val="00B92DB4"/>
    <w:rsid w:val="00B9422C"/>
    <w:rsid w:val="00B9434A"/>
    <w:rsid w:val="00B94CB9"/>
    <w:rsid w:val="00B950BC"/>
    <w:rsid w:val="00B9551C"/>
    <w:rsid w:val="00B95777"/>
    <w:rsid w:val="00B95D7E"/>
    <w:rsid w:val="00B95E39"/>
    <w:rsid w:val="00B95F27"/>
    <w:rsid w:val="00B966CE"/>
    <w:rsid w:val="00B9682E"/>
    <w:rsid w:val="00B96EB2"/>
    <w:rsid w:val="00B9701E"/>
    <w:rsid w:val="00B97691"/>
    <w:rsid w:val="00BA01B3"/>
    <w:rsid w:val="00BA099D"/>
    <w:rsid w:val="00BA0CBB"/>
    <w:rsid w:val="00BA1075"/>
    <w:rsid w:val="00BA1598"/>
    <w:rsid w:val="00BA16CF"/>
    <w:rsid w:val="00BA1FAA"/>
    <w:rsid w:val="00BA243A"/>
    <w:rsid w:val="00BA2C56"/>
    <w:rsid w:val="00BA2FE4"/>
    <w:rsid w:val="00BA4E2E"/>
    <w:rsid w:val="00BA53A1"/>
    <w:rsid w:val="00BA690E"/>
    <w:rsid w:val="00BA759E"/>
    <w:rsid w:val="00BA7B94"/>
    <w:rsid w:val="00BB05C8"/>
    <w:rsid w:val="00BB1351"/>
    <w:rsid w:val="00BB16C7"/>
    <w:rsid w:val="00BB18DA"/>
    <w:rsid w:val="00BB1D6F"/>
    <w:rsid w:val="00BB2065"/>
    <w:rsid w:val="00BB27FE"/>
    <w:rsid w:val="00BB3007"/>
    <w:rsid w:val="00BB41B1"/>
    <w:rsid w:val="00BB5BEF"/>
    <w:rsid w:val="00BB5F8D"/>
    <w:rsid w:val="00BB6496"/>
    <w:rsid w:val="00BB7205"/>
    <w:rsid w:val="00BB7950"/>
    <w:rsid w:val="00BC0364"/>
    <w:rsid w:val="00BC07BC"/>
    <w:rsid w:val="00BC0CA0"/>
    <w:rsid w:val="00BC0EEB"/>
    <w:rsid w:val="00BC11DB"/>
    <w:rsid w:val="00BC1850"/>
    <w:rsid w:val="00BC3BA4"/>
    <w:rsid w:val="00BC4860"/>
    <w:rsid w:val="00BC4E8D"/>
    <w:rsid w:val="00BC5129"/>
    <w:rsid w:val="00BC590F"/>
    <w:rsid w:val="00BC7D15"/>
    <w:rsid w:val="00BD2170"/>
    <w:rsid w:val="00BD21DC"/>
    <w:rsid w:val="00BD2CCD"/>
    <w:rsid w:val="00BD3415"/>
    <w:rsid w:val="00BD35ED"/>
    <w:rsid w:val="00BD3C40"/>
    <w:rsid w:val="00BD4B43"/>
    <w:rsid w:val="00BD57DE"/>
    <w:rsid w:val="00BD6C4E"/>
    <w:rsid w:val="00BD6D33"/>
    <w:rsid w:val="00BD7C4A"/>
    <w:rsid w:val="00BE09DC"/>
    <w:rsid w:val="00BE13FB"/>
    <w:rsid w:val="00BE151C"/>
    <w:rsid w:val="00BE1932"/>
    <w:rsid w:val="00BE280E"/>
    <w:rsid w:val="00BE3A36"/>
    <w:rsid w:val="00BE3CAB"/>
    <w:rsid w:val="00BE464C"/>
    <w:rsid w:val="00BE4F61"/>
    <w:rsid w:val="00BE6248"/>
    <w:rsid w:val="00BF0102"/>
    <w:rsid w:val="00BF1478"/>
    <w:rsid w:val="00BF17B7"/>
    <w:rsid w:val="00BF1925"/>
    <w:rsid w:val="00BF2682"/>
    <w:rsid w:val="00BF28D4"/>
    <w:rsid w:val="00BF32CE"/>
    <w:rsid w:val="00BF33AD"/>
    <w:rsid w:val="00BF35D5"/>
    <w:rsid w:val="00BF38AE"/>
    <w:rsid w:val="00BF4525"/>
    <w:rsid w:val="00BF5BA1"/>
    <w:rsid w:val="00BF617F"/>
    <w:rsid w:val="00BF66DD"/>
    <w:rsid w:val="00BF797E"/>
    <w:rsid w:val="00BF7C42"/>
    <w:rsid w:val="00C00303"/>
    <w:rsid w:val="00C003C1"/>
    <w:rsid w:val="00C0082B"/>
    <w:rsid w:val="00C00CA2"/>
    <w:rsid w:val="00C00EE4"/>
    <w:rsid w:val="00C01DA8"/>
    <w:rsid w:val="00C01EEB"/>
    <w:rsid w:val="00C01FB7"/>
    <w:rsid w:val="00C02A70"/>
    <w:rsid w:val="00C02A78"/>
    <w:rsid w:val="00C039A4"/>
    <w:rsid w:val="00C054AB"/>
    <w:rsid w:val="00C05F19"/>
    <w:rsid w:val="00C06767"/>
    <w:rsid w:val="00C070D0"/>
    <w:rsid w:val="00C078D2"/>
    <w:rsid w:val="00C07C99"/>
    <w:rsid w:val="00C07D07"/>
    <w:rsid w:val="00C07E86"/>
    <w:rsid w:val="00C100F3"/>
    <w:rsid w:val="00C1015C"/>
    <w:rsid w:val="00C1021E"/>
    <w:rsid w:val="00C10AED"/>
    <w:rsid w:val="00C10C8E"/>
    <w:rsid w:val="00C10DB3"/>
    <w:rsid w:val="00C1130D"/>
    <w:rsid w:val="00C121DB"/>
    <w:rsid w:val="00C136BA"/>
    <w:rsid w:val="00C16001"/>
    <w:rsid w:val="00C161CB"/>
    <w:rsid w:val="00C16412"/>
    <w:rsid w:val="00C1641F"/>
    <w:rsid w:val="00C16B5E"/>
    <w:rsid w:val="00C177E0"/>
    <w:rsid w:val="00C17803"/>
    <w:rsid w:val="00C17E4A"/>
    <w:rsid w:val="00C2003D"/>
    <w:rsid w:val="00C2251A"/>
    <w:rsid w:val="00C2373E"/>
    <w:rsid w:val="00C23CBC"/>
    <w:rsid w:val="00C24586"/>
    <w:rsid w:val="00C2463E"/>
    <w:rsid w:val="00C278F0"/>
    <w:rsid w:val="00C279F6"/>
    <w:rsid w:val="00C3025A"/>
    <w:rsid w:val="00C309F0"/>
    <w:rsid w:val="00C31200"/>
    <w:rsid w:val="00C32C76"/>
    <w:rsid w:val="00C33385"/>
    <w:rsid w:val="00C33F0A"/>
    <w:rsid w:val="00C33F6E"/>
    <w:rsid w:val="00C359F7"/>
    <w:rsid w:val="00C36087"/>
    <w:rsid w:val="00C360DC"/>
    <w:rsid w:val="00C363F6"/>
    <w:rsid w:val="00C3653C"/>
    <w:rsid w:val="00C369DD"/>
    <w:rsid w:val="00C370C9"/>
    <w:rsid w:val="00C40D05"/>
    <w:rsid w:val="00C4434D"/>
    <w:rsid w:val="00C4462F"/>
    <w:rsid w:val="00C46224"/>
    <w:rsid w:val="00C46672"/>
    <w:rsid w:val="00C47952"/>
    <w:rsid w:val="00C50245"/>
    <w:rsid w:val="00C5187B"/>
    <w:rsid w:val="00C52CD9"/>
    <w:rsid w:val="00C532C1"/>
    <w:rsid w:val="00C542B2"/>
    <w:rsid w:val="00C55BF3"/>
    <w:rsid w:val="00C60EDE"/>
    <w:rsid w:val="00C61891"/>
    <w:rsid w:val="00C642E2"/>
    <w:rsid w:val="00C644FB"/>
    <w:rsid w:val="00C651DB"/>
    <w:rsid w:val="00C66C65"/>
    <w:rsid w:val="00C66F3D"/>
    <w:rsid w:val="00C673DF"/>
    <w:rsid w:val="00C67B05"/>
    <w:rsid w:val="00C701E2"/>
    <w:rsid w:val="00C70CD6"/>
    <w:rsid w:val="00C72057"/>
    <w:rsid w:val="00C727AD"/>
    <w:rsid w:val="00C72E81"/>
    <w:rsid w:val="00C74070"/>
    <w:rsid w:val="00C7417C"/>
    <w:rsid w:val="00C74F04"/>
    <w:rsid w:val="00C74FFC"/>
    <w:rsid w:val="00C77394"/>
    <w:rsid w:val="00C808FA"/>
    <w:rsid w:val="00C80DF3"/>
    <w:rsid w:val="00C811C7"/>
    <w:rsid w:val="00C8327D"/>
    <w:rsid w:val="00C83414"/>
    <w:rsid w:val="00C83750"/>
    <w:rsid w:val="00C83CA8"/>
    <w:rsid w:val="00C842BA"/>
    <w:rsid w:val="00C85293"/>
    <w:rsid w:val="00C8673B"/>
    <w:rsid w:val="00C86B15"/>
    <w:rsid w:val="00C86DFC"/>
    <w:rsid w:val="00C86F8C"/>
    <w:rsid w:val="00C87CAC"/>
    <w:rsid w:val="00C9063E"/>
    <w:rsid w:val="00C90806"/>
    <w:rsid w:val="00C90823"/>
    <w:rsid w:val="00C9083E"/>
    <w:rsid w:val="00C920D1"/>
    <w:rsid w:val="00C9285D"/>
    <w:rsid w:val="00C92A2D"/>
    <w:rsid w:val="00C92F91"/>
    <w:rsid w:val="00C93060"/>
    <w:rsid w:val="00C93084"/>
    <w:rsid w:val="00C93977"/>
    <w:rsid w:val="00C93EB2"/>
    <w:rsid w:val="00C9410C"/>
    <w:rsid w:val="00C952F5"/>
    <w:rsid w:val="00C960D0"/>
    <w:rsid w:val="00C968E9"/>
    <w:rsid w:val="00C9699E"/>
    <w:rsid w:val="00C96A61"/>
    <w:rsid w:val="00C977CF"/>
    <w:rsid w:val="00C97AB5"/>
    <w:rsid w:val="00C97F08"/>
    <w:rsid w:val="00C97FF6"/>
    <w:rsid w:val="00CA02DC"/>
    <w:rsid w:val="00CA0A50"/>
    <w:rsid w:val="00CA2000"/>
    <w:rsid w:val="00CA2460"/>
    <w:rsid w:val="00CA2AD5"/>
    <w:rsid w:val="00CA2B38"/>
    <w:rsid w:val="00CA3F18"/>
    <w:rsid w:val="00CA623C"/>
    <w:rsid w:val="00CA658B"/>
    <w:rsid w:val="00CA7A8B"/>
    <w:rsid w:val="00CA7E63"/>
    <w:rsid w:val="00CB02F3"/>
    <w:rsid w:val="00CB0CD6"/>
    <w:rsid w:val="00CB1988"/>
    <w:rsid w:val="00CB299C"/>
    <w:rsid w:val="00CB2D95"/>
    <w:rsid w:val="00CB4052"/>
    <w:rsid w:val="00CB4AFF"/>
    <w:rsid w:val="00CB5352"/>
    <w:rsid w:val="00CB64A0"/>
    <w:rsid w:val="00CB6660"/>
    <w:rsid w:val="00CB6682"/>
    <w:rsid w:val="00CB66B2"/>
    <w:rsid w:val="00CB7787"/>
    <w:rsid w:val="00CC1795"/>
    <w:rsid w:val="00CC3AC3"/>
    <w:rsid w:val="00CC3C1D"/>
    <w:rsid w:val="00CC462C"/>
    <w:rsid w:val="00CC48F9"/>
    <w:rsid w:val="00CC4A04"/>
    <w:rsid w:val="00CC5F0D"/>
    <w:rsid w:val="00CC6687"/>
    <w:rsid w:val="00CC6929"/>
    <w:rsid w:val="00CC7179"/>
    <w:rsid w:val="00CC73A8"/>
    <w:rsid w:val="00CC781E"/>
    <w:rsid w:val="00CC7F95"/>
    <w:rsid w:val="00CD01D5"/>
    <w:rsid w:val="00CD0565"/>
    <w:rsid w:val="00CD0701"/>
    <w:rsid w:val="00CD0782"/>
    <w:rsid w:val="00CD167F"/>
    <w:rsid w:val="00CD1B38"/>
    <w:rsid w:val="00CD3DCF"/>
    <w:rsid w:val="00CD3FC9"/>
    <w:rsid w:val="00CD4DBC"/>
    <w:rsid w:val="00CD5006"/>
    <w:rsid w:val="00CD5415"/>
    <w:rsid w:val="00CD5F86"/>
    <w:rsid w:val="00CE01E2"/>
    <w:rsid w:val="00CE0917"/>
    <w:rsid w:val="00CE1373"/>
    <w:rsid w:val="00CE37B7"/>
    <w:rsid w:val="00CE58B1"/>
    <w:rsid w:val="00CE5DF9"/>
    <w:rsid w:val="00CE641B"/>
    <w:rsid w:val="00CE66FF"/>
    <w:rsid w:val="00CE7BBB"/>
    <w:rsid w:val="00CF186E"/>
    <w:rsid w:val="00CF2282"/>
    <w:rsid w:val="00CF287F"/>
    <w:rsid w:val="00CF29FA"/>
    <w:rsid w:val="00CF2A43"/>
    <w:rsid w:val="00CF2EA7"/>
    <w:rsid w:val="00CF3B97"/>
    <w:rsid w:val="00CF43AB"/>
    <w:rsid w:val="00CF5C56"/>
    <w:rsid w:val="00CF5DDA"/>
    <w:rsid w:val="00CF6B54"/>
    <w:rsid w:val="00D00B8D"/>
    <w:rsid w:val="00D012F3"/>
    <w:rsid w:val="00D02100"/>
    <w:rsid w:val="00D02B83"/>
    <w:rsid w:val="00D02CCC"/>
    <w:rsid w:val="00D0398A"/>
    <w:rsid w:val="00D04548"/>
    <w:rsid w:val="00D04ED9"/>
    <w:rsid w:val="00D05477"/>
    <w:rsid w:val="00D056D9"/>
    <w:rsid w:val="00D06191"/>
    <w:rsid w:val="00D07F51"/>
    <w:rsid w:val="00D10E60"/>
    <w:rsid w:val="00D12344"/>
    <w:rsid w:val="00D137C5"/>
    <w:rsid w:val="00D14AF8"/>
    <w:rsid w:val="00D171E0"/>
    <w:rsid w:val="00D17C94"/>
    <w:rsid w:val="00D17E01"/>
    <w:rsid w:val="00D20C79"/>
    <w:rsid w:val="00D21D72"/>
    <w:rsid w:val="00D22036"/>
    <w:rsid w:val="00D225B5"/>
    <w:rsid w:val="00D22955"/>
    <w:rsid w:val="00D23B9B"/>
    <w:rsid w:val="00D2481B"/>
    <w:rsid w:val="00D25277"/>
    <w:rsid w:val="00D260C4"/>
    <w:rsid w:val="00D266F3"/>
    <w:rsid w:val="00D26E00"/>
    <w:rsid w:val="00D3028B"/>
    <w:rsid w:val="00D31836"/>
    <w:rsid w:val="00D33A96"/>
    <w:rsid w:val="00D33E22"/>
    <w:rsid w:val="00D33FAB"/>
    <w:rsid w:val="00D34381"/>
    <w:rsid w:val="00D34D5A"/>
    <w:rsid w:val="00D35E0F"/>
    <w:rsid w:val="00D36AC2"/>
    <w:rsid w:val="00D36B89"/>
    <w:rsid w:val="00D36C18"/>
    <w:rsid w:val="00D37DFF"/>
    <w:rsid w:val="00D40C9B"/>
    <w:rsid w:val="00D40ECD"/>
    <w:rsid w:val="00D40FD4"/>
    <w:rsid w:val="00D4168A"/>
    <w:rsid w:val="00D421B9"/>
    <w:rsid w:val="00D42352"/>
    <w:rsid w:val="00D43836"/>
    <w:rsid w:val="00D43A98"/>
    <w:rsid w:val="00D44B4E"/>
    <w:rsid w:val="00D44B8C"/>
    <w:rsid w:val="00D44F8B"/>
    <w:rsid w:val="00D4567B"/>
    <w:rsid w:val="00D503E0"/>
    <w:rsid w:val="00D507E0"/>
    <w:rsid w:val="00D50F4A"/>
    <w:rsid w:val="00D51E6E"/>
    <w:rsid w:val="00D521C6"/>
    <w:rsid w:val="00D524BE"/>
    <w:rsid w:val="00D52518"/>
    <w:rsid w:val="00D52A7B"/>
    <w:rsid w:val="00D542C6"/>
    <w:rsid w:val="00D54C79"/>
    <w:rsid w:val="00D557AB"/>
    <w:rsid w:val="00D56ACA"/>
    <w:rsid w:val="00D56AD2"/>
    <w:rsid w:val="00D56BC0"/>
    <w:rsid w:val="00D56DB9"/>
    <w:rsid w:val="00D57DA6"/>
    <w:rsid w:val="00D61431"/>
    <w:rsid w:val="00D620A6"/>
    <w:rsid w:val="00D624E2"/>
    <w:rsid w:val="00D63273"/>
    <w:rsid w:val="00D63931"/>
    <w:rsid w:val="00D639C9"/>
    <w:rsid w:val="00D64E84"/>
    <w:rsid w:val="00D65307"/>
    <w:rsid w:val="00D661CC"/>
    <w:rsid w:val="00D6631C"/>
    <w:rsid w:val="00D6633E"/>
    <w:rsid w:val="00D664BA"/>
    <w:rsid w:val="00D6669D"/>
    <w:rsid w:val="00D66C2B"/>
    <w:rsid w:val="00D67830"/>
    <w:rsid w:val="00D70DDE"/>
    <w:rsid w:val="00D7121D"/>
    <w:rsid w:val="00D7122C"/>
    <w:rsid w:val="00D716B1"/>
    <w:rsid w:val="00D738F4"/>
    <w:rsid w:val="00D7391F"/>
    <w:rsid w:val="00D74C92"/>
    <w:rsid w:val="00D74DB0"/>
    <w:rsid w:val="00D750EC"/>
    <w:rsid w:val="00D7591A"/>
    <w:rsid w:val="00D75B1A"/>
    <w:rsid w:val="00D801C5"/>
    <w:rsid w:val="00D80506"/>
    <w:rsid w:val="00D80AE2"/>
    <w:rsid w:val="00D8162E"/>
    <w:rsid w:val="00D82199"/>
    <w:rsid w:val="00D82295"/>
    <w:rsid w:val="00D84168"/>
    <w:rsid w:val="00D849D7"/>
    <w:rsid w:val="00D855DC"/>
    <w:rsid w:val="00D865C1"/>
    <w:rsid w:val="00D8739B"/>
    <w:rsid w:val="00D878DC"/>
    <w:rsid w:val="00D87B3C"/>
    <w:rsid w:val="00D9178D"/>
    <w:rsid w:val="00D91829"/>
    <w:rsid w:val="00D9242D"/>
    <w:rsid w:val="00D938C0"/>
    <w:rsid w:val="00D946FD"/>
    <w:rsid w:val="00D94D1C"/>
    <w:rsid w:val="00D957EE"/>
    <w:rsid w:val="00D95D08"/>
    <w:rsid w:val="00D9635D"/>
    <w:rsid w:val="00D966D5"/>
    <w:rsid w:val="00DA0DBA"/>
    <w:rsid w:val="00DA13B4"/>
    <w:rsid w:val="00DA32E3"/>
    <w:rsid w:val="00DA3AA4"/>
    <w:rsid w:val="00DA3F5B"/>
    <w:rsid w:val="00DA409B"/>
    <w:rsid w:val="00DA4179"/>
    <w:rsid w:val="00DA431A"/>
    <w:rsid w:val="00DA4487"/>
    <w:rsid w:val="00DA5E38"/>
    <w:rsid w:val="00DA65E3"/>
    <w:rsid w:val="00DA714D"/>
    <w:rsid w:val="00DB05D7"/>
    <w:rsid w:val="00DB0630"/>
    <w:rsid w:val="00DB0BDD"/>
    <w:rsid w:val="00DB1B3D"/>
    <w:rsid w:val="00DB1C6B"/>
    <w:rsid w:val="00DB266C"/>
    <w:rsid w:val="00DB2A7A"/>
    <w:rsid w:val="00DB317D"/>
    <w:rsid w:val="00DB31C9"/>
    <w:rsid w:val="00DB342C"/>
    <w:rsid w:val="00DB38C4"/>
    <w:rsid w:val="00DB3960"/>
    <w:rsid w:val="00DB43B6"/>
    <w:rsid w:val="00DB5440"/>
    <w:rsid w:val="00DB55CC"/>
    <w:rsid w:val="00DB6113"/>
    <w:rsid w:val="00DB6220"/>
    <w:rsid w:val="00DB6B45"/>
    <w:rsid w:val="00DB71FD"/>
    <w:rsid w:val="00DB7ACA"/>
    <w:rsid w:val="00DC06B5"/>
    <w:rsid w:val="00DC130B"/>
    <w:rsid w:val="00DC14E4"/>
    <w:rsid w:val="00DC1687"/>
    <w:rsid w:val="00DC2BEE"/>
    <w:rsid w:val="00DC2F93"/>
    <w:rsid w:val="00DC3104"/>
    <w:rsid w:val="00DC3493"/>
    <w:rsid w:val="00DC3907"/>
    <w:rsid w:val="00DC6DE6"/>
    <w:rsid w:val="00DC6F49"/>
    <w:rsid w:val="00DC708F"/>
    <w:rsid w:val="00DC7198"/>
    <w:rsid w:val="00DC7E6A"/>
    <w:rsid w:val="00DD1AE2"/>
    <w:rsid w:val="00DD388B"/>
    <w:rsid w:val="00DD403E"/>
    <w:rsid w:val="00DD4138"/>
    <w:rsid w:val="00DD41CB"/>
    <w:rsid w:val="00DD48F7"/>
    <w:rsid w:val="00DD57CD"/>
    <w:rsid w:val="00DD6CAA"/>
    <w:rsid w:val="00DD6F5C"/>
    <w:rsid w:val="00DD7202"/>
    <w:rsid w:val="00DE0588"/>
    <w:rsid w:val="00DE1208"/>
    <w:rsid w:val="00DE2084"/>
    <w:rsid w:val="00DE2968"/>
    <w:rsid w:val="00DE2BF7"/>
    <w:rsid w:val="00DE3F61"/>
    <w:rsid w:val="00DE50FB"/>
    <w:rsid w:val="00DE5144"/>
    <w:rsid w:val="00DE54C3"/>
    <w:rsid w:val="00DE5986"/>
    <w:rsid w:val="00DE755D"/>
    <w:rsid w:val="00DE7DB5"/>
    <w:rsid w:val="00DF0A8E"/>
    <w:rsid w:val="00DF1617"/>
    <w:rsid w:val="00DF1E26"/>
    <w:rsid w:val="00DF3A86"/>
    <w:rsid w:val="00DF3B4B"/>
    <w:rsid w:val="00DF4081"/>
    <w:rsid w:val="00DF40E8"/>
    <w:rsid w:val="00DF4203"/>
    <w:rsid w:val="00DF4582"/>
    <w:rsid w:val="00DF4AF8"/>
    <w:rsid w:val="00DF52C0"/>
    <w:rsid w:val="00DF6087"/>
    <w:rsid w:val="00DF71AE"/>
    <w:rsid w:val="00DF729B"/>
    <w:rsid w:val="00DF756B"/>
    <w:rsid w:val="00E0120D"/>
    <w:rsid w:val="00E02039"/>
    <w:rsid w:val="00E0230C"/>
    <w:rsid w:val="00E04AAA"/>
    <w:rsid w:val="00E05459"/>
    <w:rsid w:val="00E0599E"/>
    <w:rsid w:val="00E06D9F"/>
    <w:rsid w:val="00E07D16"/>
    <w:rsid w:val="00E127AE"/>
    <w:rsid w:val="00E12DA4"/>
    <w:rsid w:val="00E1326E"/>
    <w:rsid w:val="00E136F3"/>
    <w:rsid w:val="00E14080"/>
    <w:rsid w:val="00E14A23"/>
    <w:rsid w:val="00E14CF7"/>
    <w:rsid w:val="00E15D6C"/>
    <w:rsid w:val="00E1642B"/>
    <w:rsid w:val="00E174B6"/>
    <w:rsid w:val="00E17819"/>
    <w:rsid w:val="00E17A1F"/>
    <w:rsid w:val="00E20B8C"/>
    <w:rsid w:val="00E20DBE"/>
    <w:rsid w:val="00E20EF0"/>
    <w:rsid w:val="00E21937"/>
    <w:rsid w:val="00E22992"/>
    <w:rsid w:val="00E2469D"/>
    <w:rsid w:val="00E24D62"/>
    <w:rsid w:val="00E264E5"/>
    <w:rsid w:val="00E26BCF"/>
    <w:rsid w:val="00E275C0"/>
    <w:rsid w:val="00E278BB"/>
    <w:rsid w:val="00E315DC"/>
    <w:rsid w:val="00E323FB"/>
    <w:rsid w:val="00E33B1E"/>
    <w:rsid w:val="00E346F3"/>
    <w:rsid w:val="00E34C9F"/>
    <w:rsid w:val="00E35899"/>
    <w:rsid w:val="00E35AB8"/>
    <w:rsid w:val="00E35B3E"/>
    <w:rsid w:val="00E3667C"/>
    <w:rsid w:val="00E371F5"/>
    <w:rsid w:val="00E3749A"/>
    <w:rsid w:val="00E37AFE"/>
    <w:rsid w:val="00E37CF8"/>
    <w:rsid w:val="00E415A9"/>
    <w:rsid w:val="00E4296B"/>
    <w:rsid w:val="00E42982"/>
    <w:rsid w:val="00E437F8"/>
    <w:rsid w:val="00E437FF"/>
    <w:rsid w:val="00E45249"/>
    <w:rsid w:val="00E45614"/>
    <w:rsid w:val="00E4576E"/>
    <w:rsid w:val="00E4588B"/>
    <w:rsid w:val="00E47854"/>
    <w:rsid w:val="00E47B44"/>
    <w:rsid w:val="00E5028B"/>
    <w:rsid w:val="00E507F2"/>
    <w:rsid w:val="00E50FA8"/>
    <w:rsid w:val="00E515BF"/>
    <w:rsid w:val="00E5272C"/>
    <w:rsid w:val="00E536C9"/>
    <w:rsid w:val="00E54335"/>
    <w:rsid w:val="00E54E42"/>
    <w:rsid w:val="00E5526D"/>
    <w:rsid w:val="00E55E85"/>
    <w:rsid w:val="00E56D8A"/>
    <w:rsid w:val="00E5728F"/>
    <w:rsid w:val="00E5775D"/>
    <w:rsid w:val="00E60815"/>
    <w:rsid w:val="00E60875"/>
    <w:rsid w:val="00E617EF"/>
    <w:rsid w:val="00E61852"/>
    <w:rsid w:val="00E62B96"/>
    <w:rsid w:val="00E63443"/>
    <w:rsid w:val="00E63ADE"/>
    <w:rsid w:val="00E651AE"/>
    <w:rsid w:val="00E652D1"/>
    <w:rsid w:val="00E66373"/>
    <w:rsid w:val="00E667B2"/>
    <w:rsid w:val="00E672F2"/>
    <w:rsid w:val="00E703BA"/>
    <w:rsid w:val="00E70CC9"/>
    <w:rsid w:val="00E7240C"/>
    <w:rsid w:val="00E73ACB"/>
    <w:rsid w:val="00E75CC4"/>
    <w:rsid w:val="00E7624E"/>
    <w:rsid w:val="00E7707C"/>
    <w:rsid w:val="00E776E2"/>
    <w:rsid w:val="00E7783E"/>
    <w:rsid w:val="00E77D23"/>
    <w:rsid w:val="00E808E1"/>
    <w:rsid w:val="00E81BFA"/>
    <w:rsid w:val="00E828B9"/>
    <w:rsid w:val="00E82FA6"/>
    <w:rsid w:val="00E83054"/>
    <w:rsid w:val="00E83578"/>
    <w:rsid w:val="00E83DD1"/>
    <w:rsid w:val="00E84F84"/>
    <w:rsid w:val="00E86925"/>
    <w:rsid w:val="00E87F00"/>
    <w:rsid w:val="00E91CD1"/>
    <w:rsid w:val="00E935D1"/>
    <w:rsid w:val="00E94E01"/>
    <w:rsid w:val="00E94FCD"/>
    <w:rsid w:val="00E95C2D"/>
    <w:rsid w:val="00E96712"/>
    <w:rsid w:val="00E978D2"/>
    <w:rsid w:val="00E97B89"/>
    <w:rsid w:val="00EA219F"/>
    <w:rsid w:val="00EA3506"/>
    <w:rsid w:val="00EA3581"/>
    <w:rsid w:val="00EA4111"/>
    <w:rsid w:val="00EA51A8"/>
    <w:rsid w:val="00EA5565"/>
    <w:rsid w:val="00EA5EF5"/>
    <w:rsid w:val="00EA713F"/>
    <w:rsid w:val="00EA781A"/>
    <w:rsid w:val="00EA7B16"/>
    <w:rsid w:val="00EB047A"/>
    <w:rsid w:val="00EB0709"/>
    <w:rsid w:val="00EB0D44"/>
    <w:rsid w:val="00EB10D2"/>
    <w:rsid w:val="00EB2C10"/>
    <w:rsid w:val="00EB3D1D"/>
    <w:rsid w:val="00EB58C4"/>
    <w:rsid w:val="00EB5D7F"/>
    <w:rsid w:val="00EB6321"/>
    <w:rsid w:val="00EB6451"/>
    <w:rsid w:val="00EB7986"/>
    <w:rsid w:val="00EB7BD5"/>
    <w:rsid w:val="00EC0C28"/>
    <w:rsid w:val="00EC1245"/>
    <w:rsid w:val="00EC1646"/>
    <w:rsid w:val="00EC3087"/>
    <w:rsid w:val="00EC31B4"/>
    <w:rsid w:val="00EC33D7"/>
    <w:rsid w:val="00EC3464"/>
    <w:rsid w:val="00EC60CA"/>
    <w:rsid w:val="00EC677D"/>
    <w:rsid w:val="00EC7236"/>
    <w:rsid w:val="00EC7451"/>
    <w:rsid w:val="00EC7662"/>
    <w:rsid w:val="00ED0602"/>
    <w:rsid w:val="00ED064D"/>
    <w:rsid w:val="00ED23C1"/>
    <w:rsid w:val="00ED32BF"/>
    <w:rsid w:val="00ED3868"/>
    <w:rsid w:val="00ED3FA7"/>
    <w:rsid w:val="00ED4DFC"/>
    <w:rsid w:val="00ED5554"/>
    <w:rsid w:val="00ED5C5B"/>
    <w:rsid w:val="00ED5E4E"/>
    <w:rsid w:val="00ED62E4"/>
    <w:rsid w:val="00ED7317"/>
    <w:rsid w:val="00EE1169"/>
    <w:rsid w:val="00EE431D"/>
    <w:rsid w:val="00EE48EE"/>
    <w:rsid w:val="00EE4CF2"/>
    <w:rsid w:val="00EE5FF8"/>
    <w:rsid w:val="00EE7851"/>
    <w:rsid w:val="00EE7CCE"/>
    <w:rsid w:val="00EE7F3C"/>
    <w:rsid w:val="00EF0ED0"/>
    <w:rsid w:val="00EF241C"/>
    <w:rsid w:val="00EF24D1"/>
    <w:rsid w:val="00EF299E"/>
    <w:rsid w:val="00EF2BE1"/>
    <w:rsid w:val="00EF3EA7"/>
    <w:rsid w:val="00EF4656"/>
    <w:rsid w:val="00EF4AA4"/>
    <w:rsid w:val="00EF4FE7"/>
    <w:rsid w:val="00EF612A"/>
    <w:rsid w:val="00EF6985"/>
    <w:rsid w:val="00EF7402"/>
    <w:rsid w:val="00EF796F"/>
    <w:rsid w:val="00F00930"/>
    <w:rsid w:val="00F017E3"/>
    <w:rsid w:val="00F0211F"/>
    <w:rsid w:val="00F02327"/>
    <w:rsid w:val="00F035AF"/>
    <w:rsid w:val="00F03A38"/>
    <w:rsid w:val="00F03E8E"/>
    <w:rsid w:val="00F044CE"/>
    <w:rsid w:val="00F04DD4"/>
    <w:rsid w:val="00F05F96"/>
    <w:rsid w:val="00F0682E"/>
    <w:rsid w:val="00F07430"/>
    <w:rsid w:val="00F106FA"/>
    <w:rsid w:val="00F15030"/>
    <w:rsid w:val="00F167B4"/>
    <w:rsid w:val="00F16D64"/>
    <w:rsid w:val="00F171AC"/>
    <w:rsid w:val="00F20707"/>
    <w:rsid w:val="00F214DE"/>
    <w:rsid w:val="00F22D7D"/>
    <w:rsid w:val="00F22DBC"/>
    <w:rsid w:val="00F22E92"/>
    <w:rsid w:val="00F22EFA"/>
    <w:rsid w:val="00F237C3"/>
    <w:rsid w:val="00F23B65"/>
    <w:rsid w:val="00F242A8"/>
    <w:rsid w:val="00F24EC5"/>
    <w:rsid w:val="00F251F5"/>
    <w:rsid w:val="00F25221"/>
    <w:rsid w:val="00F25C41"/>
    <w:rsid w:val="00F26732"/>
    <w:rsid w:val="00F27244"/>
    <w:rsid w:val="00F2753F"/>
    <w:rsid w:val="00F30411"/>
    <w:rsid w:val="00F3081D"/>
    <w:rsid w:val="00F308B3"/>
    <w:rsid w:val="00F31A8A"/>
    <w:rsid w:val="00F31E46"/>
    <w:rsid w:val="00F32936"/>
    <w:rsid w:val="00F347A6"/>
    <w:rsid w:val="00F357DC"/>
    <w:rsid w:val="00F35D63"/>
    <w:rsid w:val="00F36979"/>
    <w:rsid w:val="00F36EDA"/>
    <w:rsid w:val="00F41D7B"/>
    <w:rsid w:val="00F41E0B"/>
    <w:rsid w:val="00F44038"/>
    <w:rsid w:val="00F4499C"/>
    <w:rsid w:val="00F4514A"/>
    <w:rsid w:val="00F45183"/>
    <w:rsid w:val="00F454CB"/>
    <w:rsid w:val="00F45CB9"/>
    <w:rsid w:val="00F46F52"/>
    <w:rsid w:val="00F473DF"/>
    <w:rsid w:val="00F50246"/>
    <w:rsid w:val="00F50BFB"/>
    <w:rsid w:val="00F518B0"/>
    <w:rsid w:val="00F52070"/>
    <w:rsid w:val="00F5233E"/>
    <w:rsid w:val="00F53331"/>
    <w:rsid w:val="00F53877"/>
    <w:rsid w:val="00F53D93"/>
    <w:rsid w:val="00F564C7"/>
    <w:rsid w:val="00F56E93"/>
    <w:rsid w:val="00F57871"/>
    <w:rsid w:val="00F6184B"/>
    <w:rsid w:val="00F6293E"/>
    <w:rsid w:val="00F643C0"/>
    <w:rsid w:val="00F64443"/>
    <w:rsid w:val="00F6499B"/>
    <w:rsid w:val="00F64AE8"/>
    <w:rsid w:val="00F67B02"/>
    <w:rsid w:val="00F714D9"/>
    <w:rsid w:val="00F716AD"/>
    <w:rsid w:val="00F71BFB"/>
    <w:rsid w:val="00F7248D"/>
    <w:rsid w:val="00F72923"/>
    <w:rsid w:val="00F73B72"/>
    <w:rsid w:val="00F73FFA"/>
    <w:rsid w:val="00F75A97"/>
    <w:rsid w:val="00F75C9F"/>
    <w:rsid w:val="00F76D83"/>
    <w:rsid w:val="00F76F74"/>
    <w:rsid w:val="00F7702E"/>
    <w:rsid w:val="00F81075"/>
    <w:rsid w:val="00F814B5"/>
    <w:rsid w:val="00F81E65"/>
    <w:rsid w:val="00F82485"/>
    <w:rsid w:val="00F824AB"/>
    <w:rsid w:val="00F8356B"/>
    <w:rsid w:val="00F83E36"/>
    <w:rsid w:val="00F83F6B"/>
    <w:rsid w:val="00F8525D"/>
    <w:rsid w:val="00F85641"/>
    <w:rsid w:val="00F860D9"/>
    <w:rsid w:val="00F86C70"/>
    <w:rsid w:val="00F874AD"/>
    <w:rsid w:val="00F87BAE"/>
    <w:rsid w:val="00F91055"/>
    <w:rsid w:val="00F9165D"/>
    <w:rsid w:val="00F9170E"/>
    <w:rsid w:val="00F919D8"/>
    <w:rsid w:val="00F92655"/>
    <w:rsid w:val="00F938DD"/>
    <w:rsid w:val="00F94DCA"/>
    <w:rsid w:val="00F9500D"/>
    <w:rsid w:val="00F95415"/>
    <w:rsid w:val="00F97F83"/>
    <w:rsid w:val="00FA01AD"/>
    <w:rsid w:val="00FA19C9"/>
    <w:rsid w:val="00FA1B17"/>
    <w:rsid w:val="00FA2146"/>
    <w:rsid w:val="00FA2C0E"/>
    <w:rsid w:val="00FA2E6E"/>
    <w:rsid w:val="00FA342A"/>
    <w:rsid w:val="00FA42B1"/>
    <w:rsid w:val="00FA4462"/>
    <w:rsid w:val="00FA4E7A"/>
    <w:rsid w:val="00FA54D0"/>
    <w:rsid w:val="00FA5703"/>
    <w:rsid w:val="00FA58BA"/>
    <w:rsid w:val="00FA5D32"/>
    <w:rsid w:val="00FA68CE"/>
    <w:rsid w:val="00FA6F0C"/>
    <w:rsid w:val="00FA7037"/>
    <w:rsid w:val="00FB03A3"/>
    <w:rsid w:val="00FB0568"/>
    <w:rsid w:val="00FB0ADB"/>
    <w:rsid w:val="00FB1732"/>
    <w:rsid w:val="00FB3835"/>
    <w:rsid w:val="00FB3BB2"/>
    <w:rsid w:val="00FB41EC"/>
    <w:rsid w:val="00FB4CCC"/>
    <w:rsid w:val="00FB7C2F"/>
    <w:rsid w:val="00FB7C49"/>
    <w:rsid w:val="00FC1317"/>
    <w:rsid w:val="00FC1F25"/>
    <w:rsid w:val="00FC3146"/>
    <w:rsid w:val="00FC40F2"/>
    <w:rsid w:val="00FC4159"/>
    <w:rsid w:val="00FC427B"/>
    <w:rsid w:val="00FC50B0"/>
    <w:rsid w:val="00FC547D"/>
    <w:rsid w:val="00FC687F"/>
    <w:rsid w:val="00FC724B"/>
    <w:rsid w:val="00FC7358"/>
    <w:rsid w:val="00FC7966"/>
    <w:rsid w:val="00FD0663"/>
    <w:rsid w:val="00FD12DB"/>
    <w:rsid w:val="00FD14D6"/>
    <w:rsid w:val="00FD1757"/>
    <w:rsid w:val="00FD3019"/>
    <w:rsid w:val="00FD307D"/>
    <w:rsid w:val="00FD4B52"/>
    <w:rsid w:val="00FD528B"/>
    <w:rsid w:val="00FD55FB"/>
    <w:rsid w:val="00FD5E91"/>
    <w:rsid w:val="00FD631F"/>
    <w:rsid w:val="00FD6362"/>
    <w:rsid w:val="00FD6C44"/>
    <w:rsid w:val="00FD7650"/>
    <w:rsid w:val="00FE0D56"/>
    <w:rsid w:val="00FE18F7"/>
    <w:rsid w:val="00FE1F4F"/>
    <w:rsid w:val="00FE2ACF"/>
    <w:rsid w:val="00FE2AFF"/>
    <w:rsid w:val="00FE3B43"/>
    <w:rsid w:val="00FE41B9"/>
    <w:rsid w:val="00FE564C"/>
    <w:rsid w:val="00FE5C95"/>
    <w:rsid w:val="00FE6816"/>
    <w:rsid w:val="00FE6BD3"/>
    <w:rsid w:val="00FE7578"/>
    <w:rsid w:val="00FE767A"/>
    <w:rsid w:val="00FE7BD6"/>
    <w:rsid w:val="00FF0505"/>
    <w:rsid w:val="00FF0AA2"/>
    <w:rsid w:val="00FF0EC4"/>
    <w:rsid w:val="00FF2858"/>
    <w:rsid w:val="00FF350A"/>
    <w:rsid w:val="00FF3567"/>
    <w:rsid w:val="00FF38FE"/>
    <w:rsid w:val="00FF43BA"/>
    <w:rsid w:val="00FF4EC9"/>
    <w:rsid w:val="00FF594C"/>
    <w:rsid w:val="00FF66FE"/>
    <w:rsid w:val="00FF6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4BBD5"/>
  <w15:docId w15:val="{B62ED4F0-2EA8-4F6E-BD2D-B889CB70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A09"/>
    <w:pPr>
      <w:spacing w:line="276" w:lineRule="auto"/>
    </w:pPr>
    <w:rPr>
      <w:rFonts w:ascii="Arial" w:hAnsi="Arial"/>
      <w:sz w:val="24"/>
      <w:szCs w:val="22"/>
    </w:rPr>
  </w:style>
  <w:style w:type="paragraph" w:styleId="Heading1">
    <w:name w:val="heading 1"/>
    <w:basedOn w:val="Normal"/>
    <w:next w:val="Normal"/>
    <w:link w:val="Heading1Char"/>
    <w:uiPriority w:val="9"/>
    <w:qFormat/>
    <w:rsid w:val="00A30A09"/>
    <w:pPr>
      <w:keepNext/>
      <w:numPr>
        <w:numId w:val="6"/>
      </w:numPr>
      <w:spacing w:before="240" w:after="240"/>
      <w:outlineLvl w:val="0"/>
    </w:pPr>
    <w:rPr>
      <w:rFonts w:eastAsiaTheme="majorEastAsia" w:cstheme="majorBidi"/>
      <w:b/>
      <w:bCs/>
      <w:kern w:val="32"/>
      <w:szCs w:val="32"/>
    </w:rPr>
  </w:style>
  <w:style w:type="paragraph" w:styleId="Heading2">
    <w:name w:val="heading 2"/>
    <w:basedOn w:val="Normal"/>
    <w:next w:val="Normal"/>
    <w:link w:val="Heading2Char"/>
    <w:uiPriority w:val="9"/>
    <w:unhideWhenUsed/>
    <w:qFormat/>
    <w:rsid w:val="00A30A09"/>
    <w:pPr>
      <w:keepNext/>
      <w:numPr>
        <w:ilvl w:val="1"/>
        <w:numId w:val="6"/>
      </w:numPr>
      <w:spacing w:before="100" w:beforeAutospacing="1" w:after="240"/>
      <w:jc w:val="both"/>
      <w:outlineLvl w:val="1"/>
    </w:pPr>
    <w:rPr>
      <w:rFonts w:eastAsiaTheme="majorEastAsia" w:cstheme="majorBidi"/>
      <w:bCs/>
      <w:iCs/>
      <w:szCs w:val="28"/>
    </w:rPr>
  </w:style>
  <w:style w:type="paragraph" w:styleId="Heading3">
    <w:name w:val="heading 3"/>
    <w:basedOn w:val="Normal"/>
    <w:next w:val="Normal"/>
    <w:link w:val="Heading3Char"/>
    <w:uiPriority w:val="9"/>
    <w:unhideWhenUsed/>
    <w:qFormat/>
    <w:rsid w:val="00A30A09"/>
    <w:pPr>
      <w:keepNext/>
      <w:numPr>
        <w:ilvl w:val="2"/>
        <w:numId w:val="6"/>
      </w:numPr>
      <w:spacing w:before="100" w:beforeAutospacing="1" w:after="240"/>
      <w:jc w:val="both"/>
      <w:outlineLvl w:val="2"/>
    </w:pPr>
    <w:rPr>
      <w:rFonts w:eastAsiaTheme="majorEastAsia" w:cstheme="majorBidi"/>
      <w:bCs/>
      <w:szCs w:val="26"/>
    </w:rPr>
  </w:style>
  <w:style w:type="paragraph" w:styleId="Heading4">
    <w:name w:val="heading 4"/>
    <w:basedOn w:val="Normal"/>
    <w:next w:val="Normal"/>
    <w:link w:val="Heading4Char"/>
    <w:uiPriority w:val="9"/>
    <w:unhideWhenUsed/>
    <w:rsid w:val="00316BB7"/>
    <w:pPr>
      <w:keepNext/>
      <w:numPr>
        <w:ilvl w:val="3"/>
        <w:numId w:val="6"/>
      </w:numPr>
      <w:spacing w:before="240" w:after="240"/>
      <w:outlineLvl w:val="3"/>
    </w:pPr>
    <w:rPr>
      <w:rFonts w:eastAsiaTheme="minorEastAsia" w:cstheme="minorBidi"/>
      <w:bCs/>
      <w:szCs w:val="28"/>
    </w:rPr>
  </w:style>
  <w:style w:type="paragraph" w:styleId="Heading5">
    <w:name w:val="heading 5"/>
    <w:basedOn w:val="Normal"/>
    <w:next w:val="Normal"/>
    <w:link w:val="Heading5Char"/>
    <w:uiPriority w:val="9"/>
    <w:unhideWhenUsed/>
    <w:qFormat/>
    <w:rsid w:val="00A30A09"/>
    <w:pPr>
      <w:numPr>
        <w:ilvl w:val="4"/>
        <w:numId w:val="6"/>
      </w:numPr>
      <w:spacing w:after="240"/>
      <w:jc w:val="both"/>
      <w:outlineLvl w:val="4"/>
    </w:pPr>
    <w:rPr>
      <w:rFonts w:eastAsiaTheme="minorEastAsia" w:cstheme="minorBidi"/>
      <w:bCs/>
      <w:iCs/>
      <w:szCs w:val="26"/>
    </w:rPr>
  </w:style>
  <w:style w:type="paragraph" w:styleId="Heading6">
    <w:name w:val="heading 6"/>
    <w:basedOn w:val="Normal"/>
    <w:next w:val="Normal"/>
    <w:link w:val="Heading6Char"/>
    <w:uiPriority w:val="9"/>
    <w:unhideWhenUsed/>
    <w:qFormat/>
    <w:rsid w:val="00023993"/>
    <w:pPr>
      <w:numPr>
        <w:ilvl w:val="5"/>
        <w:numId w:val="6"/>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023993"/>
    <w:pPr>
      <w:numPr>
        <w:ilvl w:val="6"/>
        <w:numId w:val="6"/>
      </w:numPr>
      <w:spacing w:before="240" w:after="60"/>
      <w:outlineLvl w:val="6"/>
    </w:pPr>
    <w:rPr>
      <w:rFonts w:asciiTheme="minorHAnsi" w:eastAsiaTheme="minorEastAsia" w:hAnsiTheme="minorHAnsi" w:cstheme="minorBidi"/>
      <w:szCs w:val="24"/>
    </w:rPr>
  </w:style>
  <w:style w:type="paragraph" w:styleId="Heading8">
    <w:name w:val="heading 8"/>
    <w:basedOn w:val="Normal"/>
    <w:next w:val="Normal"/>
    <w:link w:val="Heading8Char"/>
    <w:uiPriority w:val="9"/>
    <w:semiHidden/>
    <w:unhideWhenUsed/>
    <w:qFormat/>
    <w:rsid w:val="00023993"/>
    <w:pPr>
      <w:numPr>
        <w:ilvl w:val="7"/>
        <w:numId w:val="6"/>
      </w:num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uiPriority w:val="9"/>
    <w:semiHidden/>
    <w:unhideWhenUsed/>
    <w:qFormat/>
    <w:rsid w:val="00023993"/>
    <w:pPr>
      <w:numPr>
        <w:ilvl w:val="8"/>
        <w:numId w:val="6"/>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0A7D48"/>
    <w:pPr>
      <w:ind w:left="720"/>
      <w:contextualSpacing/>
    </w:pPr>
  </w:style>
  <w:style w:type="character" w:styleId="CommentReference">
    <w:name w:val="annotation reference"/>
    <w:uiPriority w:val="99"/>
    <w:unhideWhenUsed/>
    <w:rsid w:val="0083049C"/>
    <w:rPr>
      <w:sz w:val="16"/>
      <w:szCs w:val="16"/>
    </w:rPr>
  </w:style>
  <w:style w:type="paragraph" w:styleId="CommentText">
    <w:name w:val="annotation text"/>
    <w:basedOn w:val="Normal"/>
    <w:link w:val="CommentTextChar"/>
    <w:unhideWhenUsed/>
    <w:rsid w:val="0083049C"/>
    <w:rPr>
      <w:sz w:val="20"/>
      <w:szCs w:val="20"/>
    </w:rPr>
  </w:style>
  <w:style w:type="character" w:customStyle="1" w:styleId="CommentTextChar">
    <w:name w:val="Comment Text Char"/>
    <w:basedOn w:val="DefaultParagraphFont"/>
    <w:link w:val="CommentText"/>
    <w:rsid w:val="0083049C"/>
  </w:style>
  <w:style w:type="paragraph" w:styleId="CommentSubject">
    <w:name w:val="annotation subject"/>
    <w:basedOn w:val="CommentText"/>
    <w:next w:val="CommentText"/>
    <w:link w:val="CommentSubjectChar"/>
    <w:uiPriority w:val="99"/>
    <w:semiHidden/>
    <w:unhideWhenUsed/>
    <w:rsid w:val="0083049C"/>
    <w:rPr>
      <w:b/>
      <w:bCs/>
    </w:rPr>
  </w:style>
  <w:style w:type="character" w:customStyle="1" w:styleId="CommentSubjectChar">
    <w:name w:val="Comment Subject Char"/>
    <w:link w:val="CommentSubject"/>
    <w:uiPriority w:val="99"/>
    <w:semiHidden/>
    <w:rsid w:val="0083049C"/>
    <w:rPr>
      <w:b/>
      <w:bCs/>
    </w:rPr>
  </w:style>
  <w:style w:type="paragraph" w:styleId="BalloonText">
    <w:name w:val="Balloon Text"/>
    <w:basedOn w:val="Normal"/>
    <w:link w:val="BalloonTextChar"/>
    <w:uiPriority w:val="99"/>
    <w:semiHidden/>
    <w:unhideWhenUsed/>
    <w:rsid w:val="0083049C"/>
    <w:rPr>
      <w:rFonts w:ascii="Tahoma" w:hAnsi="Tahoma"/>
      <w:sz w:val="16"/>
      <w:szCs w:val="16"/>
    </w:rPr>
  </w:style>
  <w:style w:type="character" w:customStyle="1" w:styleId="BalloonTextChar">
    <w:name w:val="Balloon Text Char"/>
    <w:link w:val="BalloonText"/>
    <w:uiPriority w:val="99"/>
    <w:semiHidden/>
    <w:rsid w:val="0083049C"/>
    <w:rPr>
      <w:rFonts w:ascii="Tahoma" w:hAnsi="Tahoma" w:cs="Tahoma"/>
      <w:sz w:val="16"/>
      <w:szCs w:val="16"/>
    </w:rPr>
  </w:style>
  <w:style w:type="paragraph" w:styleId="PlainText">
    <w:name w:val="Plain Text"/>
    <w:basedOn w:val="Normal"/>
    <w:link w:val="PlainTextChar"/>
    <w:uiPriority w:val="99"/>
    <w:unhideWhenUsed/>
    <w:rsid w:val="006261E1"/>
    <w:rPr>
      <w:rFonts w:ascii="Consolas" w:hAnsi="Consolas"/>
      <w:sz w:val="21"/>
      <w:szCs w:val="21"/>
    </w:rPr>
  </w:style>
  <w:style w:type="character" w:customStyle="1" w:styleId="PlainTextChar">
    <w:name w:val="Plain Text Char"/>
    <w:link w:val="PlainText"/>
    <w:uiPriority w:val="99"/>
    <w:rsid w:val="006261E1"/>
    <w:rPr>
      <w:rFonts w:ascii="Consolas" w:eastAsia="Calibri" w:hAnsi="Consolas" w:cs="Times New Roman"/>
      <w:sz w:val="21"/>
      <w:szCs w:val="21"/>
    </w:rPr>
  </w:style>
  <w:style w:type="character" w:styleId="Hyperlink">
    <w:name w:val="Hyperlink"/>
    <w:basedOn w:val="DefaultParagraphFont"/>
    <w:uiPriority w:val="99"/>
    <w:unhideWhenUsed/>
    <w:rsid w:val="00A9195C"/>
    <w:rPr>
      <w:color w:val="0000FF"/>
      <w:u w:val="single"/>
    </w:rPr>
  </w:style>
  <w:style w:type="paragraph" w:customStyle="1" w:styleId="textb">
    <w:name w:val="text b"/>
    <w:basedOn w:val="Normal"/>
    <w:rsid w:val="00287AF3"/>
    <w:pPr>
      <w:spacing w:after="240"/>
    </w:pPr>
    <w:rPr>
      <w:rFonts w:eastAsia="Times New Roman"/>
      <w:b/>
      <w:smallCaps/>
      <w:szCs w:val="24"/>
    </w:rPr>
  </w:style>
  <w:style w:type="character" w:customStyle="1" w:styleId="Heading1Char">
    <w:name w:val="Heading 1 Char"/>
    <w:basedOn w:val="DefaultParagraphFont"/>
    <w:link w:val="Heading1"/>
    <w:uiPriority w:val="9"/>
    <w:rsid w:val="00A30A09"/>
    <w:rPr>
      <w:rFonts w:ascii="Arial" w:eastAsiaTheme="majorEastAsia" w:hAnsi="Arial" w:cstheme="majorBidi"/>
      <w:b/>
      <w:bCs/>
      <w:kern w:val="32"/>
      <w:sz w:val="24"/>
      <w:szCs w:val="32"/>
    </w:rPr>
  </w:style>
  <w:style w:type="character" w:customStyle="1" w:styleId="Heading2Char">
    <w:name w:val="Heading 2 Char"/>
    <w:basedOn w:val="DefaultParagraphFont"/>
    <w:link w:val="Heading2"/>
    <w:uiPriority w:val="9"/>
    <w:rsid w:val="00A30A09"/>
    <w:rPr>
      <w:rFonts w:ascii="Arial" w:eastAsiaTheme="majorEastAsia" w:hAnsi="Arial" w:cstheme="majorBidi"/>
      <w:bCs/>
      <w:iCs/>
      <w:sz w:val="24"/>
      <w:szCs w:val="28"/>
    </w:rPr>
  </w:style>
  <w:style w:type="character" w:customStyle="1" w:styleId="Heading3Char">
    <w:name w:val="Heading 3 Char"/>
    <w:basedOn w:val="DefaultParagraphFont"/>
    <w:link w:val="Heading3"/>
    <w:uiPriority w:val="9"/>
    <w:rsid w:val="00A30A09"/>
    <w:rPr>
      <w:rFonts w:ascii="Arial" w:eastAsiaTheme="majorEastAsia" w:hAnsi="Arial" w:cstheme="majorBidi"/>
      <w:bCs/>
      <w:sz w:val="24"/>
      <w:szCs w:val="26"/>
    </w:rPr>
  </w:style>
  <w:style w:type="character" w:customStyle="1" w:styleId="Heading4Char">
    <w:name w:val="Heading 4 Char"/>
    <w:basedOn w:val="DefaultParagraphFont"/>
    <w:link w:val="Heading4"/>
    <w:uiPriority w:val="9"/>
    <w:rsid w:val="00316BB7"/>
    <w:rPr>
      <w:rFonts w:ascii="Arial" w:eastAsiaTheme="minorEastAsia" w:hAnsi="Arial" w:cstheme="minorBidi"/>
      <w:bCs/>
      <w:sz w:val="24"/>
      <w:szCs w:val="28"/>
    </w:rPr>
  </w:style>
  <w:style w:type="character" w:customStyle="1" w:styleId="Heading5Char">
    <w:name w:val="Heading 5 Char"/>
    <w:basedOn w:val="DefaultParagraphFont"/>
    <w:link w:val="Heading5"/>
    <w:uiPriority w:val="9"/>
    <w:rsid w:val="00A30A09"/>
    <w:rPr>
      <w:rFonts w:ascii="Arial" w:eastAsiaTheme="minorEastAsia" w:hAnsi="Arial" w:cstheme="minorBidi"/>
      <w:bCs/>
      <w:iCs/>
      <w:sz w:val="24"/>
      <w:szCs w:val="26"/>
    </w:rPr>
  </w:style>
  <w:style w:type="character" w:customStyle="1" w:styleId="Heading6Char">
    <w:name w:val="Heading 6 Char"/>
    <w:basedOn w:val="DefaultParagraphFont"/>
    <w:link w:val="Heading6"/>
    <w:uiPriority w:val="9"/>
    <w:rsid w:val="00023993"/>
    <w:rPr>
      <w:rFonts w:asciiTheme="minorHAnsi" w:eastAsiaTheme="minorEastAsia" w:hAnsiTheme="minorHAnsi" w:cstheme="minorBidi"/>
      <w:b/>
      <w:bCs/>
      <w:sz w:val="24"/>
      <w:szCs w:val="22"/>
    </w:rPr>
  </w:style>
  <w:style w:type="character" w:customStyle="1" w:styleId="Heading7Char">
    <w:name w:val="Heading 7 Char"/>
    <w:basedOn w:val="DefaultParagraphFont"/>
    <w:link w:val="Heading7"/>
    <w:uiPriority w:val="9"/>
    <w:semiHidden/>
    <w:rsid w:val="00023993"/>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023993"/>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023993"/>
    <w:rPr>
      <w:rFonts w:asciiTheme="majorHAnsi" w:eastAsiaTheme="majorEastAsia" w:hAnsiTheme="majorHAnsi" w:cstheme="majorBidi"/>
      <w:sz w:val="24"/>
      <w:szCs w:val="22"/>
    </w:rPr>
  </w:style>
  <w:style w:type="paragraph" w:styleId="TOCHeading">
    <w:name w:val="TOC Heading"/>
    <w:basedOn w:val="Heading1"/>
    <w:next w:val="Normal"/>
    <w:autoRedefine/>
    <w:uiPriority w:val="39"/>
    <w:unhideWhenUsed/>
    <w:qFormat/>
    <w:rsid w:val="00ED4DFC"/>
    <w:pPr>
      <w:keepLines/>
      <w:numPr>
        <w:numId w:val="5"/>
      </w:numPr>
      <w:spacing w:before="480" w:after="0"/>
      <w:outlineLvl w:val="9"/>
    </w:pPr>
    <w:rPr>
      <w:kern w:val="0"/>
      <w:sz w:val="28"/>
      <w:szCs w:val="28"/>
    </w:rPr>
  </w:style>
  <w:style w:type="paragraph" w:styleId="TOC2">
    <w:name w:val="toc 2"/>
    <w:basedOn w:val="Normal"/>
    <w:next w:val="Normal"/>
    <w:autoRedefine/>
    <w:uiPriority w:val="39"/>
    <w:unhideWhenUsed/>
    <w:qFormat/>
    <w:rsid w:val="006E6B57"/>
    <w:pPr>
      <w:tabs>
        <w:tab w:val="left" w:pos="907"/>
        <w:tab w:val="right" w:leader="dot" w:pos="9350"/>
      </w:tabs>
      <w:spacing w:after="120" w:line="240" w:lineRule="auto"/>
      <w:ind w:left="432"/>
    </w:pPr>
    <w:rPr>
      <w:rFonts w:eastAsiaTheme="minorEastAsia" w:cstheme="minorBidi"/>
      <w:sz w:val="22"/>
    </w:rPr>
  </w:style>
  <w:style w:type="paragraph" w:styleId="TOC1">
    <w:name w:val="toc 1"/>
    <w:basedOn w:val="Normal"/>
    <w:next w:val="Normal"/>
    <w:autoRedefine/>
    <w:uiPriority w:val="39"/>
    <w:unhideWhenUsed/>
    <w:qFormat/>
    <w:rsid w:val="006E6B57"/>
    <w:pPr>
      <w:tabs>
        <w:tab w:val="left" w:pos="432"/>
        <w:tab w:val="right" w:leader="dot" w:pos="9350"/>
      </w:tabs>
      <w:spacing w:before="120" w:after="120" w:line="240" w:lineRule="auto"/>
    </w:pPr>
    <w:rPr>
      <w:rFonts w:eastAsiaTheme="minorEastAsia" w:cstheme="minorBidi"/>
      <w:b/>
      <w:smallCaps/>
      <w:sz w:val="23"/>
    </w:rPr>
  </w:style>
  <w:style w:type="paragraph" w:styleId="TOC3">
    <w:name w:val="toc 3"/>
    <w:basedOn w:val="Normal"/>
    <w:next w:val="Normal"/>
    <w:autoRedefine/>
    <w:uiPriority w:val="39"/>
    <w:unhideWhenUsed/>
    <w:qFormat/>
    <w:rsid w:val="00ED4DFC"/>
    <w:pPr>
      <w:tabs>
        <w:tab w:val="left" w:pos="1584"/>
        <w:tab w:val="right" w:leader="dot" w:pos="9350"/>
      </w:tabs>
      <w:spacing w:after="120"/>
      <w:ind w:left="1354" w:hanging="634"/>
    </w:pPr>
    <w:rPr>
      <w:rFonts w:eastAsiaTheme="minorEastAsia" w:cstheme="minorBidi"/>
      <w:sz w:val="22"/>
    </w:rPr>
  </w:style>
  <w:style w:type="paragraph" w:styleId="Header">
    <w:name w:val="header"/>
    <w:basedOn w:val="Normal"/>
    <w:link w:val="HeaderChar"/>
    <w:uiPriority w:val="99"/>
    <w:unhideWhenUsed/>
    <w:rsid w:val="006149B2"/>
    <w:pPr>
      <w:tabs>
        <w:tab w:val="center" w:pos="4680"/>
        <w:tab w:val="right" w:pos="9360"/>
      </w:tabs>
    </w:pPr>
  </w:style>
  <w:style w:type="paragraph" w:styleId="TOC7">
    <w:name w:val="toc 7"/>
    <w:basedOn w:val="Normal"/>
    <w:next w:val="Normal"/>
    <w:autoRedefine/>
    <w:uiPriority w:val="39"/>
    <w:unhideWhenUsed/>
    <w:rsid w:val="00493FD9"/>
    <w:pPr>
      <w:spacing w:after="100"/>
      <w:ind w:left="1440"/>
    </w:pPr>
  </w:style>
  <w:style w:type="character" w:customStyle="1" w:styleId="HeaderChar">
    <w:name w:val="Header Char"/>
    <w:basedOn w:val="DefaultParagraphFont"/>
    <w:link w:val="Header"/>
    <w:uiPriority w:val="99"/>
    <w:rsid w:val="006149B2"/>
    <w:rPr>
      <w:rFonts w:ascii="Times New Roman" w:hAnsi="Times New Roman"/>
      <w:sz w:val="24"/>
      <w:szCs w:val="22"/>
    </w:rPr>
  </w:style>
  <w:style w:type="paragraph" w:styleId="Footer">
    <w:name w:val="footer"/>
    <w:basedOn w:val="Normal"/>
    <w:link w:val="FooterChar"/>
    <w:uiPriority w:val="99"/>
    <w:unhideWhenUsed/>
    <w:rsid w:val="006149B2"/>
    <w:pPr>
      <w:tabs>
        <w:tab w:val="center" w:pos="4680"/>
        <w:tab w:val="right" w:pos="9360"/>
      </w:tabs>
    </w:pPr>
  </w:style>
  <w:style w:type="character" w:customStyle="1" w:styleId="FooterChar">
    <w:name w:val="Footer Char"/>
    <w:basedOn w:val="DefaultParagraphFont"/>
    <w:link w:val="Footer"/>
    <w:uiPriority w:val="99"/>
    <w:rsid w:val="006149B2"/>
    <w:rPr>
      <w:rFonts w:ascii="Times New Roman" w:hAnsi="Times New Roman"/>
      <w:sz w:val="24"/>
      <w:szCs w:val="22"/>
    </w:rPr>
  </w:style>
  <w:style w:type="paragraph" w:styleId="Revision">
    <w:name w:val="Revision"/>
    <w:hidden/>
    <w:uiPriority w:val="99"/>
    <w:semiHidden/>
    <w:rsid w:val="005B4702"/>
    <w:rPr>
      <w:rFonts w:ascii="Times New Roman" w:hAnsi="Times New Roman"/>
      <w:sz w:val="24"/>
      <w:szCs w:val="22"/>
    </w:rPr>
  </w:style>
  <w:style w:type="character" w:customStyle="1" w:styleId="StyleUnderline">
    <w:name w:val="Style Underline"/>
    <w:basedOn w:val="DefaultParagraphFont"/>
    <w:rsid w:val="003B3511"/>
    <w:rPr>
      <w:u w:val="single"/>
    </w:rPr>
  </w:style>
  <w:style w:type="paragraph" w:styleId="BodyText2">
    <w:name w:val="Body Text 2"/>
    <w:basedOn w:val="Normal"/>
    <w:link w:val="BodyText2Char"/>
    <w:rsid w:val="00F16D64"/>
    <w:pPr>
      <w:spacing w:after="120" w:line="480" w:lineRule="auto"/>
    </w:pPr>
    <w:rPr>
      <w:rFonts w:eastAsia="Times New Roman"/>
      <w:sz w:val="20"/>
      <w:szCs w:val="20"/>
    </w:rPr>
  </w:style>
  <w:style w:type="character" w:customStyle="1" w:styleId="BodyText2Char">
    <w:name w:val="Body Text 2 Char"/>
    <w:basedOn w:val="DefaultParagraphFont"/>
    <w:link w:val="BodyText2"/>
    <w:rsid w:val="00F16D64"/>
    <w:rPr>
      <w:rFonts w:ascii="Times New Roman" w:eastAsia="Times New Roman" w:hAnsi="Times New Roman"/>
    </w:rPr>
  </w:style>
  <w:style w:type="paragraph" w:customStyle="1" w:styleId="Default">
    <w:name w:val="Default"/>
    <w:rsid w:val="00B50A39"/>
    <w:pPr>
      <w:autoSpaceDE w:val="0"/>
      <w:autoSpaceDN w:val="0"/>
      <w:adjustRightInd w:val="0"/>
    </w:pPr>
    <w:rPr>
      <w:rFonts w:ascii="Times New Roman" w:eastAsia="Times New Roman" w:hAnsi="Times New Roman"/>
      <w:color w:val="000000"/>
      <w:sz w:val="24"/>
      <w:szCs w:val="24"/>
    </w:rPr>
  </w:style>
  <w:style w:type="table" w:styleId="TableGrid">
    <w:name w:val="Table Grid"/>
    <w:basedOn w:val="TableNormal"/>
    <w:uiPriority w:val="59"/>
    <w:rsid w:val="000B1C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51D28"/>
    <w:rPr>
      <w:b/>
      <w:bCs/>
    </w:rPr>
  </w:style>
  <w:style w:type="character" w:customStyle="1" w:styleId="MPHeader4">
    <w:name w:val="MPHeader4"/>
    <w:basedOn w:val="DefaultParagraphFont"/>
    <w:uiPriority w:val="99"/>
    <w:rsid w:val="0075156A"/>
    <w:rPr>
      <w:rFonts w:ascii="Arial" w:hAnsi="Arial" w:cs="Arial"/>
      <w:b/>
      <w:sz w:val="20"/>
      <w:szCs w:val="20"/>
    </w:rPr>
  </w:style>
  <w:style w:type="character" w:customStyle="1" w:styleId="highlight1">
    <w:name w:val="highlight1"/>
    <w:basedOn w:val="DefaultParagraphFont"/>
    <w:rsid w:val="00B56545"/>
    <w:rPr>
      <w:shd w:val="clear" w:color="auto" w:fill="FFFF40"/>
    </w:rPr>
  </w:style>
  <w:style w:type="paragraph" w:styleId="NoSpacing">
    <w:name w:val="No Spacing"/>
    <w:uiPriority w:val="1"/>
    <w:qFormat/>
    <w:rsid w:val="001F4CBB"/>
    <w:rPr>
      <w:rFonts w:ascii="Times New Roman" w:hAnsi="Times New Roman"/>
      <w:sz w:val="24"/>
      <w:szCs w:val="22"/>
    </w:rPr>
  </w:style>
  <w:style w:type="paragraph" w:customStyle="1" w:styleId="PWS2">
    <w:name w:val="PWS2"/>
    <w:basedOn w:val="Heading2"/>
    <w:link w:val="PWS2Char"/>
    <w:qFormat/>
    <w:rsid w:val="0086555D"/>
    <w:pPr>
      <w:keepLines/>
      <w:numPr>
        <w:numId w:val="5"/>
      </w:numPr>
      <w:spacing w:before="40" w:beforeAutospacing="0" w:after="0"/>
    </w:pPr>
    <w:rPr>
      <w:b/>
      <w:bCs w:val="0"/>
      <w:iCs w:val="0"/>
      <w:color w:val="000000" w:themeColor="text1"/>
      <w:szCs w:val="26"/>
    </w:rPr>
  </w:style>
  <w:style w:type="character" w:customStyle="1" w:styleId="PWS2Char">
    <w:name w:val="PWS2 Char"/>
    <w:basedOn w:val="Heading2Char"/>
    <w:link w:val="PWS2"/>
    <w:rsid w:val="0086555D"/>
    <w:rPr>
      <w:rFonts w:ascii="Arial" w:eastAsiaTheme="majorEastAsia" w:hAnsi="Arial" w:cstheme="majorBidi"/>
      <w:b/>
      <w:bCs w:val="0"/>
      <w:iCs w:val="0"/>
      <w:color w:val="000000" w:themeColor="text1"/>
      <w:sz w:val="24"/>
      <w:szCs w:val="26"/>
    </w:rPr>
  </w:style>
  <w:style w:type="paragraph" w:customStyle="1" w:styleId="PWS3">
    <w:name w:val="PWS3"/>
    <w:basedOn w:val="ListParagraph"/>
    <w:next w:val="Heading3"/>
    <w:link w:val="PWS3Char"/>
    <w:qFormat/>
    <w:rsid w:val="00A12869"/>
    <w:pPr>
      <w:tabs>
        <w:tab w:val="left" w:pos="540"/>
      </w:tabs>
      <w:ind w:left="0"/>
    </w:pPr>
  </w:style>
  <w:style w:type="paragraph" w:customStyle="1" w:styleId="PWS4">
    <w:name w:val="PWS4"/>
    <w:basedOn w:val="Normal"/>
    <w:next w:val="Heading4"/>
    <w:link w:val="PWS4Char"/>
    <w:qFormat/>
    <w:rsid w:val="00A12869"/>
    <w:pPr>
      <w:tabs>
        <w:tab w:val="left" w:pos="540"/>
      </w:tabs>
    </w:pPr>
  </w:style>
  <w:style w:type="character" w:customStyle="1" w:styleId="ListParagraphChar">
    <w:name w:val="List Paragraph Char"/>
    <w:basedOn w:val="DefaultParagraphFont"/>
    <w:link w:val="ListParagraph"/>
    <w:uiPriority w:val="34"/>
    <w:rsid w:val="00A12869"/>
    <w:rPr>
      <w:rFonts w:ascii="Times New Roman" w:hAnsi="Times New Roman"/>
      <w:sz w:val="24"/>
      <w:szCs w:val="22"/>
    </w:rPr>
  </w:style>
  <w:style w:type="character" w:customStyle="1" w:styleId="PWS3Char">
    <w:name w:val="PWS3 Char"/>
    <w:basedOn w:val="ListParagraphChar"/>
    <w:link w:val="PWS3"/>
    <w:rsid w:val="00A12869"/>
    <w:rPr>
      <w:rFonts w:ascii="Times New Roman" w:hAnsi="Times New Roman"/>
      <w:sz w:val="24"/>
      <w:szCs w:val="22"/>
    </w:rPr>
  </w:style>
  <w:style w:type="paragraph" w:customStyle="1" w:styleId="PWS1">
    <w:name w:val="PWS1"/>
    <w:basedOn w:val="ListParagraph"/>
    <w:link w:val="PWS1Char"/>
    <w:qFormat/>
    <w:rsid w:val="00B35147"/>
    <w:pPr>
      <w:tabs>
        <w:tab w:val="left" w:pos="540"/>
      </w:tabs>
      <w:ind w:left="0"/>
    </w:pPr>
    <w:rPr>
      <w:b/>
    </w:rPr>
  </w:style>
  <w:style w:type="character" w:customStyle="1" w:styleId="PWS4Char">
    <w:name w:val="PWS4 Char"/>
    <w:basedOn w:val="DefaultParagraphFont"/>
    <w:link w:val="PWS4"/>
    <w:rsid w:val="00A12869"/>
    <w:rPr>
      <w:rFonts w:ascii="Times New Roman" w:hAnsi="Times New Roman"/>
      <w:sz w:val="24"/>
      <w:szCs w:val="22"/>
    </w:rPr>
  </w:style>
  <w:style w:type="character" w:customStyle="1" w:styleId="PWS1Char">
    <w:name w:val="PWS1 Char"/>
    <w:basedOn w:val="ListParagraphChar"/>
    <w:link w:val="PWS1"/>
    <w:rsid w:val="00B35147"/>
    <w:rPr>
      <w:rFonts w:ascii="Times New Roman" w:hAnsi="Times New Roman"/>
      <w:b/>
      <w:sz w:val="24"/>
      <w:szCs w:val="22"/>
    </w:rPr>
  </w:style>
  <w:style w:type="character" w:styleId="SubtleEmphasis">
    <w:name w:val="Subtle Emphasis"/>
    <w:basedOn w:val="DefaultParagraphFont"/>
    <w:uiPriority w:val="19"/>
    <w:qFormat/>
    <w:rsid w:val="00431227"/>
    <w:rPr>
      <w:i/>
      <w:iCs/>
      <w:color w:val="404040" w:themeColor="text1" w:themeTint="BF"/>
    </w:rPr>
  </w:style>
  <w:style w:type="paragraph" w:styleId="TOC4">
    <w:name w:val="toc 4"/>
    <w:basedOn w:val="Normal"/>
    <w:next w:val="Normal"/>
    <w:autoRedefine/>
    <w:uiPriority w:val="39"/>
    <w:unhideWhenUsed/>
    <w:rsid w:val="001F11EA"/>
    <w:pPr>
      <w:spacing w:after="100" w:line="259" w:lineRule="auto"/>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1F11EA"/>
    <w:pPr>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1F11EA"/>
    <w:pPr>
      <w:spacing w:after="100" w:line="259" w:lineRule="auto"/>
      <w:ind w:left="110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1F11EA"/>
    <w:pPr>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1F11EA"/>
    <w:pPr>
      <w:spacing w:after="100" w:line="259" w:lineRule="auto"/>
      <w:ind w:left="1760"/>
    </w:pPr>
    <w:rPr>
      <w:rFonts w:asciiTheme="minorHAnsi" w:eastAsiaTheme="minorEastAsia" w:hAnsiTheme="minorHAnsi" w:cstheme="minorBidi"/>
      <w:sz w:val="22"/>
    </w:rPr>
  </w:style>
  <w:style w:type="character" w:styleId="FollowedHyperlink">
    <w:name w:val="FollowedHyperlink"/>
    <w:basedOn w:val="DefaultParagraphFont"/>
    <w:uiPriority w:val="99"/>
    <w:semiHidden/>
    <w:unhideWhenUsed/>
    <w:rsid w:val="009435BC"/>
    <w:rPr>
      <w:color w:val="800080" w:themeColor="followedHyperlink"/>
      <w:u w:val="single"/>
    </w:rPr>
  </w:style>
  <w:style w:type="paragraph" w:styleId="BodyText">
    <w:name w:val="Body Text"/>
    <w:basedOn w:val="Normal"/>
    <w:link w:val="BodyTextChar"/>
    <w:uiPriority w:val="1"/>
    <w:unhideWhenUsed/>
    <w:qFormat/>
    <w:rsid w:val="005E7456"/>
    <w:pPr>
      <w:spacing w:after="120"/>
    </w:pPr>
    <w:rPr>
      <w:rFonts w:ascii="Times New Roman" w:hAnsi="Times New Roman"/>
    </w:rPr>
  </w:style>
  <w:style w:type="character" w:customStyle="1" w:styleId="BodyTextChar">
    <w:name w:val="Body Text Char"/>
    <w:basedOn w:val="DefaultParagraphFont"/>
    <w:link w:val="BodyText"/>
    <w:uiPriority w:val="1"/>
    <w:rsid w:val="005E7456"/>
    <w:rPr>
      <w:rFonts w:ascii="Times New Roman" w:hAnsi="Times New Roman"/>
      <w:sz w:val="24"/>
      <w:szCs w:val="22"/>
    </w:rPr>
  </w:style>
  <w:style w:type="character" w:styleId="UnresolvedMention">
    <w:name w:val="Unresolved Mention"/>
    <w:basedOn w:val="DefaultParagraphFont"/>
    <w:uiPriority w:val="99"/>
    <w:semiHidden/>
    <w:unhideWhenUsed/>
    <w:rsid w:val="00AA598D"/>
    <w:rPr>
      <w:color w:val="605E5C"/>
      <w:shd w:val="clear" w:color="auto" w:fill="E1DFDD"/>
    </w:rPr>
  </w:style>
  <w:style w:type="character" w:customStyle="1" w:styleId="spellingerror">
    <w:name w:val="spellingerror"/>
    <w:basedOn w:val="DefaultParagraphFont"/>
    <w:rsid w:val="00970681"/>
  </w:style>
  <w:style w:type="character" w:customStyle="1" w:styleId="normaltextrun">
    <w:name w:val="normaltextrun"/>
    <w:basedOn w:val="DefaultParagraphFont"/>
    <w:rsid w:val="00970681"/>
  </w:style>
  <w:style w:type="paragraph" w:customStyle="1" w:styleId="paragraph">
    <w:name w:val="paragraph"/>
    <w:basedOn w:val="Normal"/>
    <w:rsid w:val="00D82295"/>
    <w:pPr>
      <w:spacing w:before="100" w:beforeAutospacing="1" w:after="100" w:afterAutospacing="1" w:line="240" w:lineRule="auto"/>
    </w:pPr>
    <w:rPr>
      <w:rFonts w:ascii="Times New Roman" w:eastAsia="Times New Roman" w:hAnsi="Times New Roman"/>
      <w:szCs w:val="24"/>
    </w:rPr>
  </w:style>
  <w:style w:type="character" w:customStyle="1" w:styleId="tabchar">
    <w:name w:val="tabchar"/>
    <w:basedOn w:val="DefaultParagraphFont"/>
    <w:rsid w:val="00D82295"/>
  </w:style>
  <w:style w:type="character" w:customStyle="1" w:styleId="eop">
    <w:name w:val="eop"/>
    <w:basedOn w:val="DefaultParagraphFont"/>
    <w:rsid w:val="00D82295"/>
  </w:style>
  <w:style w:type="character" w:customStyle="1" w:styleId="findhit">
    <w:name w:val="findhit"/>
    <w:basedOn w:val="DefaultParagraphFont"/>
    <w:rsid w:val="00EF299E"/>
  </w:style>
  <w:style w:type="character" w:customStyle="1" w:styleId="contextualspellingandgrammarerror">
    <w:name w:val="contextualspellingandgrammarerror"/>
    <w:basedOn w:val="DefaultParagraphFont"/>
    <w:rsid w:val="00EF299E"/>
  </w:style>
  <w:style w:type="character" w:customStyle="1" w:styleId="advancedproofingissue">
    <w:name w:val="advancedproofingissue"/>
    <w:basedOn w:val="DefaultParagraphFont"/>
    <w:rsid w:val="001E4622"/>
  </w:style>
  <w:style w:type="character" w:customStyle="1" w:styleId="cf01">
    <w:name w:val="cf01"/>
    <w:basedOn w:val="DefaultParagraphFont"/>
    <w:rsid w:val="002E141E"/>
    <w:rPr>
      <w:rFonts w:ascii="Segoe UI" w:hAnsi="Segoe UI" w:cs="Segoe UI" w:hint="default"/>
      <w:sz w:val="18"/>
      <w:szCs w:val="18"/>
    </w:rPr>
  </w:style>
  <w:style w:type="character" w:styleId="LineNumber">
    <w:name w:val="line number"/>
    <w:basedOn w:val="DefaultParagraphFont"/>
    <w:uiPriority w:val="99"/>
    <w:semiHidden/>
    <w:unhideWhenUsed/>
    <w:rsid w:val="005978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78927">
      <w:bodyDiv w:val="1"/>
      <w:marLeft w:val="0"/>
      <w:marRight w:val="0"/>
      <w:marTop w:val="0"/>
      <w:marBottom w:val="0"/>
      <w:divBdr>
        <w:top w:val="none" w:sz="0" w:space="0" w:color="auto"/>
        <w:left w:val="none" w:sz="0" w:space="0" w:color="auto"/>
        <w:bottom w:val="none" w:sz="0" w:space="0" w:color="auto"/>
        <w:right w:val="none" w:sz="0" w:space="0" w:color="auto"/>
      </w:divBdr>
    </w:div>
    <w:div w:id="61684261">
      <w:bodyDiv w:val="1"/>
      <w:marLeft w:val="0"/>
      <w:marRight w:val="0"/>
      <w:marTop w:val="0"/>
      <w:marBottom w:val="0"/>
      <w:divBdr>
        <w:top w:val="none" w:sz="0" w:space="0" w:color="auto"/>
        <w:left w:val="none" w:sz="0" w:space="0" w:color="auto"/>
        <w:bottom w:val="none" w:sz="0" w:space="0" w:color="auto"/>
        <w:right w:val="none" w:sz="0" w:space="0" w:color="auto"/>
      </w:divBdr>
    </w:div>
    <w:div w:id="166676071">
      <w:bodyDiv w:val="1"/>
      <w:marLeft w:val="0"/>
      <w:marRight w:val="0"/>
      <w:marTop w:val="0"/>
      <w:marBottom w:val="0"/>
      <w:divBdr>
        <w:top w:val="none" w:sz="0" w:space="0" w:color="auto"/>
        <w:left w:val="none" w:sz="0" w:space="0" w:color="auto"/>
        <w:bottom w:val="none" w:sz="0" w:space="0" w:color="auto"/>
        <w:right w:val="none" w:sz="0" w:space="0" w:color="auto"/>
      </w:divBdr>
    </w:div>
    <w:div w:id="235290728">
      <w:bodyDiv w:val="1"/>
      <w:marLeft w:val="0"/>
      <w:marRight w:val="0"/>
      <w:marTop w:val="0"/>
      <w:marBottom w:val="0"/>
      <w:divBdr>
        <w:top w:val="none" w:sz="0" w:space="0" w:color="auto"/>
        <w:left w:val="none" w:sz="0" w:space="0" w:color="auto"/>
        <w:bottom w:val="none" w:sz="0" w:space="0" w:color="auto"/>
        <w:right w:val="none" w:sz="0" w:space="0" w:color="auto"/>
      </w:divBdr>
    </w:div>
    <w:div w:id="358433576">
      <w:bodyDiv w:val="1"/>
      <w:marLeft w:val="0"/>
      <w:marRight w:val="0"/>
      <w:marTop w:val="0"/>
      <w:marBottom w:val="0"/>
      <w:divBdr>
        <w:top w:val="none" w:sz="0" w:space="0" w:color="auto"/>
        <w:left w:val="none" w:sz="0" w:space="0" w:color="auto"/>
        <w:bottom w:val="none" w:sz="0" w:space="0" w:color="auto"/>
        <w:right w:val="none" w:sz="0" w:space="0" w:color="auto"/>
      </w:divBdr>
    </w:div>
    <w:div w:id="442001107">
      <w:bodyDiv w:val="1"/>
      <w:marLeft w:val="0"/>
      <w:marRight w:val="0"/>
      <w:marTop w:val="0"/>
      <w:marBottom w:val="0"/>
      <w:divBdr>
        <w:top w:val="none" w:sz="0" w:space="0" w:color="auto"/>
        <w:left w:val="none" w:sz="0" w:space="0" w:color="auto"/>
        <w:bottom w:val="none" w:sz="0" w:space="0" w:color="auto"/>
        <w:right w:val="none" w:sz="0" w:space="0" w:color="auto"/>
      </w:divBdr>
    </w:div>
    <w:div w:id="530650561">
      <w:bodyDiv w:val="1"/>
      <w:marLeft w:val="0"/>
      <w:marRight w:val="0"/>
      <w:marTop w:val="0"/>
      <w:marBottom w:val="0"/>
      <w:divBdr>
        <w:top w:val="none" w:sz="0" w:space="0" w:color="auto"/>
        <w:left w:val="none" w:sz="0" w:space="0" w:color="auto"/>
        <w:bottom w:val="none" w:sz="0" w:space="0" w:color="auto"/>
        <w:right w:val="none" w:sz="0" w:space="0" w:color="auto"/>
      </w:divBdr>
    </w:div>
    <w:div w:id="567115495">
      <w:bodyDiv w:val="1"/>
      <w:marLeft w:val="0"/>
      <w:marRight w:val="0"/>
      <w:marTop w:val="0"/>
      <w:marBottom w:val="0"/>
      <w:divBdr>
        <w:top w:val="none" w:sz="0" w:space="0" w:color="auto"/>
        <w:left w:val="none" w:sz="0" w:space="0" w:color="auto"/>
        <w:bottom w:val="none" w:sz="0" w:space="0" w:color="auto"/>
        <w:right w:val="none" w:sz="0" w:space="0" w:color="auto"/>
      </w:divBdr>
    </w:div>
    <w:div w:id="758333400">
      <w:bodyDiv w:val="1"/>
      <w:marLeft w:val="0"/>
      <w:marRight w:val="0"/>
      <w:marTop w:val="0"/>
      <w:marBottom w:val="0"/>
      <w:divBdr>
        <w:top w:val="none" w:sz="0" w:space="0" w:color="auto"/>
        <w:left w:val="none" w:sz="0" w:space="0" w:color="auto"/>
        <w:bottom w:val="none" w:sz="0" w:space="0" w:color="auto"/>
        <w:right w:val="none" w:sz="0" w:space="0" w:color="auto"/>
      </w:divBdr>
      <w:divsChild>
        <w:div w:id="168175276">
          <w:marLeft w:val="0"/>
          <w:marRight w:val="0"/>
          <w:marTop w:val="0"/>
          <w:marBottom w:val="0"/>
          <w:divBdr>
            <w:top w:val="none" w:sz="0" w:space="0" w:color="auto"/>
            <w:left w:val="none" w:sz="0" w:space="0" w:color="auto"/>
            <w:bottom w:val="none" w:sz="0" w:space="0" w:color="auto"/>
            <w:right w:val="none" w:sz="0" w:space="0" w:color="auto"/>
          </w:divBdr>
        </w:div>
        <w:div w:id="676690730">
          <w:marLeft w:val="0"/>
          <w:marRight w:val="0"/>
          <w:marTop w:val="0"/>
          <w:marBottom w:val="0"/>
          <w:divBdr>
            <w:top w:val="none" w:sz="0" w:space="0" w:color="auto"/>
            <w:left w:val="none" w:sz="0" w:space="0" w:color="auto"/>
            <w:bottom w:val="none" w:sz="0" w:space="0" w:color="auto"/>
            <w:right w:val="none" w:sz="0" w:space="0" w:color="auto"/>
          </w:divBdr>
        </w:div>
      </w:divsChild>
    </w:div>
    <w:div w:id="798425266">
      <w:bodyDiv w:val="1"/>
      <w:marLeft w:val="0"/>
      <w:marRight w:val="0"/>
      <w:marTop w:val="0"/>
      <w:marBottom w:val="0"/>
      <w:divBdr>
        <w:top w:val="none" w:sz="0" w:space="0" w:color="auto"/>
        <w:left w:val="none" w:sz="0" w:space="0" w:color="auto"/>
        <w:bottom w:val="none" w:sz="0" w:space="0" w:color="auto"/>
        <w:right w:val="none" w:sz="0" w:space="0" w:color="auto"/>
      </w:divBdr>
      <w:divsChild>
        <w:div w:id="1723167206">
          <w:marLeft w:val="0"/>
          <w:marRight w:val="0"/>
          <w:marTop w:val="0"/>
          <w:marBottom w:val="0"/>
          <w:divBdr>
            <w:top w:val="none" w:sz="0" w:space="0" w:color="auto"/>
            <w:left w:val="none" w:sz="0" w:space="0" w:color="auto"/>
            <w:bottom w:val="none" w:sz="0" w:space="0" w:color="auto"/>
            <w:right w:val="none" w:sz="0" w:space="0" w:color="auto"/>
          </w:divBdr>
        </w:div>
      </w:divsChild>
    </w:div>
    <w:div w:id="802844764">
      <w:bodyDiv w:val="1"/>
      <w:marLeft w:val="0"/>
      <w:marRight w:val="0"/>
      <w:marTop w:val="0"/>
      <w:marBottom w:val="0"/>
      <w:divBdr>
        <w:top w:val="none" w:sz="0" w:space="0" w:color="auto"/>
        <w:left w:val="none" w:sz="0" w:space="0" w:color="auto"/>
        <w:bottom w:val="none" w:sz="0" w:space="0" w:color="auto"/>
        <w:right w:val="none" w:sz="0" w:space="0" w:color="auto"/>
      </w:divBdr>
    </w:div>
    <w:div w:id="855729248">
      <w:bodyDiv w:val="1"/>
      <w:marLeft w:val="0"/>
      <w:marRight w:val="0"/>
      <w:marTop w:val="0"/>
      <w:marBottom w:val="0"/>
      <w:divBdr>
        <w:top w:val="none" w:sz="0" w:space="0" w:color="auto"/>
        <w:left w:val="none" w:sz="0" w:space="0" w:color="auto"/>
        <w:bottom w:val="none" w:sz="0" w:space="0" w:color="auto"/>
        <w:right w:val="none" w:sz="0" w:space="0" w:color="auto"/>
      </w:divBdr>
      <w:divsChild>
        <w:div w:id="411389179">
          <w:marLeft w:val="0"/>
          <w:marRight w:val="0"/>
          <w:marTop w:val="0"/>
          <w:marBottom w:val="0"/>
          <w:divBdr>
            <w:top w:val="none" w:sz="0" w:space="0" w:color="auto"/>
            <w:left w:val="none" w:sz="0" w:space="0" w:color="auto"/>
            <w:bottom w:val="none" w:sz="0" w:space="0" w:color="auto"/>
            <w:right w:val="none" w:sz="0" w:space="0" w:color="auto"/>
          </w:divBdr>
        </w:div>
        <w:div w:id="1258447114">
          <w:marLeft w:val="0"/>
          <w:marRight w:val="0"/>
          <w:marTop w:val="0"/>
          <w:marBottom w:val="0"/>
          <w:divBdr>
            <w:top w:val="none" w:sz="0" w:space="0" w:color="auto"/>
            <w:left w:val="none" w:sz="0" w:space="0" w:color="auto"/>
            <w:bottom w:val="none" w:sz="0" w:space="0" w:color="auto"/>
            <w:right w:val="none" w:sz="0" w:space="0" w:color="auto"/>
          </w:divBdr>
        </w:div>
        <w:div w:id="1337539593">
          <w:marLeft w:val="0"/>
          <w:marRight w:val="0"/>
          <w:marTop w:val="0"/>
          <w:marBottom w:val="0"/>
          <w:divBdr>
            <w:top w:val="none" w:sz="0" w:space="0" w:color="auto"/>
            <w:left w:val="none" w:sz="0" w:space="0" w:color="auto"/>
            <w:bottom w:val="none" w:sz="0" w:space="0" w:color="auto"/>
            <w:right w:val="none" w:sz="0" w:space="0" w:color="auto"/>
          </w:divBdr>
        </w:div>
        <w:div w:id="800343710">
          <w:marLeft w:val="0"/>
          <w:marRight w:val="0"/>
          <w:marTop w:val="0"/>
          <w:marBottom w:val="0"/>
          <w:divBdr>
            <w:top w:val="none" w:sz="0" w:space="0" w:color="auto"/>
            <w:left w:val="none" w:sz="0" w:space="0" w:color="auto"/>
            <w:bottom w:val="none" w:sz="0" w:space="0" w:color="auto"/>
            <w:right w:val="none" w:sz="0" w:space="0" w:color="auto"/>
          </w:divBdr>
        </w:div>
        <w:div w:id="974145746">
          <w:marLeft w:val="0"/>
          <w:marRight w:val="0"/>
          <w:marTop w:val="0"/>
          <w:marBottom w:val="0"/>
          <w:divBdr>
            <w:top w:val="none" w:sz="0" w:space="0" w:color="auto"/>
            <w:left w:val="none" w:sz="0" w:space="0" w:color="auto"/>
            <w:bottom w:val="none" w:sz="0" w:space="0" w:color="auto"/>
            <w:right w:val="none" w:sz="0" w:space="0" w:color="auto"/>
          </w:divBdr>
        </w:div>
        <w:div w:id="924529980">
          <w:marLeft w:val="0"/>
          <w:marRight w:val="0"/>
          <w:marTop w:val="0"/>
          <w:marBottom w:val="0"/>
          <w:divBdr>
            <w:top w:val="none" w:sz="0" w:space="0" w:color="auto"/>
            <w:left w:val="none" w:sz="0" w:space="0" w:color="auto"/>
            <w:bottom w:val="none" w:sz="0" w:space="0" w:color="auto"/>
            <w:right w:val="none" w:sz="0" w:space="0" w:color="auto"/>
          </w:divBdr>
        </w:div>
        <w:div w:id="1327242830">
          <w:marLeft w:val="0"/>
          <w:marRight w:val="0"/>
          <w:marTop w:val="0"/>
          <w:marBottom w:val="0"/>
          <w:divBdr>
            <w:top w:val="none" w:sz="0" w:space="0" w:color="auto"/>
            <w:left w:val="none" w:sz="0" w:space="0" w:color="auto"/>
            <w:bottom w:val="none" w:sz="0" w:space="0" w:color="auto"/>
            <w:right w:val="none" w:sz="0" w:space="0" w:color="auto"/>
          </w:divBdr>
        </w:div>
        <w:div w:id="680931453">
          <w:marLeft w:val="0"/>
          <w:marRight w:val="0"/>
          <w:marTop w:val="0"/>
          <w:marBottom w:val="0"/>
          <w:divBdr>
            <w:top w:val="none" w:sz="0" w:space="0" w:color="auto"/>
            <w:left w:val="none" w:sz="0" w:space="0" w:color="auto"/>
            <w:bottom w:val="none" w:sz="0" w:space="0" w:color="auto"/>
            <w:right w:val="none" w:sz="0" w:space="0" w:color="auto"/>
          </w:divBdr>
        </w:div>
        <w:div w:id="1135754452">
          <w:marLeft w:val="0"/>
          <w:marRight w:val="0"/>
          <w:marTop w:val="0"/>
          <w:marBottom w:val="0"/>
          <w:divBdr>
            <w:top w:val="none" w:sz="0" w:space="0" w:color="auto"/>
            <w:left w:val="none" w:sz="0" w:space="0" w:color="auto"/>
            <w:bottom w:val="none" w:sz="0" w:space="0" w:color="auto"/>
            <w:right w:val="none" w:sz="0" w:space="0" w:color="auto"/>
          </w:divBdr>
        </w:div>
        <w:div w:id="425732897">
          <w:marLeft w:val="0"/>
          <w:marRight w:val="0"/>
          <w:marTop w:val="0"/>
          <w:marBottom w:val="0"/>
          <w:divBdr>
            <w:top w:val="none" w:sz="0" w:space="0" w:color="auto"/>
            <w:left w:val="none" w:sz="0" w:space="0" w:color="auto"/>
            <w:bottom w:val="none" w:sz="0" w:space="0" w:color="auto"/>
            <w:right w:val="none" w:sz="0" w:space="0" w:color="auto"/>
          </w:divBdr>
        </w:div>
        <w:div w:id="360134431">
          <w:marLeft w:val="0"/>
          <w:marRight w:val="0"/>
          <w:marTop w:val="0"/>
          <w:marBottom w:val="0"/>
          <w:divBdr>
            <w:top w:val="none" w:sz="0" w:space="0" w:color="auto"/>
            <w:left w:val="none" w:sz="0" w:space="0" w:color="auto"/>
            <w:bottom w:val="none" w:sz="0" w:space="0" w:color="auto"/>
            <w:right w:val="none" w:sz="0" w:space="0" w:color="auto"/>
          </w:divBdr>
        </w:div>
        <w:div w:id="1115636109">
          <w:marLeft w:val="0"/>
          <w:marRight w:val="0"/>
          <w:marTop w:val="0"/>
          <w:marBottom w:val="0"/>
          <w:divBdr>
            <w:top w:val="none" w:sz="0" w:space="0" w:color="auto"/>
            <w:left w:val="none" w:sz="0" w:space="0" w:color="auto"/>
            <w:bottom w:val="none" w:sz="0" w:space="0" w:color="auto"/>
            <w:right w:val="none" w:sz="0" w:space="0" w:color="auto"/>
          </w:divBdr>
        </w:div>
        <w:div w:id="1736708942">
          <w:marLeft w:val="0"/>
          <w:marRight w:val="0"/>
          <w:marTop w:val="0"/>
          <w:marBottom w:val="0"/>
          <w:divBdr>
            <w:top w:val="none" w:sz="0" w:space="0" w:color="auto"/>
            <w:left w:val="none" w:sz="0" w:space="0" w:color="auto"/>
            <w:bottom w:val="none" w:sz="0" w:space="0" w:color="auto"/>
            <w:right w:val="none" w:sz="0" w:space="0" w:color="auto"/>
          </w:divBdr>
        </w:div>
        <w:div w:id="694772452">
          <w:marLeft w:val="0"/>
          <w:marRight w:val="0"/>
          <w:marTop w:val="0"/>
          <w:marBottom w:val="0"/>
          <w:divBdr>
            <w:top w:val="none" w:sz="0" w:space="0" w:color="auto"/>
            <w:left w:val="none" w:sz="0" w:space="0" w:color="auto"/>
            <w:bottom w:val="none" w:sz="0" w:space="0" w:color="auto"/>
            <w:right w:val="none" w:sz="0" w:space="0" w:color="auto"/>
          </w:divBdr>
        </w:div>
        <w:div w:id="1743137379">
          <w:marLeft w:val="0"/>
          <w:marRight w:val="0"/>
          <w:marTop w:val="0"/>
          <w:marBottom w:val="0"/>
          <w:divBdr>
            <w:top w:val="none" w:sz="0" w:space="0" w:color="auto"/>
            <w:left w:val="none" w:sz="0" w:space="0" w:color="auto"/>
            <w:bottom w:val="none" w:sz="0" w:space="0" w:color="auto"/>
            <w:right w:val="none" w:sz="0" w:space="0" w:color="auto"/>
          </w:divBdr>
        </w:div>
        <w:div w:id="778522430">
          <w:marLeft w:val="0"/>
          <w:marRight w:val="0"/>
          <w:marTop w:val="0"/>
          <w:marBottom w:val="0"/>
          <w:divBdr>
            <w:top w:val="none" w:sz="0" w:space="0" w:color="auto"/>
            <w:left w:val="none" w:sz="0" w:space="0" w:color="auto"/>
            <w:bottom w:val="none" w:sz="0" w:space="0" w:color="auto"/>
            <w:right w:val="none" w:sz="0" w:space="0" w:color="auto"/>
          </w:divBdr>
        </w:div>
        <w:div w:id="314914186">
          <w:marLeft w:val="0"/>
          <w:marRight w:val="0"/>
          <w:marTop w:val="0"/>
          <w:marBottom w:val="0"/>
          <w:divBdr>
            <w:top w:val="none" w:sz="0" w:space="0" w:color="auto"/>
            <w:left w:val="none" w:sz="0" w:space="0" w:color="auto"/>
            <w:bottom w:val="none" w:sz="0" w:space="0" w:color="auto"/>
            <w:right w:val="none" w:sz="0" w:space="0" w:color="auto"/>
          </w:divBdr>
        </w:div>
        <w:div w:id="299918171">
          <w:marLeft w:val="0"/>
          <w:marRight w:val="0"/>
          <w:marTop w:val="0"/>
          <w:marBottom w:val="0"/>
          <w:divBdr>
            <w:top w:val="none" w:sz="0" w:space="0" w:color="auto"/>
            <w:left w:val="none" w:sz="0" w:space="0" w:color="auto"/>
            <w:bottom w:val="none" w:sz="0" w:space="0" w:color="auto"/>
            <w:right w:val="none" w:sz="0" w:space="0" w:color="auto"/>
          </w:divBdr>
        </w:div>
        <w:div w:id="1329409767">
          <w:marLeft w:val="0"/>
          <w:marRight w:val="0"/>
          <w:marTop w:val="0"/>
          <w:marBottom w:val="0"/>
          <w:divBdr>
            <w:top w:val="none" w:sz="0" w:space="0" w:color="auto"/>
            <w:left w:val="none" w:sz="0" w:space="0" w:color="auto"/>
            <w:bottom w:val="none" w:sz="0" w:space="0" w:color="auto"/>
            <w:right w:val="none" w:sz="0" w:space="0" w:color="auto"/>
          </w:divBdr>
        </w:div>
        <w:div w:id="1507552682">
          <w:marLeft w:val="0"/>
          <w:marRight w:val="0"/>
          <w:marTop w:val="0"/>
          <w:marBottom w:val="0"/>
          <w:divBdr>
            <w:top w:val="none" w:sz="0" w:space="0" w:color="auto"/>
            <w:left w:val="none" w:sz="0" w:space="0" w:color="auto"/>
            <w:bottom w:val="none" w:sz="0" w:space="0" w:color="auto"/>
            <w:right w:val="none" w:sz="0" w:space="0" w:color="auto"/>
          </w:divBdr>
        </w:div>
      </w:divsChild>
    </w:div>
    <w:div w:id="938147854">
      <w:bodyDiv w:val="1"/>
      <w:marLeft w:val="0"/>
      <w:marRight w:val="0"/>
      <w:marTop w:val="0"/>
      <w:marBottom w:val="0"/>
      <w:divBdr>
        <w:top w:val="none" w:sz="0" w:space="0" w:color="auto"/>
        <w:left w:val="none" w:sz="0" w:space="0" w:color="auto"/>
        <w:bottom w:val="none" w:sz="0" w:space="0" w:color="auto"/>
        <w:right w:val="none" w:sz="0" w:space="0" w:color="auto"/>
      </w:divBdr>
    </w:div>
    <w:div w:id="952202807">
      <w:bodyDiv w:val="1"/>
      <w:marLeft w:val="0"/>
      <w:marRight w:val="0"/>
      <w:marTop w:val="0"/>
      <w:marBottom w:val="0"/>
      <w:divBdr>
        <w:top w:val="none" w:sz="0" w:space="0" w:color="auto"/>
        <w:left w:val="none" w:sz="0" w:space="0" w:color="auto"/>
        <w:bottom w:val="none" w:sz="0" w:space="0" w:color="auto"/>
        <w:right w:val="none" w:sz="0" w:space="0" w:color="auto"/>
      </w:divBdr>
      <w:divsChild>
        <w:div w:id="699816532">
          <w:marLeft w:val="0"/>
          <w:marRight w:val="0"/>
          <w:marTop w:val="0"/>
          <w:marBottom w:val="0"/>
          <w:divBdr>
            <w:top w:val="none" w:sz="0" w:space="0" w:color="auto"/>
            <w:left w:val="none" w:sz="0" w:space="0" w:color="auto"/>
            <w:bottom w:val="none" w:sz="0" w:space="0" w:color="auto"/>
            <w:right w:val="none" w:sz="0" w:space="0" w:color="auto"/>
          </w:divBdr>
        </w:div>
        <w:div w:id="2001421006">
          <w:marLeft w:val="0"/>
          <w:marRight w:val="0"/>
          <w:marTop w:val="0"/>
          <w:marBottom w:val="0"/>
          <w:divBdr>
            <w:top w:val="none" w:sz="0" w:space="0" w:color="auto"/>
            <w:left w:val="none" w:sz="0" w:space="0" w:color="auto"/>
            <w:bottom w:val="none" w:sz="0" w:space="0" w:color="auto"/>
            <w:right w:val="none" w:sz="0" w:space="0" w:color="auto"/>
          </w:divBdr>
        </w:div>
        <w:div w:id="1750543866">
          <w:marLeft w:val="0"/>
          <w:marRight w:val="0"/>
          <w:marTop w:val="0"/>
          <w:marBottom w:val="0"/>
          <w:divBdr>
            <w:top w:val="none" w:sz="0" w:space="0" w:color="auto"/>
            <w:left w:val="none" w:sz="0" w:space="0" w:color="auto"/>
            <w:bottom w:val="none" w:sz="0" w:space="0" w:color="auto"/>
            <w:right w:val="none" w:sz="0" w:space="0" w:color="auto"/>
          </w:divBdr>
        </w:div>
        <w:div w:id="1610316266">
          <w:marLeft w:val="0"/>
          <w:marRight w:val="0"/>
          <w:marTop w:val="0"/>
          <w:marBottom w:val="0"/>
          <w:divBdr>
            <w:top w:val="none" w:sz="0" w:space="0" w:color="auto"/>
            <w:left w:val="none" w:sz="0" w:space="0" w:color="auto"/>
            <w:bottom w:val="none" w:sz="0" w:space="0" w:color="auto"/>
            <w:right w:val="none" w:sz="0" w:space="0" w:color="auto"/>
          </w:divBdr>
        </w:div>
      </w:divsChild>
    </w:div>
    <w:div w:id="1035541629">
      <w:bodyDiv w:val="1"/>
      <w:marLeft w:val="0"/>
      <w:marRight w:val="0"/>
      <w:marTop w:val="0"/>
      <w:marBottom w:val="0"/>
      <w:divBdr>
        <w:top w:val="none" w:sz="0" w:space="0" w:color="auto"/>
        <w:left w:val="none" w:sz="0" w:space="0" w:color="auto"/>
        <w:bottom w:val="none" w:sz="0" w:space="0" w:color="auto"/>
        <w:right w:val="none" w:sz="0" w:space="0" w:color="auto"/>
      </w:divBdr>
      <w:divsChild>
        <w:div w:id="335114524">
          <w:marLeft w:val="0"/>
          <w:marRight w:val="0"/>
          <w:marTop w:val="0"/>
          <w:marBottom w:val="0"/>
          <w:divBdr>
            <w:top w:val="none" w:sz="0" w:space="0" w:color="auto"/>
            <w:left w:val="none" w:sz="0" w:space="0" w:color="auto"/>
            <w:bottom w:val="none" w:sz="0" w:space="0" w:color="auto"/>
            <w:right w:val="none" w:sz="0" w:space="0" w:color="auto"/>
          </w:divBdr>
        </w:div>
        <w:div w:id="1635408008">
          <w:marLeft w:val="0"/>
          <w:marRight w:val="0"/>
          <w:marTop w:val="0"/>
          <w:marBottom w:val="0"/>
          <w:divBdr>
            <w:top w:val="none" w:sz="0" w:space="0" w:color="auto"/>
            <w:left w:val="none" w:sz="0" w:space="0" w:color="auto"/>
            <w:bottom w:val="none" w:sz="0" w:space="0" w:color="auto"/>
            <w:right w:val="none" w:sz="0" w:space="0" w:color="auto"/>
          </w:divBdr>
        </w:div>
        <w:div w:id="233056373">
          <w:marLeft w:val="0"/>
          <w:marRight w:val="0"/>
          <w:marTop w:val="0"/>
          <w:marBottom w:val="0"/>
          <w:divBdr>
            <w:top w:val="none" w:sz="0" w:space="0" w:color="auto"/>
            <w:left w:val="none" w:sz="0" w:space="0" w:color="auto"/>
            <w:bottom w:val="none" w:sz="0" w:space="0" w:color="auto"/>
            <w:right w:val="none" w:sz="0" w:space="0" w:color="auto"/>
          </w:divBdr>
        </w:div>
        <w:div w:id="513034692">
          <w:marLeft w:val="0"/>
          <w:marRight w:val="0"/>
          <w:marTop w:val="0"/>
          <w:marBottom w:val="0"/>
          <w:divBdr>
            <w:top w:val="none" w:sz="0" w:space="0" w:color="auto"/>
            <w:left w:val="none" w:sz="0" w:space="0" w:color="auto"/>
            <w:bottom w:val="none" w:sz="0" w:space="0" w:color="auto"/>
            <w:right w:val="none" w:sz="0" w:space="0" w:color="auto"/>
          </w:divBdr>
        </w:div>
        <w:div w:id="1857187499">
          <w:marLeft w:val="0"/>
          <w:marRight w:val="0"/>
          <w:marTop w:val="0"/>
          <w:marBottom w:val="0"/>
          <w:divBdr>
            <w:top w:val="none" w:sz="0" w:space="0" w:color="auto"/>
            <w:left w:val="none" w:sz="0" w:space="0" w:color="auto"/>
            <w:bottom w:val="none" w:sz="0" w:space="0" w:color="auto"/>
            <w:right w:val="none" w:sz="0" w:space="0" w:color="auto"/>
          </w:divBdr>
        </w:div>
        <w:div w:id="1501236523">
          <w:marLeft w:val="0"/>
          <w:marRight w:val="0"/>
          <w:marTop w:val="0"/>
          <w:marBottom w:val="0"/>
          <w:divBdr>
            <w:top w:val="none" w:sz="0" w:space="0" w:color="auto"/>
            <w:left w:val="none" w:sz="0" w:space="0" w:color="auto"/>
            <w:bottom w:val="none" w:sz="0" w:space="0" w:color="auto"/>
            <w:right w:val="none" w:sz="0" w:space="0" w:color="auto"/>
          </w:divBdr>
        </w:div>
      </w:divsChild>
    </w:div>
    <w:div w:id="1036933742">
      <w:bodyDiv w:val="1"/>
      <w:marLeft w:val="0"/>
      <w:marRight w:val="0"/>
      <w:marTop w:val="0"/>
      <w:marBottom w:val="0"/>
      <w:divBdr>
        <w:top w:val="none" w:sz="0" w:space="0" w:color="auto"/>
        <w:left w:val="none" w:sz="0" w:space="0" w:color="auto"/>
        <w:bottom w:val="none" w:sz="0" w:space="0" w:color="auto"/>
        <w:right w:val="none" w:sz="0" w:space="0" w:color="auto"/>
      </w:divBdr>
    </w:div>
    <w:div w:id="1092093894">
      <w:bodyDiv w:val="1"/>
      <w:marLeft w:val="0"/>
      <w:marRight w:val="0"/>
      <w:marTop w:val="0"/>
      <w:marBottom w:val="0"/>
      <w:divBdr>
        <w:top w:val="none" w:sz="0" w:space="0" w:color="auto"/>
        <w:left w:val="none" w:sz="0" w:space="0" w:color="auto"/>
        <w:bottom w:val="none" w:sz="0" w:space="0" w:color="auto"/>
        <w:right w:val="none" w:sz="0" w:space="0" w:color="auto"/>
      </w:divBdr>
    </w:div>
    <w:div w:id="1108696462">
      <w:bodyDiv w:val="1"/>
      <w:marLeft w:val="0"/>
      <w:marRight w:val="0"/>
      <w:marTop w:val="0"/>
      <w:marBottom w:val="0"/>
      <w:divBdr>
        <w:top w:val="none" w:sz="0" w:space="0" w:color="auto"/>
        <w:left w:val="none" w:sz="0" w:space="0" w:color="auto"/>
        <w:bottom w:val="none" w:sz="0" w:space="0" w:color="auto"/>
        <w:right w:val="none" w:sz="0" w:space="0" w:color="auto"/>
      </w:divBdr>
    </w:div>
    <w:div w:id="1234663136">
      <w:bodyDiv w:val="1"/>
      <w:marLeft w:val="0"/>
      <w:marRight w:val="0"/>
      <w:marTop w:val="0"/>
      <w:marBottom w:val="0"/>
      <w:divBdr>
        <w:top w:val="none" w:sz="0" w:space="0" w:color="auto"/>
        <w:left w:val="none" w:sz="0" w:space="0" w:color="auto"/>
        <w:bottom w:val="none" w:sz="0" w:space="0" w:color="auto"/>
        <w:right w:val="none" w:sz="0" w:space="0" w:color="auto"/>
      </w:divBdr>
    </w:div>
    <w:div w:id="1433093318">
      <w:bodyDiv w:val="1"/>
      <w:marLeft w:val="0"/>
      <w:marRight w:val="0"/>
      <w:marTop w:val="0"/>
      <w:marBottom w:val="0"/>
      <w:divBdr>
        <w:top w:val="none" w:sz="0" w:space="0" w:color="auto"/>
        <w:left w:val="none" w:sz="0" w:space="0" w:color="auto"/>
        <w:bottom w:val="none" w:sz="0" w:space="0" w:color="auto"/>
        <w:right w:val="none" w:sz="0" w:space="0" w:color="auto"/>
      </w:divBdr>
      <w:divsChild>
        <w:div w:id="1987854473">
          <w:marLeft w:val="0"/>
          <w:marRight w:val="0"/>
          <w:marTop w:val="0"/>
          <w:marBottom w:val="0"/>
          <w:divBdr>
            <w:top w:val="none" w:sz="0" w:space="0" w:color="auto"/>
            <w:left w:val="none" w:sz="0" w:space="0" w:color="auto"/>
            <w:bottom w:val="none" w:sz="0" w:space="0" w:color="auto"/>
            <w:right w:val="none" w:sz="0" w:space="0" w:color="auto"/>
          </w:divBdr>
        </w:div>
      </w:divsChild>
    </w:div>
    <w:div w:id="1443190380">
      <w:bodyDiv w:val="1"/>
      <w:marLeft w:val="0"/>
      <w:marRight w:val="0"/>
      <w:marTop w:val="0"/>
      <w:marBottom w:val="0"/>
      <w:divBdr>
        <w:top w:val="none" w:sz="0" w:space="0" w:color="auto"/>
        <w:left w:val="none" w:sz="0" w:space="0" w:color="auto"/>
        <w:bottom w:val="none" w:sz="0" w:space="0" w:color="auto"/>
        <w:right w:val="none" w:sz="0" w:space="0" w:color="auto"/>
      </w:divBdr>
    </w:div>
    <w:div w:id="1518304193">
      <w:bodyDiv w:val="1"/>
      <w:marLeft w:val="0"/>
      <w:marRight w:val="0"/>
      <w:marTop w:val="0"/>
      <w:marBottom w:val="0"/>
      <w:divBdr>
        <w:top w:val="none" w:sz="0" w:space="0" w:color="auto"/>
        <w:left w:val="none" w:sz="0" w:space="0" w:color="auto"/>
        <w:bottom w:val="none" w:sz="0" w:space="0" w:color="auto"/>
        <w:right w:val="none" w:sz="0" w:space="0" w:color="auto"/>
      </w:divBdr>
    </w:div>
    <w:div w:id="1612202015">
      <w:bodyDiv w:val="1"/>
      <w:marLeft w:val="0"/>
      <w:marRight w:val="0"/>
      <w:marTop w:val="0"/>
      <w:marBottom w:val="0"/>
      <w:divBdr>
        <w:top w:val="none" w:sz="0" w:space="0" w:color="auto"/>
        <w:left w:val="none" w:sz="0" w:space="0" w:color="auto"/>
        <w:bottom w:val="none" w:sz="0" w:space="0" w:color="auto"/>
        <w:right w:val="none" w:sz="0" w:space="0" w:color="auto"/>
      </w:divBdr>
    </w:div>
    <w:div w:id="1631470793">
      <w:bodyDiv w:val="1"/>
      <w:marLeft w:val="0"/>
      <w:marRight w:val="0"/>
      <w:marTop w:val="0"/>
      <w:marBottom w:val="0"/>
      <w:divBdr>
        <w:top w:val="none" w:sz="0" w:space="0" w:color="auto"/>
        <w:left w:val="none" w:sz="0" w:space="0" w:color="auto"/>
        <w:bottom w:val="none" w:sz="0" w:space="0" w:color="auto"/>
        <w:right w:val="none" w:sz="0" w:space="0" w:color="auto"/>
      </w:divBdr>
    </w:div>
    <w:div w:id="1631668768">
      <w:bodyDiv w:val="1"/>
      <w:marLeft w:val="0"/>
      <w:marRight w:val="0"/>
      <w:marTop w:val="0"/>
      <w:marBottom w:val="0"/>
      <w:divBdr>
        <w:top w:val="none" w:sz="0" w:space="0" w:color="auto"/>
        <w:left w:val="none" w:sz="0" w:space="0" w:color="auto"/>
        <w:bottom w:val="none" w:sz="0" w:space="0" w:color="auto"/>
        <w:right w:val="none" w:sz="0" w:space="0" w:color="auto"/>
      </w:divBdr>
    </w:div>
    <w:div w:id="1710689994">
      <w:bodyDiv w:val="1"/>
      <w:marLeft w:val="0"/>
      <w:marRight w:val="0"/>
      <w:marTop w:val="0"/>
      <w:marBottom w:val="0"/>
      <w:divBdr>
        <w:top w:val="none" w:sz="0" w:space="0" w:color="auto"/>
        <w:left w:val="none" w:sz="0" w:space="0" w:color="auto"/>
        <w:bottom w:val="none" w:sz="0" w:space="0" w:color="auto"/>
        <w:right w:val="none" w:sz="0" w:space="0" w:color="auto"/>
      </w:divBdr>
      <w:divsChild>
        <w:div w:id="2105298124">
          <w:marLeft w:val="0"/>
          <w:marRight w:val="0"/>
          <w:marTop w:val="0"/>
          <w:marBottom w:val="0"/>
          <w:divBdr>
            <w:top w:val="none" w:sz="0" w:space="0" w:color="auto"/>
            <w:left w:val="none" w:sz="0" w:space="0" w:color="auto"/>
            <w:bottom w:val="none" w:sz="0" w:space="0" w:color="auto"/>
            <w:right w:val="none" w:sz="0" w:space="0" w:color="auto"/>
          </w:divBdr>
        </w:div>
        <w:div w:id="1015108673">
          <w:marLeft w:val="0"/>
          <w:marRight w:val="0"/>
          <w:marTop w:val="0"/>
          <w:marBottom w:val="0"/>
          <w:divBdr>
            <w:top w:val="none" w:sz="0" w:space="0" w:color="auto"/>
            <w:left w:val="none" w:sz="0" w:space="0" w:color="auto"/>
            <w:bottom w:val="none" w:sz="0" w:space="0" w:color="auto"/>
            <w:right w:val="none" w:sz="0" w:space="0" w:color="auto"/>
          </w:divBdr>
        </w:div>
      </w:divsChild>
    </w:div>
    <w:div w:id="1810895606">
      <w:bodyDiv w:val="1"/>
      <w:marLeft w:val="0"/>
      <w:marRight w:val="0"/>
      <w:marTop w:val="0"/>
      <w:marBottom w:val="0"/>
      <w:divBdr>
        <w:top w:val="none" w:sz="0" w:space="0" w:color="auto"/>
        <w:left w:val="none" w:sz="0" w:space="0" w:color="auto"/>
        <w:bottom w:val="none" w:sz="0" w:space="0" w:color="auto"/>
        <w:right w:val="none" w:sz="0" w:space="0" w:color="auto"/>
      </w:divBdr>
      <w:divsChild>
        <w:div w:id="1727145571">
          <w:marLeft w:val="0"/>
          <w:marRight w:val="0"/>
          <w:marTop w:val="0"/>
          <w:marBottom w:val="0"/>
          <w:divBdr>
            <w:top w:val="none" w:sz="0" w:space="0" w:color="auto"/>
            <w:left w:val="none" w:sz="0" w:space="0" w:color="auto"/>
            <w:bottom w:val="none" w:sz="0" w:space="0" w:color="auto"/>
            <w:right w:val="none" w:sz="0" w:space="0" w:color="auto"/>
          </w:divBdr>
        </w:div>
        <w:div w:id="757562758">
          <w:marLeft w:val="0"/>
          <w:marRight w:val="0"/>
          <w:marTop w:val="0"/>
          <w:marBottom w:val="0"/>
          <w:divBdr>
            <w:top w:val="none" w:sz="0" w:space="0" w:color="auto"/>
            <w:left w:val="none" w:sz="0" w:space="0" w:color="auto"/>
            <w:bottom w:val="none" w:sz="0" w:space="0" w:color="auto"/>
            <w:right w:val="none" w:sz="0" w:space="0" w:color="auto"/>
          </w:divBdr>
        </w:div>
        <w:div w:id="1504205860">
          <w:marLeft w:val="0"/>
          <w:marRight w:val="0"/>
          <w:marTop w:val="0"/>
          <w:marBottom w:val="0"/>
          <w:divBdr>
            <w:top w:val="none" w:sz="0" w:space="0" w:color="auto"/>
            <w:left w:val="none" w:sz="0" w:space="0" w:color="auto"/>
            <w:bottom w:val="none" w:sz="0" w:space="0" w:color="auto"/>
            <w:right w:val="none" w:sz="0" w:space="0" w:color="auto"/>
          </w:divBdr>
          <w:divsChild>
            <w:div w:id="412436490">
              <w:marLeft w:val="0"/>
              <w:marRight w:val="0"/>
              <w:marTop w:val="0"/>
              <w:marBottom w:val="0"/>
              <w:divBdr>
                <w:top w:val="none" w:sz="0" w:space="0" w:color="auto"/>
                <w:left w:val="none" w:sz="0" w:space="0" w:color="auto"/>
                <w:bottom w:val="none" w:sz="0" w:space="0" w:color="auto"/>
                <w:right w:val="none" w:sz="0" w:space="0" w:color="auto"/>
              </w:divBdr>
            </w:div>
            <w:div w:id="900945114">
              <w:marLeft w:val="0"/>
              <w:marRight w:val="0"/>
              <w:marTop w:val="0"/>
              <w:marBottom w:val="0"/>
              <w:divBdr>
                <w:top w:val="none" w:sz="0" w:space="0" w:color="auto"/>
                <w:left w:val="none" w:sz="0" w:space="0" w:color="auto"/>
                <w:bottom w:val="none" w:sz="0" w:space="0" w:color="auto"/>
                <w:right w:val="none" w:sz="0" w:space="0" w:color="auto"/>
              </w:divBdr>
            </w:div>
            <w:div w:id="164065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43523">
      <w:bodyDiv w:val="1"/>
      <w:marLeft w:val="0"/>
      <w:marRight w:val="0"/>
      <w:marTop w:val="0"/>
      <w:marBottom w:val="0"/>
      <w:divBdr>
        <w:top w:val="none" w:sz="0" w:space="0" w:color="auto"/>
        <w:left w:val="none" w:sz="0" w:space="0" w:color="auto"/>
        <w:bottom w:val="none" w:sz="0" w:space="0" w:color="auto"/>
        <w:right w:val="none" w:sz="0" w:space="0" w:color="auto"/>
      </w:divBdr>
    </w:div>
    <w:div w:id="1822230761">
      <w:bodyDiv w:val="1"/>
      <w:marLeft w:val="0"/>
      <w:marRight w:val="0"/>
      <w:marTop w:val="0"/>
      <w:marBottom w:val="0"/>
      <w:divBdr>
        <w:top w:val="none" w:sz="0" w:space="0" w:color="auto"/>
        <w:left w:val="none" w:sz="0" w:space="0" w:color="auto"/>
        <w:bottom w:val="none" w:sz="0" w:space="0" w:color="auto"/>
        <w:right w:val="none" w:sz="0" w:space="0" w:color="auto"/>
      </w:divBdr>
      <w:divsChild>
        <w:div w:id="1555316288">
          <w:marLeft w:val="0"/>
          <w:marRight w:val="0"/>
          <w:marTop w:val="0"/>
          <w:marBottom w:val="0"/>
          <w:divBdr>
            <w:top w:val="none" w:sz="0" w:space="0" w:color="auto"/>
            <w:left w:val="none" w:sz="0" w:space="0" w:color="auto"/>
            <w:bottom w:val="none" w:sz="0" w:space="0" w:color="auto"/>
            <w:right w:val="none" w:sz="0" w:space="0" w:color="auto"/>
          </w:divBdr>
        </w:div>
        <w:div w:id="737557901">
          <w:marLeft w:val="0"/>
          <w:marRight w:val="0"/>
          <w:marTop w:val="0"/>
          <w:marBottom w:val="0"/>
          <w:divBdr>
            <w:top w:val="none" w:sz="0" w:space="0" w:color="auto"/>
            <w:left w:val="none" w:sz="0" w:space="0" w:color="auto"/>
            <w:bottom w:val="none" w:sz="0" w:space="0" w:color="auto"/>
            <w:right w:val="none" w:sz="0" w:space="0" w:color="auto"/>
          </w:divBdr>
        </w:div>
      </w:divsChild>
    </w:div>
    <w:div w:id="2049987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cdse.edu/catalog/elearning/GS130.html"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jko.jten.mil"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www.wdol.gov/dba.aspx"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86E7D0760467CF4F958C1F16CC888A31" ma:contentTypeVersion="5" ma:contentTypeDescription="Create a new document." ma:contentTypeScope="" ma:versionID="842e70f5c045497b9d651fb3d2c6473e">
  <xsd:schema xmlns:xsd="http://www.w3.org/2001/XMLSchema" xmlns:xs="http://www.w3.org/2001/XMLSchema" xmlns:p="http://schemas.microsoft.com/office/2006/metadata/properties" xmlns:ns2="dae7d69d-6339-4ea2-a002-90019e140fde" xmlns:ns3="19592e3a-0f2d-43b5-9719-2c233912aa22" targetNamespace="http://schemas.microsoft.com/office/2006/metadata/properties" ma:root="true" ma:fieldsID="b01000cf435846cd7665009c98a35099" ns2:_="" ns3:_="">
    <xsd:import namespace="dae7d69d-6339-4ea2-a002-90019e140fde"/>
    <xsd:import namespace="19592e3a-0f2d-43b5-9719-2c233912aa2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e7d69d-6339-4ea2-a002-90019e140f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592e3a-0f2d-43b5-9719-2c233912aa2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27868B-F12E-4EC0-8B84-B78C04E12A1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2A3182C-083A-4B76-B703-276F2FAC4BFE}">
  <ds:schemaRefs>
    <ds:schemaRef ds:uri="http://schemas.openxmlformats.org/officeDocument/2006/bibliography"/>
  </ds:schemaRefs>
</ds:datastoreItem>
</file>

<file path=customXml/itemProps3.xml><?xml version="1.0" encoding="utf-8"?>
<ds:datastoreItem xmlns:ds="http://schemas.openxmlformats.org/officeDocument/2006/customXml" ds:itemID="{FA767D19-CC06-47DE-A05C-128B84E4FF60}">
  <ds:schemaRefs>
    <ds:schemaRef ds:uri="http://schemas.openxmlformats.org/officeDocument/2006/bibliography"/>
  </ds:schemaRefs>
</ds:datastoreItem>
</file>

<file path=customXml/itemProps4.xml><?xml version="1.0" encoding="utf-8"?>
<ds:datastoreItem xmlns:ds="http://schemas.openxmlformats.org/officeDocument/2006/customXml" ds:itemID="{3014C41A-A9E3-4FBE-BD40-91211C0EC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e7d69d-6339-4ea2-a002-90019e140fde"/>
    <ds:schemaRef ds:uri="19592e3a-0f2d-43b5-9719-2c233912a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F63E21B-E9DC-4905-AC14-AF987B0D5722}">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33</Pages>
  <Words>11610</Words>
  <Characters>66182</Characters>
  <Application>Microsoft Office Word</Application>
  <DocSecurity>4</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77637</CharactersWithSpaces>
  <SharedDoc>false</SharedDoc>
  <HLinks>
    <vt:vector size="6" baseType="variant">
      <vt:variant>
        <vt:i4>5505091</vt:i4>
      </vt:variant>
      <vt:variant>
        <vt:i4>0</vt:i4>
      </vt:variant>
      <vt:variant>
        <vt:i4>0</vt:i4>
      </vt:variant>
      <vt:variant>
        <vt:i4>5</vt:i4>
      </vt:variant>
      <vt:variant>
        <vt:lpwstr>http://www.opm.gov/policy-data-oversight/snow-dismissal-procedures/federal-holidays/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Tony Nitkowski</dc:creator>
  <cp:lastModifiedBy>Hayes, Samantha C CIV USARMY ACC (USA)</cp:lastModifiedBy>
  <cp:revision>2</cp:revision>
  <cp:lastPrinted>2016-11-30T17:53:00Z</cp:lastPrinted>
  <dcterms:created xsi:type="dcterms:W3CDTF">2026-04-15T18:25:00Z</dcterms:created>
  <dcterms:modified xsi:type="dcterms:W3CDTF">2026-04-15T18:25:00Z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0x01010086E7D0760467CF4F958C1F16CC888A31</vt:lpwstr>
  </property>
</Properties>
</file>