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Bookman Old Style" w:cs="Bookman Old Style" w:eastAsia="Bookman Old Style" w:hAnsi="Bookman Old Style"/>
          <w:b/>
          <w:bCs/>
          <w:color w:val="1A1A1A"/>
          <w:sz w:val="48"/>
          <w:szCs w:val="48"/>
        </w:rPr>
        <w:t xml:space="preserve">dekalb--glass-pyramid</w:t>
      </w:r>
    </w:p>
    <w:p>
      <w:pPr>
        <w:pBdr>
          <w:bottom w:val="single" w:color="CC1111" w:sz="4"/>
        </w:pBdr>
        <w:spacing w:after="200" w:before="0"/>
      </w:pPr>
    </w:p>
    <w:p>
      <w:pPr>
        <w:spacing w:after="120"/>
      </w:pPr>
      <w:r>
        <w:rPr>
          <w:rFonts w:ascii="Bookman Old Style" w:cs="Bookman Old Style" w:eastAsia="Bookman Old Style" w:hAnsi="Bookman Old Style"/>
          <w:color w:val="1A1A1A"/>
          <w:sz w:val="24"/>
          <w:szCs w:val="24"/>
        </w:rPr>
        <w:t xml:space="preserve">Agency: Unknown Agency</w:t>
      </w:r>
      <w:r>
        <w:rPr>
          <w:rFonts w:ascii="Bookman Old Style" w:cs="Bookman Old Style" w:eastAsia="Bookman Old Style" w:hAnsi="Bookman Old Style"/>
          <w:color w:val="1A1A1A"/>
          <w:sz w:val="24"/>
          <w:szCs w:val="24"/>
        </w:rPr>
        <w:t xml:space="preserve">   |   Due: 2026-05-29T01:52:08.588Z</w:t>
      </w:r>
    </w:p>
    <w:p>
      <w:pPr>
        <w:spacing w:after="80"/>
      </w:pPr>
      <w:r>
        <w:rPr>
          <w:rFonts w:ascii="Bookman Old Style" w:cs="Bookman Old Style" w:eastAsia="Bookman Old Style" w:hAnsi="Bookman Old Style"/>
          <w:color w:val="6B6B6B"/>
          <w:sz w:val="22"/>
          <w:szCs w:val="22"/>
        </w:rPr>
        <w:t xml:space="preserve">Prepared by: </w:t>
      </w:r>
      <w:r>
        <w:rPr>
          <w:rFonts w:ascii="Bookman Old Style" w:cs="Bookman Old Style" w:eastAsia="Bookman Old Style" w:hAnsi="Bookman Old Style"/>
          <w:b/>
          <w:bCs/>
          <w:color w:val="1A1A1A"/>
          <w:sz w:val="22"/>
          <w:szCs w:val="22"/>
        </w:rPr>
        <w:t xml:space="preserve">Thrare Contracting</w:t>
      </w:r>
      <w:r>
        <w:rPr>
          <w:rFonts w:ascii="Bookman Old Style" w:cs="Bookman Old Style" w:eastAsia="Bookman Old Style" w:hAnsi="Bookman Old Style"/>
          <w:color w:val="6B6B6B"/>
          <w:sz w:val="22"/>
          <w:szCs w:val="22"/>
        </w:rPr>
        <w:t xml:space="preserve">  |  Eric White – President</w:t>
      </w:r>
    </w:p>
    <w:p>
      <w:pPr>
        <w:spacing w:after="40"/>
      </w:pPr>
      <w:r>
        <w:rPr>
          <w:rFonts w:ascii="Bookman Old Style" w:cs="Bookman Old Style" w:eastAsia="Bookman Old Style" w:hAnsi="Bookman Old Style"/>
          <w:color w:val="6B6B6B"/>
          <w:sz w:val="20"/>
          <w:szCs w:val="20"/>
        </w:rPr>
        <w:t xml:space="preserve">UEI: Z4WKS4UE8NJ6  |  CAGE: 9JAV8</w:t>
      </w:r>
    </w:p>
    <w:p>
      <w:pPr>
        <w:spacing w:after="200"/>
      </w:pPr>
      <w:r>
        <w:rPr>
          <w:rFonts w:ascii="Bookman Old Style" w:cs="Bookman Old Style" w:eastAsia="Bookman Old Style" w:hAnsi="Bookman Old Style"/>
          <w:b/>
          <w:bCs/>
          <w:color w:val="000000"/>
          <w:sz w:val="20"/>
          <w:szCs w:val="20"/>
          <w:shd w:fill="6ABF1E"/>
        </w:rPr>
        <w:t xml:space="preserve"> MBE </w:t>
      </w:r>
      <w:r>
        <w:rPr>
          <w:rFonts w:ascii="Bookman Old Style" w:cs="Bookman Old Style" w:eastAsia="Bookman Old Style" w:hAnsi="Bookman Old Style"/>
          <w:sz w:val="20"/>
          <w:szCs w:val="20"/>
        </w:rPr>
        <w:t xml:space="preserve">  </w:t>
      </w:r>
      <w:r>
        <w:rPr>
          <w:rFonts w:ascii="Bookman Old Style" w:cs="Bookman Old Style" w:eastAsia="Bookman Old Style" w:hAnsi="Bookman Old Style"/>
          <w:b/>
          <w:bCs/>
          <w:color w:val="000000"/>
          <w:sz w:val="20"/>
          <w:szCs w:val="20"/>
          <w:shd w:fill="6ABF1E"/>
        </w:rPr>
        <w:t xml:space="preserve"> DBE </w:t>
      </w:r>
      <w:r>
        <w:rPr>
          <w:rFonts w:ascii="Bookman Old Style" w:cs="Bookman Old Style" w:eastAsia="Bookman Old Style" w:hAnsi="Bookman Old Style"/>
          <w:sz w:val="20"/>
          <w:szCs w:val="20"/>
        </w:rPr>
        <w:t xml:space="preserve">  </w:t>
      </w:r>
      <w:r>
        <w:rPr>
          <w:rFonts w:ascii="Bookman Old Style" w:cs="Bookman Old Style" w:eastAsia="Bookman Old Style" w:hAnsi="Bookman Old Style"/>
          <w:b/>
          <w:bCs/>
          <w:color w:val="000000"/>
          <w:sz w:val="20"/>
          <w:szCs w:val="20"/>
          <w:shd w:fill="6ABF1E"/>
        </w:rPr>
        <w:t xml:space="preserve"> SDB </w:t>
      </w:r>
      <w:r>
        <w:rPr>
          <w:rFonts w:ascii="Bookman Old Style" w:cs="Bookman Old Style" w:eastAsia="Bookman Old Style" w:hAnsi="Bookman Old Style"/>
          <w:sz w:val="20"/>
          <w:szCs w:val="20"/>
        </w:rPr>
        <w:t xml:space="preserve">  </w:t>
      </w:r>
      <w:r>
        <w:rPr>
          <w:rFonts w:ascii="Bookman Old Style" w:cs="Bookman Old Style" w:eastAsia="Bookman Old Style" w:hAnsi="Bookman Old Style"/>
          <w:b/>
          <w:bCs/>
          <w:color w:val="000000"/>
          <w:sz w:val="20"/>
          <w:szCs w:val="20"/>
          <w:shd w:fill="6ABF1E"/>
        </w:rPr>
        <w:t xml:space="preserve"> BAO </w:t>
      </w:r>
    </w:p>
    <w:p>
      <w:pPr>
        <w:spacing w:after="60" w:before="60"/>
      </w:pPr>
      <w:r>
        <w:rPr>
          <w:rFonts w:ascii="Bookman Old Style" w:cs="Bookman Old Style" w:eastAsia="Bookman Old Style" w:hAnsi="Bookman Old Style"/>
          <w:color w:val="1A1A1A"/>
          <w:sz w:val="24"/>
          <w:szCs w:val="24"/>
        </w:rPr>
        <w:t xml:space="preserve">[No upstream draft content]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Bookman Old Style" w:cs="Bookman Old Style" w:eastAsia="Bookman Old Style" w:hAnsi="Bookman Old Style"/>
        <w:b/>
        <w:bCs/>
        <w:color w:val="1A1A1A"/>
        <w:sz w:val="36"/>
        <w:szCs w:val="36"/>
      </w:rPr>
      <w:t xml:space="preserve">Thrare Contracting</w:t>
    </w:r>
  </w:p>
  <w:p>
    <w:pPr>
      <w:spacing w:after="20"/>
      <w:jc w:val="right"/>
    </w:pPr>
    <w:r>
      <w:rPr>
        <w:rFonts w:ascii="Bookman Old Style" w:cs="Bookman Old Style" w:eastAsia="Bookman Old Style" w:hAnsi="Bookman Old Style"/>
        <w:b/>
        <w:bCs/>
        <w:color w:val="6ABF1E"/>
        <w:sz w:val="16"/>
        <w:szCs w:val="16"/>
      </w:rPr>
      <w:t xml:space="preserve">MBE</w:t>
    </w:r>
    <w:r>
      <w:rPr>
        <w:rFonts w:ascii="Bookman Old Style" w:cs="Bookman Old Style" w:eastAsia="Bookman Old Style" w:hAnsi="Bookman Old Style"/>
        <w:color w:val="6B6B6B"/>
        <w:sz w:val="16"/>
        <w:szCs w:val="16"/>
      </w:rPr>
      <w:t xml:space="preserve"> · </w:t>
    </w:r>
    <w:r>
      <w:rPr>
        <w:rFonts w:ascii="Bookman Old Style" w:cs="Bookman Old Style" w:eastAsia="Bookman Old Style" w:hAnsi="Bookman Old Style"/>
        <w:b/>
        <w:bCs/>
        <w:color w:val="6ABF1E"/>
        <w:sz w:val="16"/>
        <w:szCs w:val="16"/>
      </w:rPr>
      <w:t xml:space="preserve">DBE</w:t>
    </w:r>
    <w:r>
      <w:rPr>
        <w:rFonts w:ascii="Bookman Old Style" w:cs="Bookman Old Style" w:eastAsia="Bookman Old Style" w:hAnsi="Bookman Old Style"/>
        <w:color w:val="6B6B6B"/>
        <w:sz w:val="16"/>
        <w:szCs w:val="16"/>
      </w:rPr>
      <w:t xml:space="preserve"> · </w:t>
    </w:r>
    <w:r>
      <w:rPr>
        <w:rFonts w:ascii="Bookman Old Style" w:cs="Bookman Old Style" w:eastAsia="Bookman Old Style" w:hAnsi="Bookman Old Style"/>
        <w:b/>
        <w:bCs/>
        <w:color w:val="6ABF1E"/>
        <w:sz w:val="16"/>
        <w:szCs w:val="16"/>
      </w:rPr>
      <w:t xml:space="preserve">SDB</w:t>
    </w:r>
    <w:r>
      <w:rPr>
        <w:rFonts w:ascii="Bookman Old Style" w:cs="Bookman Old Style" w:eastAsia="Bookman Old Style" w:hAnsi="Bookman Old Style"/>
        <w:color w:val="6B6B6B"/>
        <w:sz w:val="16"/>
        <w:szCs w:val="16"/>
      </w:rPr>
      <w:t xml:space="preserve"> · </w:t>
    </w:r>
    <w:r>
      <w:rPr>
        <w:rFonts w:ascii="Bookman Old Style" w:cs="Bookman Old Style" w:eastAsia="Bookman Old Style" w:hAnsi="Bookman Old Style"/>
        <w:b/>
        <w:bCs/>
        <w:color w:val="6ABF1E"/>
        <w:sz w:val="16"/>
        <w:szCs w:val="16"/>
      </w:rPr>
      <w:t xml:space="preserve">BAO</w:t>
    </w:r>
  </w:p>
  <w:p>
    <w:pPr>
      <w:spacing w:after="20"/>
      <w:jc w:val="right"/>
    </w:pPr>
    <w:r>
      <w:rPr>
        <w:rFonts w:ascii="Bookman Old Style" w:cs="Bookman Old Style" w:eastAsia="Bookman Old Style" w:hAnsi="Bookman Old Style"/>
        <w:color w:val="6B6B6B"/>
        <w:sz w:val="18"/>
        <w:szCs w:val="18"/>
      </w:rPr>
      <w:t xml:space="preserve">admin@thrarecontracting.com  |  (678) 748-3578</w:t>
    </w:r>
  </w:p>
  <w:p>
    <w:pPr>
      <w:spacing w:after="80"/>
      <w:jc w:val="right"/>
    </w:pPr>
    <w:r>
      <w:rPr>
        <w:rFonts w:ascii="Bookman Old Style" w:cs="Bookman Old Style" w:eastAsia="Bookman Old Style" w:hAnsi="Bookman Old Style"/>
        <w:color w:val="6B6B6B"/>
        <w:sz w:val="18"/>
        <w:szCs w:val="18"/>
      </w:rPr>
      <w:t xml:space="preserve">UEI: Z4WKS4UE8NJ6  |  CAGE: 9JAV8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2026-05-29T01:52:08.875Z</dcterms:created>
  <dcterms:modified xsi:type="dcterms:W3CDTF">2026-05-29T01:52:08.875Z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