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CCD6" w14:textId="77D303A5" w:rsidR="00DB583B" w:rsidRDefault="008A203C">
      <w:r>
        <w:fldChar w:fldCharType="begin"/>
      </w:r>
      <w:r>
        <w:instrText xml:space="preserve"> HYPERLINK "</w:instrText>
      </w:r>
      <w:r w:rsidRPr="008A203C">
        <w:instrText>https://www.kaggle.com/fedesoriano/stroke-prediction-dataset</w:instrText>
      </w:r>
      <w:r>
        <w:instrText xml:space="preserve">" </w:instrText>
      </w:r>
      <w:r>
        <w:fldChar w:fldCharType="separate"/>
      </w:r>
      <w:r w:rsidRPr="00832F8C">
        <w:rPr>
          <w:rStyle w:val="Hyperlink"/>
        </w:rPr>
        <w:t>https://www.kaggle.com/fedesoriano/stroke-prediction-dataset</w:t>
      </w:r>
      <w:r>
        <w:fldChar w:fldCharType="end"/>
      </w:r>
    </w:p>
    <w:p w14:paraId="4C59849D" w14:textId="77777777" w:rsidR="008A203C" w:rsidRPr="008A203C" w:rsidRDefault="008A203C" w:rsidP="008A203C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A203C">
        <w:rPr>
          <w:rFonts w:ascii="Arial" w:eastAsia="Times New Roman" w:hAnsi="Arial" w:cs="Times New Roman"/>
          <w:color w:val="000000"/>
          <w:sz w:val="27"/>
          <w:szCs w:val="27"/>
        </w:rPr>
        <w:t>Context</w:t>
      </w:r>
    </w:p>
    <w:p w14:paraId="21414E5C" w14:textId="77777777" w:rsidR="008A203C" w:rsidRPr="008A203C" w:rsidRDefault="008A203C" w:rsidP="008A203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A203C">
        <w:rPr>
          <w:rFonts w:ascii="Arial" w:eastAsia="Times New Roman" w:hAnsi="Arial" w:cs="Times New Roman"/>
          <w:sz w:val="21"/>
          <w:szCs w:val="21"/>
        </w:rPr>
        <w:t>According to the World Health Organization (WHO) stroke is the 2nd leading cause of death globally, responsible for approximately 11% of total deaths.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This dataset is used to predict whether a patient is likely to get stroke based on the input parameters like gender, age, various diseases, and smoking status. Each row in the data provides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relavant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 xml:space="preserve"> information about the patient.</w:t>
      </w:r>
    </w:p>
    <w:p w14:paraId="6167D24C" w14:textId="77777777" w:rsidR="008A203C" w:rsidRPr="008A203C" w:rsidRDefault="008A203C" w:rsidP="008A203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A203C">
        <w:rPr>
          <w:rFonts w:ascii="Arial" w:eastAsia="Times New Roman" w:hAnsi="Arial" w:cs="Times New Roman"/>
          <w:color w:val="000000"/>
          <w:sz w:val="27"/>
          <w:szCs w:val="27"/>
        </w:rPr>
        <w:t>Attribute Information</w:t>
      </w:r>
    </w:p>
    <w:p w14:paraId="66FB9442" w14:textId="77777777" w:rsidR="008A203C" w:rsidRPr="008A203C" w:rsidRDefault="008A203C" w:rsidP="008A203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A203C">
        <w:rPr>
          <w:rFonts w:ascii="Arial" w:eastAsia="Times New Roman" w:hAnsi="Arial" w:cs="Times New Roman"/>
          <w:sz w:val="21"/>
          <w:szCs w:val="21"/>
        </w:rPr>
        <w:t>1) id: unique identifier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>2) gender: "Male", "Female" or "Other"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>3) age: age of the patient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>4) hypertension: 0 if the patient doesn't have hypertension, 1 if the patient has hypertension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5)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heart_disease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0 if the patient doesn't have any heart diseases, 1 if the patient has a heart disease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6)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ever_married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"No" or "Yes"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7)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work_type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"children", "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Govt_jov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", "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Never_worked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", "Private" or "Self-employed"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8)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Residence_type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"Rural" or "Urban"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9)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avg_glucose_level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average glucose level in blood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10)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bmi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body mass index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11)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smoking_status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>: "formerly smoked", "never smoked", "smokes" or "Unknown"*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>12) stroke: 1 if the patient had a stroke or 0 if not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 xml:space="preserve">*Note: "Unknown" in </w:t>
      </w:r>
      <w:proofErr w:type="spellStart"/>
      <w:r w:rsidRPr="008A203C">
        <w:rPr>
          <w:rFonts w:ascii="Arial" w:eastAsia="Times New Roman" w:hAnsi="Arial" w:cs="Times New Roman"/>
          <w:sz w:val="21"/>
          <w:szCs w:val="21"/>
        </w:rPr>
        <w:t>smoking_status</w:t>
      </w:r>
      <w:proofErr w:type="spellEnd"/>
      <w:r w:rsidRPr="008A203C">
        <w:rPr>
          <w:rFonts w:ascii="Arial" w:eastAsia="Times New Roman" w:hAnsi="Arial" w:cs="Times New Roman"/>
          <w:sz w:val="21"/>
          <w:szCs w:val="21"/>
        </w:rPr>
        <w:t xml:space="preserve"> means that the information is unavailable for this patient</w:t>
      </w:r>
    </w:p>
    <w:p w14:paraId="5C73A255" w14:textId="77777777" w:rsidR="008A203C" w:rsidRPr="008A203C" w:rsidRDefault="008A203C" w:rsidP="008A203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</w:rPr>
      </w:pPr>
      <w:r w:rsidRPr="008A203C">
        <w:rPr>
          <w:rFonts w:ascii="Arial" w:eastAsia="Times New Roman" w:hAnsi="Arial" w:cs="Times New Roman"/>
          <w:color w:val="000000"/>
          <w:sz w:val="27"/>
          <w:szCs w:val="27"/>
        </w:rPr>
        <w:t>Acknowledgements</w:t>
      </w:r>
    </w:p>
    <w:p w14:paraId="5B278878" w14:textId="77777777" w:rsidR="008A203C" w:rsidRPr="008A203C" w:rsidRDefault="008A203C" w:rsidP="008A20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1"/>
          <w:szCs w:val="21"/>
        </w:rPr>
      </w:pPr>
      <w:r w:rsidRPr="008A203C">
        <w:rPr>
          <w:rFonts w:ascii="inherit" w:eastAsia="Times New Roman" w:hAnsi="inherit" w:cs="Times New Roman"/>
          <w:sz w:val="21"/>
          <w:szCs w:val="21"/>
          <w:bdr w:val="none" w:sz="0" w:space="0" w:color="auto" w:frame="1"/>
        </w:rPr>
        <w:t>(Confidential Source)</w:t>
      </w:r>
      <w:r w:rsidRPr="008A203C">
        <w:rPr>
          <w:rFonts w:ascii="Arial" w:eastAsia="Times New Roman" w:hAnsi="Arial" w:cs="Times New Roman"/>
          <w:sz w:val="21"/>
          <w:szCs w:val="21"/>
        </w:rPr>
        <w:t> - </w:t>
      </w:r>
      <w:r w:rsidRPr="008A203C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Use only for educational purposes</w:t>
      </w:r>
      <w:r w:rsidRPr="008A203C">
        <w:rPr>
          <w:rFonts w:ascii="Arial" w:eastAsia="Times New Roman" w:hAnsi="Arial" w:cs="Times New Roman"/>
          <w:sz w:val="21"/>
          <w:szCs w:val="21"/>
        </w:rPr>
        <w:br/>
        <w:t>If you use this dataset in your research, please credit the author.</w:t>
      </w:r>
    </w:p>
    <w:p w14:paraId="7848766F" w14:textId="77777777" w:rsidR="008A203C" w:rsidRDefault="008A203C"/>
    <w:sectPr w:rsidR="008A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3B"/>
    <w:rsid w:val="008A203C"/>
    <w:rsid w:val="00D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56A"/>
  <w15:chartTrackingRefBased/>
  <w15:docId w15:val="{39755785-F6C0-4043-B7E0-0481AB2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2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0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20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03C"/>
    <w:rPr>
      <w:b/>
      <w:bCs/>
    </w:rPr>
  </w:style>
  <w:style w:type="character" w:styleId="Emphasis">
    <w:name w:val="Emphasis"/>
    <w:basedOn w:val="DefaultParagraphFont"/>
    <w:uiPriority w:val="20"/>
    <w:qFormat/>
    <w:rsid w:val="008A2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Ostad, Amir Masood</dc:creator>
  <cp:keywords/>
  <dc:description/>
  <cp:lastModifiedBy>Ostad, Amir Masood</cp:lastModifiedBy>
  <cp:revision>3</cp:revision>
  <dcterms:created xsi:type="dcterms:W3CDTF">2021-03-13T03:54:00Z</dcterms:created>
  <dcterms:modified xsi:type="dcterms:W3CDTF">2021-03-13T03:54:00Z</dcterms:modified>
</cp:coreProperties>
</file>