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47C7" w14:textId="77777777" w:rsidR="00F47C57" w:rsidRDefault="00F47C57">
      <w:pPr>
        <w:pStyle w:val="BodyText"/>
        <w:spacing w:before="179"/>
        <w:jc w:val="left"/>
        <w:rPr>
          <w:sz w:val="36"/>
        </w:rPr>
      </w:pPr>
    </w:p>
    <w:p w14:paraId="72976093" w14:textId="77777777" w:rsidR="00F47C57" w:rsidRDefault="00000000">
      <w:pPr>
        <w:pStyle w:val="Title"/>
      </w:pPr>
      <w:r>
        <w:t xml:space="preserve">Quick </w:t>
      </w:r>
      <w:r>
        <w:rPr>
          <w:spacing w:val="-2"/>
        </w:rPr>
        <w:t>Start</w:t>
      </w:r>
    </w:p>
    <w:p w14:paraId="3460EBF4" w14:textId="77777777" w:rsidR="00F47C57" w:rsidRDefault="00F47C57">
      <w:pPr>
        <w:pStyle w:val="BodyText"/>
        <w:spacing w:before="69"/>
        <w:jc w:val="left"/>
        <w:rPr>
          <w:b/>
          <w:sz w:val="36"/>
        </w:rPr>
      </w:pPr>
    </w:p>
    <w:p w14:paraId="0548BB19" w14:textId="39D75459" w:rsidR="00F47C57" w:rsidRDefault="00000000">
      <w:pPr>
        <w:spacing w:line="242" w:lineRule="auto"/>
        <w:ind w:left="1274" w:right="1273"/>
        <w:jc w:val="center"/>
        <w:rPr>
          <w:sz w:val="24"/>
        </w:rPr>
      </w:pPr>
      <w:r>
        <w:rPr>
          <w:sz w:val="24"/>
        </w:rPr>
        <w:t>Microsoft</w:t>
      </w:r>
      <w:r>
        <w:rPr>
          <w:spacing w:val="-6"/>
          <w:sz w:val="24"/>
        </w:rPr>
        <w:t xml:space="preserve"> </w:t>
      </w: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Templates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Springer’s</w:t>
      </w:r>
      <w:r w:rsidR="00925CB6">
        <w:rPr>
          <w:sz w:val="24"/>
        </w:rPr>
        <w:br/>
      </w:r>
      <w:r>
        <w:rPr>
          <w:sz w:val="24"/>
        </w:rPr>
        <w:t>Computer Science Proceedings</w:t>
      </w:r>
    </w:p>
    <w:p w14:paraId="523E5E2F" w14:textId="77777777" w:rsidR="00F47C57" w:rsidRDefault="00F47C57">
      <w:pPr>
        <w:pStyle w:val="BodyText"/>
        <w:spacing w:before="203"/>
        <w:jc w:val="left"/>
        <w:rPr>
          <w:sz w:val="24"/>
        </w:rPr>
      </w:pPr>
    </w:p>
    <w:p w14:paraId="3DB02271" w14:textId="77777777" w:rsidR="00F47C57" w:rsidRDefault="00000000">
      <w:pPr>
        <w:pStyle w:val="Heading1"/>
        <w:numPr>
          <w:ilvl w:val="0"/>
          <w:numId w:val="1"/>
        </w:numPr>
        <w:tabs>
          <w:tab w:val="left" w:pos="1381"/>
        </w:tabs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Contents</w:t>
      </w:r>
    </w:p>
    <w:p w14:paraId="29261C13" w14:textId="375E5001" w:rsidR="00F47C57" w:rsidRDefault="00000000">
      <w:pPr>
        <w:pStyle w:val="BodyText"/>
        <w:spacing w:before="249" w:line="249" w:lineRule="auto"/>
        <w:ind w:left="813" w:right="811"/>
      </w:pPr>
      <w:r>
        <w:t>The template package for Springer’s computer science proceedings contains the following files:</w:t>
      </w:r>
    </w:p>
    <w:p w14:paraId="360FC245" w14:textId="08EFDC1E" w:rsidR="00F47C57" w:rsidRDefault="00547D47">
      <w:pPr>
        <w:pStyle w:val="ListParagraph"/>
        <w:numPr>
          <w:ilvl w:val="1"/>
          <w:numId w:val="1"/>
        </w:numPr>
        <w:tabs>
          <w:tab w:val="left" w:pos="1040"/>
        </w:tabs>
        <w:spacing w:before="150" w:line="249" w:lineRule="auto"/>
        <w:ind w:right="814"/>
        <w:rPr>
          <w:sz w:val="20"/>
        </w:rPr>
      </w:pPr>
      <w:r>
        <w:rPr>
          <w:b/>
          <w:sz w:val="20"/>
        </w:rPr>
        <w:t>icta.docm</w:t>
      </w:r>
      <w:r>
        <w:rPr>
          <w:sz w:val="20"/>
        </w:rPr>
        <w:t xml:space="preserve">: Microsoft Word </w:t>
      </w:r>
      <w:r w:rsidR="00953292">
        <w:rPr>
          <w:sz w:val="20"/>
        </w:rPr>
        <w:t xml:space="preserve">2010-newer </w:t>
      </w:r>
      <w:r>
        <w:rPr>
          <w:sz w:val="20"/>
        </w:rPr>
        <w:t>sample document with format- ting macros.</w:t>
      </w:r>
    </w:p>
    <w:p w14:paraId="159CA1D8" w14:textId="6B5E20AC" w:rsidR="00F47C57" w:rsidRDefault="00547D47">
      <w:pPr>
        <w:pStyle w:val="ListParagraph"/>
        <w:numPr>
          <w:ilvl w:val="1"/>
          <w:numId w:val="1"/>
        </w:numPr>
        <w:tabs>
          <w:tab w:val="left" w:pos="1040"/>
        </w:tabs>
        <w:spacing w:line="249" w:lineRule="auto"/>
        <w:ind w:right="809"/>
        <w:rPr>
          <w:sz w:val="20"/>
        </w:rPr>
      </w:pPr>
      <w:r>
        <w:rPr>
          <w:b/>
          <w:sz w:val="20"/>
        </w:rPr>
        <w:t>icta_mac.docm</w:t>
      </w:r>
      <w:r>
        <w:rPr>
          <w:sz w:val="20"/>
        </w:rPr>
        <w:t>: A special version of the sample document for users of Microsoft Word for Mac. Please note that the macros are NOT compatible with Microsoft Word for Mac</w:t>
      </w:r>
      <w:r w:rsidR="00925CB6">
        <w:rPr>
          <w:sz w:val="20"/>
        </w:rPr>
        <w:t xml:space="preserve"> 2011</w:t>
      </w:r>
      <w:r>
        <w:rPr>
          <w:sz w:val="20"/>
        </w:rPr>
        <w:t>! However, a compatible template can be re- quested from our editorial.</w:t>
      </w:r>
    </w:p>
    <w:p w14:paraId="34F9879A" w14:textId="36AA0B9A" w:rsidR="00F47C57" w:rsidRDefault="00000000">
      <w:pPr>
        <w:pStyle w:val="ListParagraph"/>
        <w:numPr>
          <w:ilvl w:val="1"/>
          <w:numId w:val="1"/>
        </w:numPr>
        <w:tabs>
          <w:tab w:val="left" w:pos="1039"/>
        </w:tabs>
        <w:spacing w:line="237" w:lineRule="exact"/>
        <w:ind w:left="1039" w:hanging="226"/>
        <w:rPr>
          <w:sz w:val="20"/>
        </w:rPr>
      </w:pPr>
      <w:r>
        <w:rPr>
          <w:b/>
          <w:sz w:val="20"/>
        </w:rPr>
        <w:t>Quick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Start.</w:t>
      </w:r>
      <w:r w:rsidR="00547D47">
        <w:rPr>
          <w:b/>
          <w:sz w:val="20"/>
        </w:rPr>
        <w:t>docx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reading.</w:t>
      </w:r>
    </w:p>
    <w:p w14:paraId="63D3F842" w14:textId="072B16A3" w:rsidR="00F47C57" w:rsidRDefault="00547D47">
      <w:pPr>
        <w:pStyle w:val="ListParagraph"/>
        <w:numPr>
          <w:ilvl w:val="1"/>
          <w:numId w:val="1"/>
        </w:numPr>
        <w:tabs>
          <w:tab w:val="left" w:pos="1040"/>
        </w:tabs>
        <w:spacing w:line="249" w:lineRule="auto"/>
        <w:ind w:right="811"/>
        <w:rPr>
          <w:sz w:val="20"/>
        </w:rPr>
      </w:pPr>
      <w:r w:rsidRPr="00547D47">
        <w:rPr>
          <w:b/>
          <w:sz w:val="20"/>
        </w:rPr>
        <w:t>icta Word Technical Instructions</w:t>
      </w:r>
      <w:r>
        <w:rPr>
          <w:b/>
          <w:sz w:val="20"/>
        </w:rPr>
        <w:t>.docx</w:t>
      </w:r>
      <w:r>
        <w:rPr>
          <w:sz w:val="20"/>
        </w:rPr>
        <w:t>: Detailed instructions on how to use the template and its macros.</w:t>
      </w:r>
    </w:p>
    <w:p w14:paraId="55E7E998" w14:textId="77777777" w:rsidR="00F47C57" w:rsidRDefault="00F47C57">
      <w:pPr>
        <w:pStyle w:val="BodyText"/>
        <w:spacing w:before="113"/>
        <w:jc w:val="left"/>
      </w:pPr>
    </w:p>
    <w:p w14:paraId="3CF96275" w14:textId="77777777" w:rsidR="00F47C57" w:rsidRDefault="00000000">
      <w:pPr>
        <w:pStyle w:val="Heading1"/>
        <w:numPr>
          <w:ilvl w:val="0"/>
          <w:numId w:val="1"/>
        </w:numPr>
        <w:tabs>
          <w:tab w:val="left" w:pos="1381"/>
        </w:tabs>
      </w:pPr>
      <w:r>
        <w:t xml:space="preserve">Style Your </w:t>
      </w:r>
      <w:r>
        <w:rPr>
          <w:spacing w:val="-2"/>
        </w:rPr>
        <w:t>Paper</w:t>
      </w:r>
    </w:p>
    <w:p w14:paraId="4642EE1B" w14:textId="03762C74" w:rsidR="00F47C57" w:rsidRDefault="00000000">
      <w:pPr>
        <w:pStyle w:val="BodyText"/>
        <w:spacing w:before="249" w:line="249" w:lineRule="auto"/>
        <w:ind w:left="813" w:right="808"/>
      </w:pPr>
      <w:r>
        <w:t xml:space="preserve">If you have not yet started to write your paper, simply open the document </w:t>
      </w:r>
      <w:r w:rsidR="00547D47">
        <w:rPr>
          <w:b/>
        </w:rPr>
        <w:t>icta</w:t>
      </w:r>
      <w:r>
        <w:rPr>
          <w:b/>
        </w:rPr>
        <w:t>.docm</w:t>
      </w:r>
      <w:r>
        <w:rPr>
          <w:b/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overwrite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contents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data.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buttons of the template’s custom ribbon to format additional elements.</w:t>
      </w:r>
    </w:p>
    <w:p w14:paraId="10B56637" w14:textId="77777777" w:rsidR="00F47C57" w:rsidRDefault="00000000">
      <w:pPr>
        <w:pStyle w:val="BodyText"/>
        <w:spacing w:before="2" w:line="249" w:lineRule="auto"/>
        <w:ind w:left="813" w:right="808" w:firstLine="226"/>
      </w:pPr>
      <w:r>
        <w:t>If you use copy &amp; paste to transfer content from another document to the template, please note that the original formatting of the pasted text will usually be retained. It will</w:t>
      </w:r>
      <w:r>
        <w:rPr>
          <w:spacing w:val="30"/>
        </w:rPr>
        <w:t xml:space="preserve"> </w:t>
      </w:r>
      <w:r>
        <w:t>not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automatically</w:t>
      </w:r>
      <w:r>
        <w:rPr>
          <w:spacing w:val="31"/>
        </w:rPr>
        <w:t xml:space="preserve"> </w:t>
      </w:r>
      <w:r>
        <w:t>adjusted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template’s</w:t>
      </w:r>
      <w:r>
        <w:rPr>
          <w:spacing w:val="30"/>
        </w:rPr>
        <w:t xml:space="preserve"> </w:t>
      </w:r>
      <w:r>
        <w:t>predefined</w:t>
      </w:r>
      <w:r>
        <w:rPr>
          <w:spacing w:val="33"/>
        </w:rPr>
        <w:t xml:space="preserve"> </w:t>
      </w:r>
      <w:r>
        <w:t>styles.</w:t>
      </w:r>
      <w:r>
        <w:rPr>
          <w:spacing w:val="31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case you should select the pasted paragraphs and use the built-in macros to format them according to the Springer standard.</w:t>
      </w:r>
    </w:p>
    <w:p w14:paraId="1A1F0EBF" w14:textId="77777777" w:rsidR="00F47C57" w:rsidRDefault="00000000">
      <w:pPr>
        <w:pStyle w:val="BodyText"/>
        <w:spacing w:before="4" w:line="249" w:lineRule="auto"/>
        <w:ind w:left="813" w:right="810" w:firstLine="226"/>
      </w:pPr>
      <w:r>
        <w:t xml:space="preserve">Finally name the document with your name and a short form of the title (e.g., </w:t>
      </w:r>
      <w:r>
        <w:rPr>
          <w:spacing w:val="-2"/>
        </w:rPr>
        <w:t>Smith_TitleOfMyPaper.doc).</w:t>
      </w:r>
    </w:p>
    <w:p w14:paraId="348562CB" w14:textId="77777777" w:rsidR="00F47C57" w:rsidRDefault="00F47C57">
      <w:pPr>
        <w:pStyle w:val="BodyText"/>
        <w:spacing w:before="123"/>
        <w:jc w:val="left"/>
      </w:pPr>
    </w:p>
    <w:p w14:paraId="7C2BE26E" w14:textId="77777777" w:rsidR="00F47C57" w:rsidRDefault="00000000">
      <w:pPr>
        <w:pStyle w:val="Heading1"/>
        <w:numPr>
          <w:ilvl w:val="0"/>
          <w:numId w:val="1"/>
        </w:numPr>
        <w:tabs>
          <w:tab w:val="left" w:pos="1381"/>
        </w:tabs>
        <w:spacing w:before="1"/>
      </w:pPr>
      <w:r>
        <w:t>Activate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Macros</w:t>
      </w:r>
    </w:p>
    <w:p w14:paraId="3A9A8A40" w14:textId="4FE6E551" w:rsidR="00F47C57" w:rsidRDefault="00000000">
      <w:pPr>
        <w:pStyle w:val="BodyText"/>
        <w:spacing w:before="248" w:line="249" w:lineRule="auto"/>
        <w:ind w:left="813" w:right="809"/>
      </w:pPr>
      <w:r>
        <w:t>The activation of the template’s custom ribbon and macros depends on the security settings on your individual system. If you encounter problems in activating the mac- ros,</w:t>
      </w:r>
      <w:r>
        <w:rPr>
          <w:spacing w:val="-13"/>
        </w:rPr>
        <w:t xml:space="preserve"> </w:t>
      </w:r>
      <w:r>
        <w:t>please</w:t>
      </w:r>
      <w:r>
        <w:rPr>
          <w:spacing w:val="-12"/>
        </w:rPr>
        <w:t xml:space="preserve"> </w:t>
      </w:r>
      <w:r>
        <w:t>check</w:t>
      </w:r>
      <w:r w:rsidR="00547D47">
        <w:t xml:space="preserve">: </w:t>
      </w:r>
      <w:r>
        <w:t>https://support.office.com/en-us/article/Enable-or-disable-macros-in-Office-files-12b036f-d140-4e74-b45e-16fed1a7e5c6</w:t>
      </w:r>
      <w:r w:rsidR="00547D47">
        <w:t xml:space="preserve"> </w:t>
      </w:r>
      <w:r>
        <w:t>or</w:t>
      </w:r>
      <w:r w:rsidR="00547D47">
        <w:t xml:space="preserve"> </w:t>
      </w:r>
      <w:r>
        <w:t>the documentation of the Microsoft Word version you are using.</w:t>
      </w:r>
    </w:p>
    <w:sectPr w:rsidR="00F47C57" w:rsidSect="00547D47">
      <w:type w:val="continuous"/>
      <w:pgSz w:w="11910" w:h="16840"/>
      <w:pgMar w:top="1940" w:right="1137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A36BC"/>
    <w:multiLevelType w:val="hybridMultilevel"/>
    <w:tmpl w:val="084A6ADC"/>
    <w:lvl w:ilvl="0" w:tplc="1BB69FBA">
      <w:start w:val="1"/>
      <w:numFmt w:val="decimal"/>
      <w:lvlText w:val="%1"/>
      <w:lvlJc w:val="left"/>
      <w:pPr>
        <w:ind w:left="1381" w:hanging="56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78681C">
      <w:numFmt w:val="bullet"/>
      <w:lvlText w:val=""/>
      <w:lvlJc w:val="left"/>
      <w:pPr>
        <w:ind w:left="1040" w:hanging="2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8648F90">
      <w:numFmt w:val="bullet"/>
      <w:lvlText w:val="•"/>
      <w:lvlJc w:val="left"/>
      <w:pPr>
        <w:ind w:left="2176" w:hanging="227"/>
      </w:pPr>
      <w:rPr>
        <w:rFonts w:hint="default"/>
        <w:lang w:val="en-US" w:eastAsia="en-US" w:bidi="ar-SA"/>
      </w:rPr>
    </w:lvl>
    <w:lvl w:ilvl="3" w:tplc="251E6AB4">
      <w:numFmt w:val="bullet"/>
      <w:lvlText w:val="•"/>
      <w:lvlJc w:val="left"/>
      <w:pPr>
        <w:ind w:left="2972" w:hanging="227"/>
      </w:pPr>
      <w:rPr>
        <w:rFonts w:hint="default"/>
        <w:lang w:val="en-US" w:eastAsia="en-US" w:bidi="ar-SA"/>
      </w:rPr>
    </w:lvl>
    <w:lvl w:ilvl="4" w:tplc="FAC8954C">
      <w:numFmt w:val="bullet"/>
      <w:lvlText w:val="•"/>
      <w:lvlJc w:val="left"/>
      <w:pPr>
        <w:ind w:left="3768" w:hanging="227"/>
      </w:pPr>
      <w:rPr>
        <w:rFonts w:hint="default"/>
        <w:lang w:val="en-US" w:eastAsia="en-US" w:bidi="ar-SA"/>
      </w:rPr>
    </w:lvl>
    <w:lvl w:ilvl="5" w:tplc="177C3D5A">
      <w:numFmt w:val="bullet"/>
      <w:lvlText w:val="•"/>
      <w:lvlJc w:val="left"/>
      <w:pPr>
        <w:ind w:left="4564" w:hanging="227"/>
      </w:pPr>
      <w:rPr>
        <w:rFonts w:hint="default"/>
        <w:lang w:val="en-US" w:eastAsia="en-US" w:bidi="ar-SA"/>
      </w:rPr>
    </w:lvl>
    <w:lvl w:ilvl="6" w:tplc="2092DC50">
      <w:numFmt w:val="bullet"/>
      <w:lvlText w:val="•"/>
      <w:lvlJc w:val="left"/>
      <w:pPr>
        <w:ind w:left="5360" w:hanging="227"/>
      </w:pPr>
      <w:rPr>
        <w:rFonts w:hint="default"/>
        <w:lang w:val="en-US" w:eastAsia="en-US" w:bidi="ar-SA"/>
      </w:rPr>
    </w:lvl>
    <w:lvl w:ilvl="7" w:tplc="9920E042">
      <w:numFmt w:val="bullet"/>
      <w:lvlText w:val="•"/>
      <w:lvlJc w:val="left"/>
      <w:pPr>
        <w:ind w:left="6156" w:hanging="227"/>
      </w:pPr>
      <w:rPr>
        <w:rFonts w:hint="default"/>
        <w:lang w:val="en-US" w:eastAsia="en-US" w:bidi="ar-SA"/>
      </w:rPr>
    </w:lvl>
    <w:lvl w:ilvl="8" w:tplc="C2A8231E">
      <w:numFmt w:val="bullet"/>
      <w:lvlText w:val="•"/>
      <w:lvlJc w:val="left"/>
      <w:pPr>
        <w:ind w:left="6952" w:hanging="227"/>
      </w:pPr>
      <w:rPr>
        <w:rFonts w:hint="default"/>
        <w:lang w:val="en-US" w:eastAsia="en-US" w:bidi="ar-SA"/>
      </w:rPr>
    </w:lvl>
  </w:abstractNum>
  <w:num w:numId="1" w16cid:durableId="80034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7C57"/>
    <w:rsid w:val="002561A0"/>
    <w:rsid w:val="00547D47"/>
    <w:rsid w:val="00857D9E"/>
    <w:rsid w:val="00884F62"/>
    <w:rsid w:val="00906EA4"/>
    <w:rsid w:val="00925CB6"/>
    <w:rsid w:val="00953292"/>
    <w:rsid w:val="00C97B7D"/>
    <w:rsid w:val="00F4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2A2E"/>
  <w15:docId w15:val="{2BBB0E73-0A05-435F-83F6-26CA5055A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81" w:hanging="56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274" w:right="127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40" w:hanging="56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47D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Quick Start.doc</dc:title>
  <dc:creator>Markus Richter</dc:creator>
  <cp:lastModifiedBy>Hoàng Lâm</cp:lastModifiedBy>
  <cp:revision>7</cp:revision>
  <dcterms:created xsi:type="dcterms:W3CDTF">2025-01-15T09:31:00Z</dcterms:created>
  <dcterms:modified xsi:type="dcterms:W3CDTF">2026-05-12T02:07:00Z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2025-01-15T00:00:00Z</vt:filetime>
  </property>
  <property fmtid="{D5CDD505-2E9C-101B-9397-08002B2CF9AE}" pid="5" name="Producer">
    <vt:lpwstr>3-Heights(TM) PDF Security Shell 4.8.25.2 (http://www.pdf-tools.com)</vt:lpwstr>
  </property>
</Properties>
</file>