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83E" w:rsidRPr="006F083E" w:rsidRDefault="006F083E" w:rsidP="006F083E">
      <w:pPr>
        <w:widowControl/>
        <w:spacing w:before="100" w:beforeAutospacing="1" w:after="100" w:afterAutospacing="1"/>
        <w:jc w:val="left"/>
        <w:outlineLvl w:val="1"/>
        <w:rPr>
          <w:rFonts w:ascii="宋体" w:eastAsia="宋体" w:hAnsi="宋体" w:cs="宋体"/>
          <w:b/>
          <w:bCs/>
          <w:kern w:val="0"/>
          <w:sz w:val="36"/>
          <w:szCs w:val="36"/>
        </w:rPr>
      </w:pPr>
      <w:r w:rsidRPr="006F083E">
        <w:rPr>
          <w:rFonts w:ascii="宋体" w:eastAsia="宋体" w:hAnsi="宋体" w:cs="宋体"/>
          <w:b/>
          <w:bCs/>
          <w:kern w:val="0"/>
          <w:sz w:val="36"/>
          <w:szCs w:val="36"/>
        </w:rPr>
        <w:t>中国医科大学授予网络教育本科毕业生学士学位实施细则（试行）</w:t>
      </w:r>
      <w:bookmarkStart w:id="0" w:name="_GoBack"/>
      <w:bookmarkEnd w:id="0"/>
    </w:p>
    <w:p w:rsidR="006F083E" w:rsidRPr="006F083E" w:rsidRDefault="006F083E" w:rsidP="006F083E">
      <w:pPr>
        <w:widowControl/>
        <w:spacing w:before="100" w:beforeAutospacing="1" w:after="100" w:afterAutospacing="1"/>
        <w:jc w:val="center"/>
        <w:rPr>
          <w:rFonts w:ascii="宋体" w:eastAsia="宋体" w:hAnsi="宋体" w:cs="宋体"/>
          <w:kern w:val="0"/>
          <w:sz w:val="24"/>
          <w:szCs w:val="24"/>
        </w:rPr>
      </w:pPr>
      <w:r w:rsidRPr="006F083E">
        <w:rPr>
          <w:rFonts w:ascii="宋体" w:eastAsia="宋体" w:hAnsi="宋体" w:cs="宋体"/>
          <w:kern w:val="0"/>
          <w:sz w:val="24"/>
          <w:szCs w:val="24"/>
        </w:rPr>
        <w:t>（本实施细则经中国医科大学学位评定委员会六届二十二次会议讨论通过）</w:t>
      </w:r>
    </w:p>
    <w:p w:rsidR="006F083E" w:rsidRPr="006F083E" w:rsidRDefault="006F083E" w:rsidP="006F083E">
      <w:pPr>
        <w:widowControl/>
        <w:spacing w:before="100" w:beforeAutospacing="1" w:after="100" w:afterAutospacing="1"/>
        <w:jc w:val="left"/>
        <w:rPr>
          <w:rFonts w:ascii="宋体" w:eastAsia="宋体" w:hAnsi="宋体" w:cs="宋体"/>
          <w:kern w:val="0"/>
          <w:sz w:val="24"/>
          <w:szCs w:val="24"/>
        </w:rPr>
      </w:pPr>
      <w:r w:rsidRPr="006F083E">
        <w:rPr>
          <w:rFonts w:ascii="宋体" w:eastAsia="宋体" w:hAnsi="宋体" w:cs="宋体"/>
          <w:kern w:val="0"/>
          <w:sz w:val="24"/>
          <w:szCs w:val="24"/>
        </w:rPr>
        <w:br/>
        <w:t xml:space="preserve">　　第一条 根据《中华人民共和国学位条例》、《中华人民共和国学位条例暂行实施办法》、《教育部办公厅关于进一步加强现代远程教育试点高校网络高等学历教育学历证书 和学位证书规范管理的通知》（</w:t>
      </w:r>
      <w:proofErr w:type="gramStart"/>
      <w:r w:rsidRPr="006F083E">
        <w:rPr>
          <w:rFonts w:ascii="宋体" w:eastAsia="宋体" w:hAnsi="宋体" w:cs="宋体"/>
          <w:kern w:val="0"/>
          <w:sz w:val="24"/>
          <w:szCs w:val="24"/>
        </w:rPr>
        <w:t>教高厅</w:t>
      </w:r>
      <w:proofErr w:type="gramEnd"/>
      <w:r w:rsidRPr="006F083E">
        <w:rPr>
          <w:rFonts w:ascii="宋体" w:eastAsia="宋体" w:hAnsi="宋体" w:cs="宋体"/>
          <w:kern w:val="0"/>
          <w:sz w:val="24"/>
          <w:szCs w:val="24"/>
        </w:rPr>
        <w:t>[2007]1号）和辽宁省学位办公室《关于中国医科大学网络教育学生学士学位外语考试有关问题的批复》（辽学位办 [2008]25号）文件的精神，制定本实施细则。</w:t>
      </w:r>
      <w:r w:rsidRPr="006F083E">
        <w:rPr>
          <w:rFonts w:ascii="宋体" w:eastAsia="宋体" w:hAnsi="宋体" w:cs="宋体"/>
          <w:kern w:val="0"/>
          <w:sz w:val="24"/>
          <w:szCs w:val="24"/>
        </w:rPr>
        <w:br/>
        <w:t> </w:t>
      </w:r>
    </w:p>
    <w:p w:rsidR="006F083E" w:rsidRPr="006F083E" w:rsidRDefault="006F083E" w:rsidP="006F083E">
      <w:pPr>
        <w:widowControl/>
        <w:spacing w:before="100" w:beforeAutospacing="1" w:after="100" w:afterAutospacing="1"/>
        <w:jc w:val="left"/>
        <w:rPr>
          <w:rFonts w:ascii="宋体" w:eastAsia="宋体" w:hAnsi="宋体" w:cs="宋体"/>
          <w:kern w:val="0"/>
          <w:sz w:val="24"/>
          <w:szCs w:val="24"/>
        </w:rPr>
      </w:pPr>
      <w:r w:rsidRPr="006F083E">
        <w:rPr>
          <w:rFonts w:ascii="宋体" w:eastAsia="宋体" w:hAnsi="宋体" w:cs="宋体"/>
          <w:kern w:val="0"/>
          <w:sz w:val="24"/>
          <w:szCs w:val="24"/>
        </w:rPr>
        <w:t>第二条 本实施细则适用对象为中国医科大学网络教育本科毕业生。</w:t>
      </w:r>
      <w:r w:rsidRPr="006F083E">
        <w:rPr>
          <w:rFonts w:ascii="宋体" w:eastAsia="宋体" w:hAnsi="宋体" w:cs="宋体"/>
          <w:kern w:val="0"/>
          <w:sz w:val="24"/>
          <w:szCs w:val="24"/>
        </w:rPr>
        <w:br/>
        <w:t> </w:t>
      </w:r>
    </w:p>
    <w:p w:rsidR="006F083E" w:rsidRPr="006F083E" w:rsidRDefault="006F083E" w:rsidP="006F083E">
      <w:pPr>
        <w:widowControl/>
        <w:spacing w:before="100" w:beforeAutospacing="1" w:after="100" w:afterAutospacing="1"/>
        <w:jc w:val="left"/>
        <w:rPr>
          <w:rFonts w:ascii="宋体" w:eastAsia="宋体" w:hAnsi="宋体" w:cs="宋体"/>
          <w:kern w:val="0"/>
          <w:sz w:val="24"/>
          <w:szCs w:val="24"/>
        </w:rPr>
      </w:pPr>
      <w:r w:rsidRPr="006F083E">
        <w:rPr>
          <w:rFonts w:ascii="宋体" w:eastAsia="宋体" w:hAnsi="宋体" w:cs="宋体"/>
          <w:kern w:val="0"/>
          <w:sz w:val="24"/>
          <w:szCs w:val="24"/>
        </w:rPr>
        <w:t>第三条 网络教育本科毕业生申请学士学位必须符合以下条件：</w:t>
      </w:r>
      <w:r w:rsidRPr="006F083E">
        <w:rPr>
          <w:rFonts w:ascii="宋体" w:eastAsia="宋体" w:hAnsi="宋体" w:cs="宋体"/>
          <w:kern w:val="0"/>
          <w:sz w:val="24"/>
          <w:szCs w:val="24"/>
        </w:rPr>
        <w:br/>
        <w:t xml:space="preserve">　　（一）遵纪守法，德、智、体全面发展；</w:t>
      </w:r>
      <w:r w:rsidRPr="006F083E">
        <w:rPr>
          <w:rFonts w:ascii="宋体" w:eastAsia="宋体" w:hAnsi="宋体" w:cs="宋体"/>
          <w:kern w:val="0"/>
          <w:sz w:val="24"/>
          <w:szCs w:val="24"/>
        </w:rPr>
        <w:br/>
        <w:t xml:space="preserve">　　（二）在学习期限内全部完成本专业教学计划规定的考试和考查课程，通过教育部组织的公共基础课程全国统考或符合规定的免考条件，考查课程全部及格，考试课程平均成绩达到80分（含80分）以上，取得毕业资格；</w:t>
      </w:r>
      <w:r w:rsidRPr="006F083E">
        <w:rPr>
          <w:rFonts w:ascii="宋体" w:eastAsia="宋体" w:hAnsi="宋体" w:cs="宋体"/>
          <w:kern w:val="0"/>
          <w:sz w:val="24"/>
          <w:szCs w:val="24"/>
        </w:rPr>
        <w:br/>
        <w:t xml:space="preserve">　　（三）辽宁省内的学生需通过辽宁省成人本科生学士学位外语统考；辽宁省外的学生需通过当地学位委员会办公室组织的学位外语考试或者通过全国英语等级（三级）考试（全称是Public English Test System，简称PETS）；</w:t>
      </w:r>
      <w:r w:rsidRPr="006F083E">
        <w:rPr>
          <w:rFonts w:ascii="宋体" w:eastAsia="宋体" w:hAnsi="宋体" w:cs="宋体"/>
          <w:kern w:val="0"/>
          <w:sz w:val="24"/>
          <w:szCs w:val="24"/>
        </w:rPr>
        <w:br/>
        <w:t xml:space="preserve">　　（四）毕业实习报告合格。</w:t>
      </w:r>
      <w:r w:rsidRPr="006F083E">
        <w:rPr>
          <w:rFonts w:ascii="宋体" w:eastAsia="宋体" w:hAnsi="宋体" w:cs="宋体"/>
          <w:kern w:val="0"/>
          <w:sz w:val="24"/>
          <w:szCs w:val="24"/>
        </w:rPr>
        <w:br/>
        <w:t> </w:t>
      </w:r>
    </w:p>
    <w:p w:rsidR="006F083E" w:rsidRPr="006F083E" w:rsidRDefault="006F083E" w:rsidP="006F083E">
      <w:pPr>
        <w:widowControl/>
        <w:spacing w:before="100" w:beforeAutospacing="1" w:after="100" w:afterAutospacing="1"/>
        <w:jc w:val="left"/>
        <w:rPr>
          <w:rFonts w:ascii="宋体" w:eastAsia="宋体" w:hAnsi="宋体" w:cs="宋体"/>
          <w:kern w:val="0"/>
          <w:sz w:val="24"/>
          <w:szCs w:val="24"/>
        </w:rPr>
      </w:pPr>
      <w:r w:rsidRPr="006F083E">
        <w:rPr>
          <w:rFonts w:ascii="宋体" w:eastAsia="宋体" w:hAnsi="宋体" w:cs="宋体"/>
          <w:kern w:val="0"/>
          <w:sz w:val="24"/>
          <w:szCs w:val="24"/>
        </w:rPr>
        <w:t>第四条 凡有下列情况之一者，不得申请学士学位：</w:t>
      </w:r>
      <w:r w:rsidRPr="006F083E">
        <w:rPr>
          <w:rFonts w:ascii="宋体" w:eastAsia="宋体" w:hAnsi="宋体" w:cs="宋体"/>
          <w:kern w:val="0"/>
          <w:sz w:val="24"/>
          <w:szCs w:val="24"/>
        </w:rPr>
        <w:br/>
        <w:t xml:space="preserve">　　（一）因政治上犯有严重错误、违法乱纪、考试作弊或其它原因受过“记过”（含“记过”）以上处分或受过两次处分者，不得申请学士学位；</w:t>
      </w:r>
      <w:r w:rsidRPr="006F083E">
        <w:rPr>
          <w:rFonts w:ascii="宋体" w:eastAsia="宋体" w:hAnsi="宋体" w:cs="宋体"/>
          <w:kern w:val="0"/>
          <w:sz w:val="24"/>
          <w:szCs w:val="24"/>
        </w:rPr>
        <w:br/>
        <w:t xml:space="preserve">　　（二）学生毕业后不能再申请学士学位；</w:t>
      </w:r>
      <w:r w:rsidRPr="006F083E">
        <w:rPr>
          <w:rFonts w:ascii="宋体" w:eastAsia="宋体" w:hAnsi="宋体" w:cs="宋体"/>
          <w:kern w:val="0"/>
          <w:sz w:val="24"/>
          <w:szCs w:val="24"/>
        </w:rPr>
        <w:br/>
        <w:t xml:space="preserve">　　（三）本科（专本连读）学生在学期间期末考试</w:t>
      </w:r>
      <w:proofErr w:type="gramStart"/>
      <w:r w:rsidRPr="006F083E">
        <w:rPr>
          <w:rFonts w:ascii="宋体" w:eastAsia="宋体" w:hAnsi="宋体" w:cs="宋体"/>
          <w:kern w:val="0"/>
          <w:sz w:val="24"/>
          <w:szCs w:val="24"/>
        </w:rPr>
        <w:t>科目七</w:t>
      </w:r>
      <w:proofErr w:type="gramEnd"/>
      <w:r w:rsidRPr="006F083E">
        <w:rPr>
          <w:rFonts w:ascii="宋体" w:eastAsia="宋体" w:hAnsi="宋体" w:cs="宋体"/>
          <w:kern w:val="0"/>
          <w:sz w:val="24"/>
          <w:szCs w:val="24"/>
        </w:rPr>
        <w:t>科以上（</w:t>
      </w:r>
      <w:proofErr w:type="gramStart"/>
      <w:r w:rsidRPr="006F083E">
        <w:rPr>
          <w:rFonts w:ascii="宋体" w:eastAsia="宋体" w:hAnsi="宋体" w:cs="宋体"/>
          <w:kern w:val="0"/>
          <w:sz w:val="24"/>
          <w:szCs w:val="24"/>
        </w:rPr>
        <w:t>含七科</w:t>
      </w:r>
      <w:proofErr w:type="gramEnd"/>
      <w:r w:rsidRPr="006F083E">
        <w:rPr>
          <w:rFonts w:ascii="宋体" w:eastAsia="宋体" w:hAnsi="宋体" w:cs="宋体"/>
          <w:kern w:val="0"/>
          <w:sz w:val="24"/>
          <w:szCs w:val="24"/>
        </w:rPr>
        <w:t>）</w:t>
      </w:r>
      <w:proofErr w:type="gramStart"/>
      <w:r w:rsidRPr="006F083E">
        <w:rPr>
          <w:rFonts w:ascii="宋体" w:eastAsia="宋体" w:hAnsi="宋体" w:cs="宋体"/>
          <w:kern w:val="0"/>
          <w:sz w:val="24"/>
          <w:szCs w:val="24"/>
        </w:rPr>
        <w:t>首考不</w:t>
      </w:r>
      <w:proofErr w:type="gramEnd"/>
      <w:r w:rsidRPr="006F083E">
        <w:rPr>
          <w:rFonts w:ascii="宋体" w:eastAsia="宋体" w:hAnsi="宋体" w:cs="宋体"/>
          <w:kern w:val="0"/>
          <w:sz w:val="24"/>
          <w:szCs w:val="24"/>
        </w:rPr>
        <w:t>及格；专升本学生在学习期间期末考试科目五科以上（含五科）</w:t>
      </w:r>
      <w:proofErr w:type="gramStart"/>
      <w:r w:rsidRPr="006F083E">
        <w:rPr>
          <w:rFonts w:ascii="宋体" w:eastAsia="宋体" w:hAnsi="宋体" w:cs="宋体"/>
          <w:kern w:val="0"/>
          <w:sz w:val="24"/>
          <w:szCs w:val="24"/>
        </w:rPr>
        <w:t>首考不</w:t>
      </w:r>
      <w:proofErr w:type="gramEnd"/>
      <w:r w:rsidRPr="006F083E">
        <w:rPr>
          <w:rFonts w:ascii="宋体" w:eastAsia="宋体" w:hAnsi="宋体" w:cs="宋体"/>
          <w:kern w:val="0"/>
          <w:sz w:val="24"/>
          <w:szCs w:val="24"/>
        </w:rPr>
        <w:t>及格，不具备学士学位申请资格。</w:t>
      </w:r>
      <w:r w:rsidRPr="006F083E">
        <w:rPr>
          <w:rFonts w:ascii="宋体" w:eastAsia="宋体" w:hAnsi="宋体" w:cs="宋体"/>
          <w:kern w:val="0"/>
          <w:sz w:val="24"/>
          <w:szCs w:val="24"/>
        </w:rPr>
        <w:br/>
        <w:t> </w:t>
      </w:r>
    </w:p>
    <w:p w:rsidR="006F083E" w:rsidRPr="006F083E" w:rsidRDefault="006F083E" w:rsidP="006F083E">
      <w:pPr>
        <w:widowControl/>
        <w:spacing w:before="100" w:beforeAutospacing="1" w:after="100" w:afterAutospacing="1"/>
        <w:jc w:val="left"/>
        <w:rPr>
          <w:rFonts w:ascii="宋体" w:eastAsia="宋体" w:hAnsi="宋体" w:cs="宋体"/>
          <w:kern w:val="0"/>
          <w:sz w:val="24"/>
          <w:szCs w:val="24"/>
        </w:rPr>
      </w:pPr>
      <w:r w:rsidRPr="006F083E">
        <w:rPr>
          <w:rFonts w:ascii="宋体" w:eastAsia="宋体" w:hAnsi="宋体" w:cs="宋体"/>
          <w:kern w:val="0"/>
          <w:sz w:val="24"/>
          <w:szCs w:val="24"/>
        </w:rPr>
        <w:t>第五条 学生填写学士学位申请表，网络教育学院对拟授予学士学位的毕业生情况进行资格审查后，上报学校学位评定委员会。</w:t>
      </w:r>
      <w:r w:rsidRPr="006F083E">
        <w:rPr>
          <w:rFonts w:ascii="宋体" w:eastAsia="宋体" w:hAnsi="宋体" w:cs="宋体"/>
          <w:kern w:val="0"/>
          <w:sz w:val="24"/>
          <w:szCs w:val="24"/>
        </w:rPr>
        <w:br/>
        <w:t> </w:t>
      </w:r>
    </w:p>
    <w:p w:rsidR="006F083E" w:rsidRPr="006F083E" w:rsidRDefault="006F083E" w:rsidP="006F083E">
      <w:pPr>
        <w:widowControl/>
        <w:spacing w:before="100" w:beforeAutospacing="1" w:after="100" w:afterAutospacing="1"/>
        <w:jc w:val="left"/>
        <w:rPr>
          <w:rFonts w:ascii="宋体" w:eastAsia="宋体" w:hAnsi="宋体" w:cs="宋体"/>
          <w:kern w:val="0"/>
          <w:sz w:val="24"/>
          <w:szCs w:val="24"/>
        </w:rPr>
      </w:pPr>
      <w:r w:rsidRPr="006F083E">
        <w:rPr>
          <w:rFonts w:ascii="宋体" w:eastAsia="宋体" w:hAnsi="宋体" w:cs="宋体"/>
          <w:kern w:val="0"/>
          <w:sz w:val="24"/>
          <w:szCs w:val="24"/>
        </w:rPr>
        <w:t>第六条 学校学位评定委员会组织审批，通过者授予中国医科大学成人学士学位。</w:t>
      </w:r>
      <w:r w:rsidRPr="006F083E">
        <w:rPr>
          <w:rFonts w:ascii="宋体" w:eastAsia="宋体" w:hAnsi="宋体" w:cs="宋体"/>
          <w:kern w:val="0"/>
          <w:sz w:val="24"/>
          <w:szCs w:val="24"/>
        </w:rPr>
        <w:br/>
        <w:t> </w:t>
      </w:r>
    </w:p>
    <w:p w:rsidR="006F083E" w:rsidRPr="006F083E" w:rsidRDefault="006F083E" w:rsidP="006F083E">
      <w:pPr>
        <w:widowControl/>
        <w:spacing w:before="100" w:beforeAutospacing="1" w:after="100" w:afterAutospacing="1"/>
        <w:jc w:val="left"/>
        <w:rPr>
          <w:rFonts w:ascii="宋体" w:eastAsia="宋体" w:hAnsi="宋体" w:cs="宋体"/>
          <w:kern w:val="0"/>
          <w:sz w:val="24"/>
          <w:szCs w:val="24"/>
        </w:rPr>
      </w:pPr>
      <w:r w:rsidRPr="006F083E">
        <w:rPr>
          <w:rFonts w:ascii="宋体" w:eastAsia="宋体" w:hAnsi="宋体" w:cs="宋体"/>
          <w:kern w:val="0"/>
          <w:sz w:val="24"/>
          <w:szCs w:val="24"/>
        </w:rPr>
        <w:lastRenderedPageBreak/>
        <w:t>第七条 凡有舞弊行为者，经学校学位评定委员会审议，撤销已授予的学士学位，并收回证书。</w:t>
      </w:r>
      <w:r w:rsidRPr="006F083E">
        <w:rPr>
          <w:rFonts w:ascii="宋体" w:eastAsia="宋体" w:hAnsi="宋体" w:cs="宋体"/>
          <w:kern w:val="0"/>
          <w:sz w:val="24"/>
          <w:szCs w:val="24"/>
        </w:rPr>
        <w:br/>
        <w:t> </w:t>
      </w:r>
    </w:p>
    <w:p w:rsidR="006F083E" w:rsidRPr="006F083E" w:rsidRDefault="006F083E" w:rsidP="006F083E">
      <w:pPr>
        <w:widowControl/>
        <w:spacing w:before="100" w:beforeAutospacing="1" w:after="100" w:afterAutospacing="1"/>
        <w:jc w:val="left"/>
        <w:rPr>
          <w:rFonts w:ascii="宋体" w:eastAsia="宋体" w:hAnsi="宋体" w:cs="宋体"/>
          <w:kern w:val="0"/>
          <w:sz w:val="24"/>
          <w:szCs w:val="24"/>
        </w:rPr>
      </w:pPr>
      <w:r w:rsidRPr="006F083E">
        <w:rPr>
          <w:rFonts w:ascii="宋体" w:eastAsia="宋体" w:hAnsi="宋体" w:cs="宋体"/>
          <w:kern w:val="0"/>
          <w:sz w:val="24"/>
          <w:szCs w:val="24"/>
        </w:rPr>
        <w:t>第八条 本细则在执行过程中涉及其它有关未尽事宜，由中国医科大学学位评定委员会负责解释。</w:t>
      </w:r>
      <w:r w:rsidRPr="006F083E">
        <w:rPr>
          <w:rFonts w:ascii="宋体" w:eastAsia="宋体" w:hAnsi="宋体" w:cs="宋体"/>
          <w:kern w:val="0"/>
          <w:sz w:val="24"/>
          <w:szCs w:val="24"/>
        </w:rPr>
        <w:br/>
        <w:t> </w:t>
      </w:r>
    </w:p>
    <w:p w:rsidR="006F083E" w:rsidRPr="006F083E" w:rsidRDefault="006F083E" w:rsidP="006F083E">
      <w:pPr>
        <w:widowControl/>
        <w:spacing w:before="100" w:beforeAutospacing="1" w:after="100" w:afterAutospacing="1"/>
        <w:jc w:val="left"/>
        <w:rPr>
          <w:rFonts w:ascii="宋体" w:eastAsia="宋体" w:hAnsi="宋体" w:cs="宋体"/>
          <w:kern w:val="0"/>
          <w:sz w:val="24"/>
          <w:szCs w:val="24"/>
        </w:rPr>
      </w:pPr>
      <w:r w:rsidRPr="006F083E">
        <w:rPr>
          <w:rFonts w:ascii="宋体" w:eastAsia="宋体" w:hAnsi="宋体" w:cs="宋体"/>
          <w:kern w:val="0"/>
          <w:sz w:val="24"/>
          <w:szCs w:val="24"/>
        </w:rPr>
        <w:t>第九条 本细则适用于已经注册的在籍学生。考虑到政策的连续性，学校根据学生学士学位考试的报名情况，还继续组织学位课程考试，直到在籍学生毕业为止，2010年以后入学的学生，按此细则执行。</w:t>
      </w:r>
      <w:r w:rsidRPr="006F083E">
        <w:rPr>
          <w:rFonts w:ascii="宋体" w:eastAsia="宋体" w:hAnsi="宋体" w:cs="宋体"/>
          <w:kern w:val="0"/>
          <w:sz w:val="24"/>
          <w:szCs w:val="24"/>
        </w:rPr>
        <w:br/>
        <w:t> </w:t>
      </w:r>
    </w:p>
    <w:p w:rsidR="006F083E" w:rsidRPr="006F083E" w:rsidRDefault="006F083E" w:rsidP="006F083E">
      <w:pPr>
        <w:widowControl/>
        <w:spacing w:before="100" w:beforeAutospacing="1" w:after="100" w:afterAutospacing="1"/>
        <w:jc w:val="left"/>
        <w:rPr>
          <w:rFonts w:ascii="宋体" w:eastAsia="宋体" w:hAnsi="宋体" w:cs="宋体"/>
          <w:kern w:val="0"/>
          <w:sz w:val="24"/>
          <w:szCs w:val="24"/>
        </w:rPr>
      </w:pPr>
      <w:r w:rsidRPr="006F083E">
        <w:rPr>
          <w:rFonts w:ascii="宋体" w:eastAsia="宋体" w:hAnsi="宋体" w:cs="宋体"/>
          <w:kern w:val="0"/>
          <w:sz w:val="24"/>
          <w:szCs w:val="24"/>
        </w:rPr>
        <w:t>第十条 本细则自2010年4月1日起执行。</w:t>
      </w:r>
    </w:p>
    <w:p w:rsidR="0026665B" w:rsidRPr="006F083E" w:rsidRDefault="0026665B"/>
    <w:sectPr w:rsidR="0026665B" w:rsidRPr="006F08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83E"/>
    <w:rsid w:val="0026665B"/>
    <w:rsid w:val="006F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F08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F083E"/>
    <w:rPr>
      <w:rFonts w:ascii="宋体" w:eastAsia="宋体" w:hAnsi="宋体" w:cs="宋体"/>
      <w:b/>
      <w:bCs/>
      <w:kern w:val="0"/>
      <w:sz w:val="36"/>
      <w:szCs w:val="36"/>
    </w:rPr>
  </w:style>
  <w:style w:type="paragraph" w:styleId="a3">
    <w:name w:val="Normal (Web)"/>
    <w:basedOn w:val="a"/>
    <w:uiPriority w:val="99"/>
    <w:semiHidden/>
    <w:unhideWhenUsed/>
    <w:rsid w:val="006F083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F08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F083E"/>
    <w:rPr>
      <w:rFonts w:ascii="宋体" w:eastAsia="宋体" w:hAnsi="宋体" w:cs="宋体"/>
      <w:b/>
      <w:bCs/>
      <w:kern w:val="0"/>
      <w:sz w:val="36"/>
      <w:szCs w:val="36"/>
    </w:rPr>
  </w:style>
  <w:style w:type="paragraph" w:styleId="a3">
    <w:name w:val="Normal (Web)"/>
    <w:basedOn w:val="a"/>
    <w:uiPriority w:val="99"/>
    <w:semiHidden/>
    <w:unhideWhenUsed/>
    <w:rsid w:val="006F08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884062">
      <w:bodyDiv w:val="1"/>
      <w:marLeft w:val="0"/>
      <w:marRight w:val="0"/>
      <w:marTop w:val="0"/>
      <w:marBottom w:val="0"/>
      <w:divBdr>
        <w:top w:val="none" w:sz="0" w:space="0" w:color="auto"/>
        <w:left w:val="none" w:sz="0" w:space="0" w:color="auto"/>
        <w:bottom w:val="none" w:sz="0" w:space="0" w:color="auto"/>
        <w:right w:val="none" w:sz="0" w:space="0" w:color="auto"/>
      </w:divBdr>
      <w:divsChild>
        <w:div w:id="1496995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zhoujj</dc:creator>
  <cp:lastModifiedBy>zhoujj</cp:lastModifiedBy>
  <cp:revision>1</cp:revision>
  <dcterms:created xsi:type="dcterms:W3CDTF">2015-04-20T05:31:00Z</dcterms:created>
  <dcterms:modified xsi:type="dcterms:W3CDTF">2015-04-20T05:31:00Z</dcterms:modified>
</cp:coreProperties>
</file>