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66" w:rsidRPr="00A64A66" w:rsidRDefault="00A64A66" w:rsidP="00A64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4A66">
        <w:rPr>
          <w:rFonts w:ascii="宋体" w:eastAsia="宋体" w:hAnsi="宋体" w:cs="宋体"/>
          <w:b/>
          <w:bCs/>
          <w:kern w:val="0"/>
          <w:sz w:val="36"/>
          <w:szCs w:val="36"/>
        </w:rPr>
        <w:t>卷首语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64A66">
        <w:rPr>
          <w:rFonts w:ascii="宋体" w:eastAsia="宋体" w:hAnsi="宋体" w:cs="宋体"/>
          <w:kern w:val="0"/>
          <w:sz w:val="24"/>
          <w:szCs w:val="24"/>
        </w:rPr>
        <w:t>欢迎大家进入华中师范大学网络教育学院，成为我们这个学习团队中的一员。这里，有来自五湖四海的莘莘学子；这里，有广博前沿的科学知识；这里，有丰富多彩的校园文化；这里，还有我们“华师网院人”的热情与真诚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华中师范大学是国家教育部直属的重点综合性师范大学，国家“211工程”重点建设的大学。目前学校设有22个学院、3个系、60余个研究中心，涵盖文、 法、理、工、经济、管理、哲学、教育等学科门类，形成了从本科生到硕士生、博士生及博士后，从全日制到成人教育完备的高等教育体系。全校共有教职工 3600余人，专任教师1400余人，其中教授355人，副教授521人，博士生导师219人，人文社会科学资深教授2人，“长江学者奖励计划”特聘教授 1人，专兼职院士5人。是国家首批批准的具有博士、硕士学位授予权的单位之一。建校一百年来，我校秉承“求实创新、立德树人”的校训，形成了“忠诚博雅、 朴实刚毅”的华师精神，为国家培养了各级各类优秀人才18万余人，成为国家中、高等学校师资和其他高级专门人才的重要培养基地。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作为教育部批准开展现代远程教育试点工作的高校之一，我校网络教育学院以发挥华中师范大学的学科专业优势为基础，以学校雄厚的师资力量和先进的教学设施为依托，积极推进了学校优秀教育资源的整合和社会优质办学资源的引进，为创建终身教育体系，构筑学习型社会而不懈努力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 xml:space="preserve">学院建立了现代远程教育的教学平台，并通过同步实时教学、异步按需点播多媒体课件、视频教学以及面授辅导等方式，实现了优质教学资源远程传输，为创造个性 化的学习氛围创造了良好基础。在学院的建设和发展中，学院不仅不断完善现代远程教育开放教学体系，竭诚为社会提供多层次、高质量的教育服务，而且在开展学 </w:t>
      </w:r>
      <w:proofErr w:type="gramStart"/>
      <w:r w:rsidRPr="00A64A66">
        <w:rPr>
          <w:rFonts w:ascii="宋体" w:eastAsia="宋体" w:hAnsi="宋体" w:cs="宋体"/>
          <w:kern w:val="0"/>
          <w:sz w:val="24"/>
          <w:szCs w:val="24"/>
        </w:rPr>
        <w:t>历教育</w:t>
      </w:r>
      <w:proofErr w:type="gramEnd"/>
      <w:r w:rsidRPr="00A64A66">
        <w:rPr>
          <w:rFonts w:ascii="宋体" w:eastAsia="宋体" w:hAnsi="宋体" w:cs="宋体"/>
          <w:kern w:val="0"/>
          <w:sz w:val="24"/>
          <w:szCs w:val="24"/>
        </w:rPr>
        <w:t>的同时，大力开展非学历教育，有效地提高了学校服务于大众的社会效能，为促进社会整体知识水平和素质的全面提升做出了应有的贡献。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华中师范大学网络教育学院将以体现 “以生为本”的现代教育理念为办学宗旨，努力为每一位学习者创造和谐愉快的学习氛围，提供优质的教学和服务。在此，我们也希望广大学员做到如下几点：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希望学员明确学习目的，认认真真地工作，踏踏实实地学习，以学习促进工作，正确处理工作和学习的关系。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希望学员坚持自学，珍惜每一个教学环节，认真对待每一项教学活动。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希望学员严格按《学生手册》的要求来规范自己的行动，自觉遵守各项规章制度，保证学习任务的顺利完成。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希望今天的你以华师为荣，明天的华师以你为傲。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lastRenderedPageBreak/>
        <w:t>教育推动社会前进，知识改变人生命运。伟大的科学家爱因斯坦曾说：“决不要把你们的学习看成是任务，而是一个令人羡慕的机会。为了你们自己的欢乐和今后你们工作所属社会的利益，去学习……”让我们以此共勉吧！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最后，祝大家学业有成、前程似锦！</w:t>
      </w:r>
      <w:r w:rsidRPr="00A64A66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A64A66" w:rsidRPr="00A64A66" w:rsidRDefault="00A64A66" w:rsidP="00A64A66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A64A66">
        <w:rPr>
          <w:rFonts w:ascii="宋体" w:eastAsia="宋体" w:hAnsi="宋体" w:cs="宋体"/>
          <w:kern w:val="0"/>
          <w:sz w:val="24"/>
          <w:szCs w:val="24"/>
        </w:rPr>
        <w:t>院长 汪继平</w:t>
      </w:r>
      <w:r w:rsidRPr="00A64A66">
        <w:rPr>
          <w:rFonts w:ascii="宋体" w:eastAsia="宋体" w:hAnsi="宋体" w:cs="宋体"/>
          <w:kern w:val="0"/>
          <w:sz w:val="24"/>
          <w:szCs w:val="24"/>
        </w:rPr>
        <w:br/>
        <w:t>二ＯＯ七年三月一日</w:t>
      </w:r>
    </w:p>
    <w:p w:rsidR="00C12DDD" w:rsidRPr="00A64A66" w:rsidRDefault="00C12DDD">
      <w:pPr>
        <w:rPr>
          <w:rFonts w:hint="eastAsia"/>
        </w:rPr>
      </w:pPr>
    </w:p>
    <w:sectPr w:rsidR="00C12DDD" w:rsidRPr="00A64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66"/>
    <w:rsid w:val="00A64A66"/>
    <w:rsid w:val="00C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4A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4A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64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4A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4A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64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zhoujj</dc:creator>
  <cp:lastModifiedBy>zhoujj</cp:lastModifiedBy>
  <cp:revision>1</cp:revision>
  <dcterms:created xsi:type="dcterms:W3CDTF">2015-04-20T00:34:00Z</dcterms:created>
  <dcterms:modified xsi:type="dcterms:W3CDTF">2015-04-20T00:35:00Z</dcterms:modified>
</cp:coreProperties>
</file>