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BA55" w14:textId="7E5B0F12" w:rsidR="00AF34C5" w:rsidRPr="00E9547B" w:rsidRDefault="00A858C4">
      <w:pPr>
        <w:rPr>
          <w:b/>
          <w:bCs/>
          <w:lang w:val="en-US"/>
        </w:rPr>
      </w:pPr>
      <w:r w:rsidRPr="00E9547B">
        <w:rPr>
          <w:b/>
          <w:bCs/>
          <w:lang w:val="en-US"/>
        </w:rPr>
        <w:t xml:space="preserve">Manual for running the </w:t>
      </w:r>
      <w:proofErr w:type="spellStart"/>
      <w:r w:rsidRPr="00E9547B">
        <w:rPr>
          <w:b/>
          <w:bCs/>
          <w:lang w:val="en-US"/>
        </w:rPr>
        <w:t>ThreeME</w:t>
      </w:r>
      <w:proofErr w:type="spellEnd"/>
      <w:r w:rsidRPr="00E9547B">
        <w:rPr>
          <w:b/>
          <w:bCs/>
          <w:lang w:val="en-US"/>
        </w:rPr>
        <w:t xml:space="preserve"> model for results in paper “Mitigating Foreign Fossil Fuel Shocks: The Role of Renewable Energy and Industrial Electrification in the Netherlands”</w:t>
      </w:r>
    </w:p>
    <w:p w14:paraId="62E0D288" w14:textId="1F1B8102" w:rsidR="00A858C4" w:rsidRPr="00896535" w:rsidRDefault="00896535">
      <w:pPr>
        <w:rPr>
          <w:b/>
          <w:bCs/>
          <w:lang w:val="en-US"/>
        </w:rPr>
      </w:pPr>
      <w:r w:rsidRPr="00896535">
        <w:rPr>
          <w:b/>
          <w:bCs/>
          <w:lang w:val="en-US"/>
        </w:rPr>
        <w:t>Preparation</w:t>
      </w:r>
    </w:p>
    <w:p w14:paraId="57D397DA" w14:textId="4608F0BB" w:rsidR="00896535" w:rsidRDefault="00896535" w:rsidP="00C9037F">
      <w:pPr>
        <w:pStyle w:val="ListParagraph"/>
        <w:numPr>
          <w:ilvl w:val="0"/>
          <w:numId w:val="8"/>
        </w:numPr>
        <w:rPr>
          <w:lang w:val="en-US"/>
        </w:rPr>
      </w:pPr>
      <w:r w:rsidRPr="00C9037F">
        <w:rPr>
          <w:lang w:val="en-US"/>
        </w:rPr>
        <w:t xml:space="preserve">Download </w:t>
      </w:r>
      <w:proofErr w:type="spellStart"/>
      <w:r w:rsidRPr="00C9037F">
        <w:rPr>
          <w:lang w:val="en-US"/>
        </w:rPr>
        <w:t>Eviews</w:t>
      </w:r>
      <w:proofErr w:type="spellEnd"/>
      <w:r w:rsidRPr="00C9037F">
        <w:rPr>
          <w:lang w:val="en-US"/>
        </w:rPr>
        <w:t xml:space="preserve">, and make sure that you have a license. </w:t>
      </w:r>
    </w:p>
    <w:p w14:paraId="50C1E0EA" w14:textId="44847300" w:rsidR="003735A8" w:rsidRDefault="00F70B46" w:rsidP="00C9037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Make sure you have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and take the model from </w:t>
      </w:r>
    </w:p>
    <w:p w14:paraId="3B1B7362" w14:textId="32DDFFB9" w:rsidR="00432CFD" w:rsidRDefault="00C241D7" w:rsidP="00432CFD">
      <w:pPr>
        <w:pStyle w:val="ListParagraph"/>
        <w:numPr>
          <w:ilvl w:val="1"/>
          <w:numId w:val="8"/>
        </w:numPr>
        <w:rPr>
          <w:lang w:val="en-US"/>
        </w:rPr>
      </w:pPr>
      <w:hyperlink r:id="rId9" w:history="1">
        <w:r w:rsidRPr="002254E4">
          <w:rPr>
            <w:rStyle w:val="Hyperlink"/>
            <w:lang w:val="en-US"/>
          </w:rPr>
          <w:t>https://github.com/ThreeME-org/ThreeME_V3-open</w:t>
        </w:r>
      </w:hyperlink>
    </w:p>
    <w:p w14:paraId="730E215D" w14:textId="133A37DC" w:rsidR="00C241D7" w:rsidRDefault="00C241D7" w:rsidP="00432CF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Branch: </w:t>
      </w:r>
      <w:r w:rsidR="00B3592A" w:rsidRPr="00B3592A">
        <w:rPr>
          <w:lang w:val="en-US"/>
        </w:rPr>
        <w:t>NLD-GAS-PRICE-ECOMOD2025</w:t>
      </w:r>
    </w:p>
    <w:p w14:paraId="5F6B5BF8" w14:textId="72FEF1AB" w:rsidR="00D84D71" w:rsidRDefault="009D22A3" w:rsidP="00D84D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More information on using the model – besides this document – is given under the folder ‘doc’. </w:t>
      </w:r>
    </w:p>
    <w:p w14:paraId="02D7737A" w14:textId="293E93CF" w:rsidR="00D84D71" w:rsidRDefault="00D84D71" w:rsidP="00D84D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Make sure that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 xml:space="preserve"> knows </w:t>
      </w:r>
      <w:proofErr w:type="spellStart"/>
      <w:r>
        <w:rPr>
          <w:lang w:val="en-US"/>
        </w:rPr>
        <w:t>your</w:t>
      </w:r>
      <w:proofErr w:type="spellEnd"/>
      <w:r>
        <w:rPr>
          <w:lang w:val="en-US"/>
        </w:rPr>
        <w:t xml:space="preserve"> working directory</w:t>
      </w:r>
    </w:p>
    <w:p w14:paraId="3C2B9D0D" w14:textId="0E226358" w:rsidR="00D84D71" w:rsidRDefault="00D84D71" w:rsidP="00D84D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 xml:space="preserve">, go to options in the </w:t>
      </w:r>
      <w:proofErr w:type="spellStart"/>
      <w:r>
        <w:rPr>
          <w:lang w:val="en-US"/>
        </w:rPr>
        <w:t>taskmenu</w:t>
      </w:r>
      <w:proofErr w:type="spellEnd"/>
      <w:r>
        <w:rPr>
          <w:lang w:val="en-US"/>
        </w:rPr>
        <w:t>, click on general options. Go to ‘file locations’, and make sure that the model knows where to find the model (“current data path”)</w:t>
      </w:r>
    </w:p>
    <w:p w14:paraId="481A0C2B" w14:textId="429D648A" w:rsidR="00D84D71" w:rsidRPr="00D84D71" w:rsidRDefault="00D84D71" w:rsidP="00D84D71">
      <w:pPr>
        <w:pStyle w:val="ListParagraph"/>
        <w:ind w:left="1440"/>
        <w:rPr>
          <w:lang w:val="en-US"/>
        </w:rPr>
      </w:pPr>
      <w:r w:rsidRPr="00D84D71">
        <w:rPr>
          <w:lang w:val="en-US"/>
        </w:rPr>
        <w:drawing>
          <wp:inline distT="0" distB="0" distL="0" distR="0" wp14:anchorId="2B26E171" wp14:editId="0DA387B1">
            <wp:extent cx="5029636" cy="3619814"/>
            <wp:effectExtent l="0" t="0" r="0" b="0"/>
            <wp:docPr id="7714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8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2CAE" w14:textId="47A85954" w:rsidR="00A858C4" w:rsidRPr="00A858C4" w:rsidRDefault="00E9547B">
      <w:pPr>
        <w:rPr>
          <w:b/>
          <w:bCs/>
          <w:lang w:val="en-US"/>
        </w:rPr>
      </w:pPr>
      <w:r>
        <w:rPr>
          <w:b/>
          <w:bCs/>
          <w:lang w:val="en-US"/>
        </w:rPr>
        <w:t>Calibrate the model</w:t>
      </w:r>
    </w:p>
    <w:p w14:paraId="7C38D9D8" w14:textId="6200927E" w:rsidR="00A858C4" w:rsidRDefault="00A858C4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software program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>.</w:t>
      </w:r>
    </w:p>
    <w:p w14:paraId="30E9AE84" w14:textId="442DA029" w:rsidR="00A858C4" w:rsidRDefault="00A858C4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file </w:t>
      </w:r>
      <w:proofErr w:type="spellStart"/>
      <w:r>
        <w:rPr>
          <w:lang w:val="en-US"/>
        </w:rPr>
        <w:t>scr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main.prg</w:t>
      </w:r>
      <w:proofErr w:type="spellEnd"/>
      <w:r>
        <w:rPr>
          <w:lang w:val="en-US"/>
        </w:rPr>
        <w:t xml:space="preserve">, via File </w:t>
      </w:r>
      <w:r w:rsidRPr="00A858C4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open </w:t>
      </w:r>
      <w:r w:rsidRPr="00A858C4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Programs.</w:t>
      </w:r>
    </w:p>
    <w:p w14:paraId="31686E82" w14:textId="39D21F33" w:rsidR="00A858C4" w:rsidRDefault="00A858C4" w:rsidP="00A858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Make sure that in the bottom of this file the following line is written: </w:t>
      </w:r>
      <w:r>
        <w:rPr>
          <w:lang w:val="en-US"/>
        </w:rPr>
        <w:br/>
      </w:r>
      <w:r w:rsidRPr="00A858C4">
        <w:rPr>
          <w:lang w:val="en-US"/>
        </w:rPr>
        <w:t>call run("new", "warnings")</w:t>
      </w:r>
    </w:p>
    <w:p w14:paraId="25A7D31B" w14:textId="547DB05B" w:rsidR="00A858C4" w:rsidRDefault="00A858C4" w:rsidP="00A858C4">
      <w:pPr>
        <w:pStyle w:val="ListParagraph"/>
        <w:numPr>
          <w:ilvl w:val="1"/>
          <w:numId w:val="1"/>
        </w:numPr>
        <w:rPr>
          <w:lang w:val="en-US"/>
        </w:rPr>
      </w:pPr>
      <w:r w:rsidRPr="00A858C4">
        <w:rPr>
          <w:noProof/>
          <w:lang w:val="en-US"/>
        </w:rPr>
        <w:drawing>
          <wp:inline distT="0" distB="0" distL="0" distR="0" wp14:anchorId="74E38087" wp14:editId="56C6A358">
            <wp:extent cx="4961050" cy="731583"/>
            <wp:effectExtent l="0" t="0" r="0" b="0"/>
            <wp:docPr id="19675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1282" w14:textId="4D8DB473" w:rsidR="00E9547B" w:rsidRPr="00A858C4" w:rsidRDefault="00E9547B" w:rsidP="00A858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Note that all text in green is a comment (starting the line with quotation sign ‘).</w:t>
      </w:r>
    </w:p>
    <w:p w14:paraId="44DBF96D" w14:textId="773FC92F" w:rsidR="00A858C4" w:rsidRDefault="00A858C4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this file. (Press run in the upper left corner.) </w:t>
      </w:r>
    </w:p>
    <w:p w14:paraId="3C6FE68E" w14:textId="7B5995CE" w:rsidR="006D5736" w:rsidRDefault="006D5736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When you see this screen, press OK </w:t>
      </w:r>
      <w:r>
        <w:rPr>
          <w:lang w:val="en-US"/>
        </w:rPr>
        <w:br/>
      </w:r>
      <w:r w:rsidRPr="006D5736">
        <w:rPr>
          <w:lang w:val="en-US"/>
        </w:rPr>
        <w:drawing>
          <wp:inline distT="0" distB="0" distL="0" distR="0" wp14:anchorId="36D5012A" wp14:editId="249A6F84">
            <wp:extent cx="3292125" cy="3017782"/>
            <wp:effectExtent l="0" t="0" r="3810" b="0"/>
            <wp:docPr id="17663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1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929E" w14:textId="32798DF6" w:rsidR="006D5736" w:rsidRDefault="006D5736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see this screen, press OK</w:t>
      </w:r>
      <w:r>
        <w:rPr>
          <w:lang w:val="en-US"/>
        </w:rPr>
        <w:br/>
      </w:r>
      <w:r w:rsidRPr="006D5736">
        <w:rPr>
          <w:lang w:val="en-US"/>
        </w:rPr>
        <w:drawing>
          <wp:inline distT="0" distB="0" distL="0" distR="0" wp14:anchorId="7C47DA66" wp14:editId="6B92788F">
            <wp:extent cx="2644369" cy="1226926"/>
            <wp:effectExtent l="0" t="0" r="3810" b="0"/>
            <wp:docPr id="1517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0994" w14:textId="0F0E5EF1" w:rsidR="006D5736" w:rsidRDefault="006D5736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see this screen, press OK</w:t>
      </w:r>
    </w:p>
    <w:p w14:paraId="4D7D16AF" w14:textId="46FA5E07" w:rsidR="006D5736" w:rsidRDefault="006D5736" w:rsidP="006D5736">
      <w:pPr>
        <w:pStyle w:val="ListParagraph"/>
        <w:rPr>
          <w:lang w:val="en-US"/>
        </w:rPr>
      </w:pPr>
      <w:r w:rsidRPr="006D5736">
        <w:rPr>
          <w:lang w:val="en-US"/>
        </w:rPr>
        <w:drawing>
          <wp:inline distT="0" distB="0" distL="0" distR="0" wp14:anchorId="0DF6165A" wp14:editId="34C42C13">
            <wp:extent cx="2225233" cy="1158340"/>
            <wp:effectExtent l="0" t="0" r="3810" b="3810"/>
            <wp:docPr id="6067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6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5CAE" w14:textId="4AD04244" w:rsidR="006D5736" w:rsidRDefault="006D5736" w:rsidP="006D57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asks you to press OK once more  (saving the a_3ME </w:t>
      </w:r>
      <w:proofErr w:type="spellStart"/>
      <w:r>
        <w:rPr>
          <w:lang w:val="en-US"/>
        </w:rPr>
        <w:t>workfile</w:t>
      </w:r>
      <w:proofErr w:type="spellEnd"/>
      <w:r>
        <w:rPr>
          <w:lang w:val="en-US"/>
        </w:rPr>
        <w:t xml:space="preserve">). </w:t>
      </w:r>
    </w:p>
    <w:p w14:paraId="5913B47B" w14:textId="4F164638" w:rsidR="006D5736" w:rsidRPr="006D5736" w:rsidRDefault="006D5736" w:rsidP="006D5736">
      <w:pPr>
        <w:rPr>
          <w:lang w:val="en-US"/>
        </w:rPr>
      </w:pPr>
    </w:p>
    <w:p w14:paraId="29A76BF3" w14:textId="6D13D9C7" w:rsidR="00941B42" w:rsidRDefault="00A858C4" w:rsidP="00A858C4">
      <w:pPr>
        <w:rPr>
          <w:lang w:val="en-US"/>
        </w:rPr>
      </w:pPr>
      <w:r>
        <w:rPr>
          <w:lang w:val="en-US"/>
        </w:rPr>
        <w:t xml:space="preserve">This creates a new </w:t>
      </w:r>
      <w:proofErr w:type="spellStart"/>
      <w:r>
        <w:rPr>
          <w:lang w:val="en-US"/>
        </w:rPr>
        <w:t>workfile</w:t>
      </w:r>
      <w:proofErr w:type="spellEnd"/>
      <w:r>
        <w:rPr>
          <w:lang w:val="en-US"/>
        </w:rPr>
        <w:t xml:space="preserve"> in which the parameters are calibrated for the baseline.</w:t>
      </w:r>
    </w:p>
    <w:p w14:paraId="1C2527E0" w14:textId="57862DFB" w:rsidR="00A858C4" w:rsidRPr="00A858C4" w:rsidRDefault="00A858C4" w:rsidP="00A858C4">
      <w:pPr>
        <w:rPr>
          <w:b/>
          <w:bCs/>
          <w:lang w:val="en-US"/>
        </w:rPr>
      </w:pPr>
      <w:r w:rsidRPr="00A858C4">
        <w:rPr>
          <w:b/>
          <w:bCs/>
          <w:lang w:val="en-US"/>
        </w:rPr>
        <w:t xml:space="preserve">Run </w:t>
      </w:r>
      <w:r w:rsidR="00B41302">
        <w:rPr>
          <w:b/>
          <w:bCs/>
          <w:lang w:val="en-US"/>
        </w:rPr>
        <w:t>the baseline scenario</w:t>
      </w:r>
    </w:p>
    <w:p w14:paraId="4EE6A71E" w14:textId="2AE71274" w:rsidR="00A858C4" w:rsidRDefault="00A858C4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f</w:t>
      </w:r>
      <w:r w:rsidR="00B41302">
        <w:rPr>
          <w:lang w:val="en-US"/>
        </w:rPr>
        <w:t xml:space="preserve">ile </w:t>
      </w:r>
      <w:proofErr w:type="spellStart"/>
      <w:r w:rsidR="00B41302">
        <w:rPr>
          <w:lang w:val="en-US"/>
        </w:rPr>
        <w:t>scr</w:t>
      </w:r>
      <w:proofErr w:type="spellEnd"/>
      <w:r w:rsidR="00B41302">
        <w:rPr>
          <w:lang w:val="en-US"/>
        </w:rPr>
        <w:t>/</w:t>
      </w:r>
      <w:proofErr w:type="spellStart"/>
      <w:r w:rsidR="00B41302">
        <w:rPr>
          <w:lang w:val="en-US"/>
        </w:rPr>
        <w:t>Eviews</w:t>
      </w:r>
      <w:proofErr w:type="spellEnd"/>
      <w:r w:rsidR="00B41302">
        <w:rPr>
          <w:lang w:val="en-US"/>
        </w:rPr>
        <w:t>/</w:t>
      </w:r>
      <w:proofErr w:type="spellStart"/>
      <w:r w:rsidR="00B41302">
        <w:rPr>
          <w:lang w:val="en-US"/>
        </w:rPr>
        <w:t>run_extra.prg</w:t>
      </w:r>
      <w:proofErr w:type="spellEnd"/>
      <w:r w:rsidR="00B41302">
        <w:rPr>
          <w:lang w:val="en-US"/>
        </w:rPr>
        <w:t xml:space="preserve">, via File </w:t>
      </w:r>
      <w:r w:rsidR="00B41302" w:rsidRPr="00A858C4">
        <w:rPr>
          <w:rFonts w:ascii="Wingdings" w:eastAsia="Wingdings" w:hAnsi="Wingdings" w:cs="Wingdings"/>
          <w:lang w:val="en-US"/>
        </w:rPr>
        <w:t>à</w:t>
      </w:r>
      <w:r w:rsidR="00B41302">
        <w:rPr>
          <w:lang w:val="en-US"/>
        </w:rPr>
        <w:t xml:space="preserve"> open </w:t>
      </w:r>
      <w:r w:rsidR="00B41302" w:rsidRPr="00A858C4">
        <w:rPr>
          <w:rFonts w:ascii="Wingdings" w:eastAsia="Wingdings" w:hAnsi="Wingdings" w:cs="Wingdings"/>
          <w:lang w:val="en-US"/>
        </w:rPr>
        <w:t>à</w:t>
      </w:r>
      <w:r w:rsidR="00B41302">
        <w:rPr>
          <w:lang w:val="en-US"/>
        </w:rPr>
        <w:t xml:space="preserve"> Programs.</w:t>
      </w:r>
    </w:p>
    <w:p w14:paraId="5FDE49B9" w14:textId="5F6FEB07" w:rsidR="00B41302" w:rsidRDefault="00B41302" w:rsidP="00B413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All the information you need is under the baseline scenario</w:t>
      </w:r>
      <w:r w:rsidR="00E9547B">
        <w:rPr>
          <w:lang w:val="en-US"/>
        </w:rPr>
        <w:t xml:space="preserve">: </w:t>
      </w:r>
      <w:r w:rsidR="00E9547B">
        <w:rPr>
          <w:lang w:val="en-US"/>
        </w:rPr>
        <w:br/>
      </w:r>
      <w:r w:rsidR="00E9547B" w:rsidRPr="00E9547B">
        <w:rPr>
          <w:noProof/>
          <w:lang w:val="en-US"/>
        </w:rPr>
        <w:drawing>
          <wp:inline distT="0" distB="0" distL="0" distR="0" wp14:anchorId="639854AA" wp14:editId="2EB51F7C">
            <wp:extent cx="3667125" cy="4849149"/>
            <wp:effectExtent l="0" t="0" r="0" b="8890"/>
            <wp:docPr id="16044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3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061" cy="486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6DA4" w14:textId="0477BB79" w:rsidR="00B41302" w:rsidRP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 w:rsidRPr="00E9547B">
        <w:rPr>
          <w:lang w:val="en-US"/>
        </w:rPr>
        <w:t xml:space="preserve">The scenario excel files are given in folder data/NLD/. For the model results of the paper we need excel file scenario_ADAPT_elas0_1_0_1.xls. </w:t>
      </w:r>
    </w:p>
    <w:p w14:paraId="6019FA41" w14:textId="24D5B4AC" w:rsidR="00E9547B" w:rsidRDefault="00E9547B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this case we are running the scenario without any higher prices. Makes sure that the following lines are run: </w:t>
      </w:r>
      <w:r>
        <w:rPr>
          <w:lang w:val="en-US"/>
        </w:rPr>
        <w:br/>
      </w:r>
      <w:r w:rsidRPr="00E9547B">
        <w:rPr>
          <w:noProof/>
          <w:lang w:val="en-US"/>
        </w:rPr>
        <w:drawing>
          <wp:inline distT="0" distB="0" distL="0" distR="0" wp14:anchorId="1F89BAF4" wp14:editId="01D5EACD">
            <wp:extent cx="3711262" cy="1676545"/>
            <wp:effectExtent l="0" t="0" r="3810" b="0"/>
            <wp:docPr id="120767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4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E372" w14:textId="5A402F38" w:rsidR="00E9547B" w:rsidRDefault="00E9547B" w:rsidP="00E9547B">
      <w:pPr>
        <w:pStyle w:val="ListParagraph"/>
        <w:rPr>
          <w:lang w:val="en-US"/>
        </w:rPr>
      </w:pPr>
      <w:r>
        <w:rPr>
          <w:lang w:val="en-US"/>
        </w:rPr>
        <w:t xml:space="preserve">Note that the sheets ‘prices_1’, ‘shadowprice_1’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are not uploaded (they are only included as a comment).   </w:t>
      </w:r>
    </w:p>
    <w:p w14:paraId="7475034B" w14:textId="4ED97687" w:rsidR="00E9547B" w:rsidRDefault="00E9547B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will – after running this scenario – automatically be saved in excel files. Note that in the folder “results” there is an excel file  export_opera.xlsx. This file is used as a template by the model to create new excel files with a date-stamp.  In case you like to do some post-processing on new scenarios that come out of the model, this file export_opera.xlsx can be modified. </w:t>
      </w:r>
    </w:p>
    <w:p w14:paraId="04CA4A7D" w14:textId="77777777" w:rsidR="00E9547B" w:rsidRDefault="00E9547B" w:rsidP="00A858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Make sure you save any changes to </w:t>
      </w:r>
      <w:proofErr w:type="spellStart"/>
      <w:r>
        <w:rPr>
          <w:lang w:val="en-US"/>
        </w:rPr>
        <w:t>run_extra.prg</w:t>
      </w:r>
      <w:proofErr w:type="spellEnd"/>
      <w:r>
        <w:rPr>
          <w:lang w:val="en-US"/>
        </w:rPr>
        <w:t xml:space="preserve"> before running the model. </w:t>
      </w:r>
    </w:p>
    <w:p w14:paraId="78F6B0C5" w14:textId="46D15E32" w:rsidR="00A858C4" w:rsidRDefault="00E9547B" w:rsidP="00E9547B">
      <w:pPr>
        <w:pStyle w:val="ListParagraph"/>
        <w:numPr>
          <w:ilvl w:val="1"/>
          <w:numId w:val="1"/>
        </w:numPr>
        <w:rPr>
          <w:lang w:val="en-US"/>
        </w:rPr>
      </w:pPr>
      <w:r w:rsidRPr="00E9547B">
        <w:rPr>
          <w:lang w:val="en-US"/>
        </w:rPr>
        <w:t>Run the model by going back to the file ‘</w:t>
      </w:r>
      <w:proofErr w:type="spellStart"/>
      <w:r w:rsidRPr="00E9547B">
        <w:rPr>
          <w:lang w:val="en-US"/>
        </w:rPr>
        <w:t>main.prg</w:t>
      </w:r>
      <w:proofErr w:type="spellEnd"/>
      <w:r w:rsidRPr="00E9547B">
        <w:rPr>
          <w:lang w:val="en-US"/>
        </w:rPr>
        <w:t xml:space="preserve">’. Make sure that – this time – the line </w:t>
      </w:r>
      <w:r w:rsidRPr="00A858C4">
        <w:rPr>
          <w:lang w:val="en-US"/>
        </w:rPr>
        <w:t>call run("</w:t>
      </w:r>
      <w:proofErr w:type="spellStart"/>
      <w:r>
        <w:rPr>
          <w:lang w:val="en-US"/>
        </w:rPr>
        <w:t>workfile</w:t>
      </w:r>
      <w:proofErr w:type="spellEnd"/>
      <w:r w:rsidRPr="00A858C4">
        <w:rPr>
          <w:lang w:val="en-US"/>
        </w:rPr>
        <w:t>", "warnings")</w:t>
      </w:r>
      <w:r>
        <w:rPr>
          <w:lang w:val="en-US"/>
        </w:rPr>
        <w:t xml:space="preserve"> is NOT a comment. Make the other line (</w:t>
      </w:r>
      <w:r w:rsidRPr="00A858C4">
        <w:rPr>
          <w:lang w:val="en-US"/>
        </w:rPr>
        <w:t>call run("new", "warnings")</w:t>
      </w:r>
      <w:r w:rsidRPr="00E9547B">
        <w:rPr>
          <w:lang w:val="en-US"/>
        </w:rPr>
        <w:t>) a comment</w:t>
      </w:r>
      <w:r>
        <w:rPr>
          <w:lang w:val="en-US"/>
        </w:rPr>
        <w:t xml:space="preserve">: </w:t>
      </w:r>
    </w:p>
    <w:p w14:paraId="475D861C" w14:textId="640F63F2" w:rsidR="00E9547B" w:rsidRDefault="00E9547B" w:rsidP="00E9547B">
      <w:pPr>
        <w:pStyle w:val="ListParagraph"/>
        <w:ind w:left="1440"/>
        <w:rPr>
          <w:lang w:val="en-US"/>
        </w:rPr>
      </w:pPr>
      <w:r w:rsidRPr="00E9547B">
        <w:rPr>
          <w:noProof/>
          <w:lang w:val="en-US"/>
        </w:rPr>
        <w:drawing>
          <wp:inline distT="0" distB="0" distL="0" distR="0" wp14:anchorId="3D7A338D" wp14:editId="14186CA3">
            <wp:extent cx="4816257" cy="701101"/>
            <wp:effectExtent l="0" t="0" r="3810" b="3810"/>
            <wp:docPr id="19580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4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EB5" w14:textId="77777777" w:rsidR="00E9547B" w:rsidRDefault="00E9547B" w:rsidP="00E9547B">
      <w:pPr>
        <w:pStyle w:val="ListParagraph"/>
        <w:ind w:left="1440"/>
        <w:rPr>
          <w:lang w:val="en-US"/>
        </w:rPr>
      </w:pPr>
    </w:p>
    <w:p w14:paraId="46FA523A" w14:textId="6830D83C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main.prg</w:t>
      </w:r>
      <w:proofErr w:type="spellEnd"/>
      <w:r>
        <w:rPr>
          <w:lang w:val="en-US"/>
        </w:rPr>
        <w:t xml:space="preserve"> by pressing run in the upper left corner. </w:t>
      </w:r>
      <w:r w:rsidR="006D5736">
        <w:rPr>
          <w:lang w:val="en-US"/>
        </w:rPr>
        <w:br/>
        <w:t xml:space="preserve">And again press OK, everywhere where you also pressed OK in the last run. </w:t>
      </w:r>
    </w:p>
    <w:p w14:paraId="4A19ADC4" w14:textId="68F91ABC" w:rsidR="00E9547B" w:rsidRDefault="00E9547B" w:rsidP="00E9547B">
      <w:pPr>
        <w:rPr>
          <w:lang w:val="en-US"/>
        </w:rPr>
      </w:pPr>
      <w:r>
        <w:rPr>
          <w:lang w:val="en-US"/>
        </w:rPr>
        <w:t xml:space="preserve">This creates </w:t>
      </w:r>
      <w:proofErr w:type="spellStart"/>
      <w:r>
        <w:rPr>
          <w:lang w:val="en-US"/>
        </w:rPr>
        <w:t>workfile</w:t>
      </w:r>
      <w:proofErr w:type="spellEnd"/>
      <w:r>
        <w:rPr>
          <w:lang w:val="en-US"/>
        </w:rPr>
        <w:t xml:space="preserve"> that makes use of the calibrated </w:t>
      </w:r>
      <w:proofErr w:type="spellStart"/>
      <w:r>
        <w:rPr>
          <w:lang w:val="en-US"/>
        </w:rPr>
        <w:t>workfile</w:t>
      </w:r>
      <w:proofErr w:type="spellEnd"/>
      <w:r>
        <w:rPr>
          <w:lang w:val="en-US"/>
        </w:rPr>
        <w:t xml:space="preserve">. All the variables that belong to the scenario are given with _2, all variables that belong to the calibrated baseline are indicated with _0. </w:t>
      </w:r>
    </w:p>
    <w:p w14:paraId="44CFFBE5" w14:textId="5E60F689" w:rsidR="00E9547B" w:rsidRDefault="00E9547B" w:rsidP="00E9547B">
      <w:pPr>
        <w:rPr>
          <w:lang w:val="en-US"/>
        </w:rPr>
      </w:pPr>
      <w:r>
        <w:rPr>
          <w:lang w:val="en-US"/>
        </w:rPr>
        <w:t xml:space="preserve">All the results can also be found in the excel file under the folder “results”. Find the excel file with the latest date-stamp. </w:t>
      </w:r>
    </w:p>
    <w:p w14:paraId="30800AB2" w14:textId="3D32904A" w:rsidR="00E9547B" w:rsidRPr="00E9547B" w:rsidRDefault="00E9547B" w:rsidP="00E9547B">
      <w:pPr>
        <w:rPr>
          <w:b/>
          <w:bCs/>
          <w:lang w:val="en-US"/>
        </w:rPr>
      </w:pPr>
      <w:r w:rsidRPr="00E9547B">
        <w:rPr>
          <w:b/>
          <w:bCs/>
          <w:lang w:val="en-US"/>
        </w:rPr>
        <w:t>Run one of the price scenarios</w:t>
      </w:r>
    </w:p>
    <w:p w14:paraId="52A2FDB0" w14:textId="60C71EEE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paper presents one baseline scenario and 3 price scenarios. All four scenarios can be run under the label </w:t>
      </w:r>
      <w:proofErr w:type="spellStart"/>
      <w:r>
        <w:rPr>
          <w:lang w:val="en-US"/>
        </w:rPr>
        <w:t>scenario_name</w:t>
      </w:r>
      <w:proofErr w:type="spellEnd"/>
      <w:r>
        <w:rPr>
          <w:lang w:val="en-US"/>
        </w:rPr>
        <w:t xml:space="preserve"> = baseline. (The naming here might be confusing.) However, we will change the excel sheets that are imported for the scenario. </w:t>
      </w:r>
    </w:p>
    <w:p w14:paraId="39E81307" w14:textId="7BA60CB3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running price scenario 1, adjust the code under </w:t>
      </w:r>
      <w:proofErr w:type="spellStart"/>
      <w:r>
        <w:rPr>
          <w:lang w:val="en-US"/>
        </w:rPr>
        <w:t>scr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run_extra.prg</w:t>
      </w:r>
      <w:proofErr w:type="spellEnd"/>
      <w:r>
        <w:rPr>
          <w:lang w:val="en-US"/>
        </w:rPr>
        <w:t xml:space="preserve"> as follows: </w:t>
      </w:r>
      <w:r>
        <w:rPr>
          <w:lang w:val="en-US"/>
        </w:rPr>
        <w:br/>
      </w:r>
      <w:r w:rsidRPr="00E9547B">
        <w:rPr>
          <w:noProof/>
          <w:lang w:val="en-US"/>
        </w:rPr>
        <w:drawing>
          <wp:inline distT="0" distB="0" distL="0" distR="0" wp14:anchorId="2C42353A" wp14:editId="0300B1D7">
            <wp:extent cx="3619814" cy="1737511"/>
            <wp:effectExtent l="0" t="0" r="0" b="0"/>
            <wp:docPr id="8271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5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B9DF" w14:textId="31C0EDEC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Save the changes to this file. </w:t>
      </w:r>
    </w:p>
    <w:p w14:paraId="729AD33B" w14:textId="2CC2F197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scenario via pressing run in </w:t>
      </w:r>
      <w:proofErr w:type="spellStart"/>
      <w:r>
        <w:rPr>
          <w:lang w:val="en-US"/>
        </w:rPr>
        <w:t>main.prg</w:t>
      </w:r>
      <w:proofErr w:type="spellEnd"/>
    </w:p>
    <w:p w14:paraId="1920807D" w14:textId="6E4040B2" w:rsidR="00E9547B" w:rsidRDefault="00E9547B" w:rsidP="00E95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Note that a new excel file has been created in the folder “Results”. </w:t>
      </w:r>
    </w:p>
    <w:p w14:paraId="1A03074B" w14:textId="722E7068" w:rsidR="00E9547B" w:rsidRDefault="00E9547B" w:rsidP="00E9547B">
      <w:pPr>
        <w:pStyle w:val="ListParagraph"/>
        <w:rPr>
          <w:lang w:val="en-US"/>
        </w:rPr>
      </w:pPr>
      <w:r>
        <w:rPr>
          <w:lang w:val="en-US"/>
        </w:rPr>
        <w:t>For my your convenience, rename these excel files with a more intuitive addition to the name (for example reflecting that you have just run the price_1 scenario with the OPERA ADAPT energy baseline assumptions. For example: “</w:t>
      </w:r>
      <w:r w:rsidRPr="00E9547B">
        <w:rPr>
          <w:lang w:val="en-US"/>
        </w:rPr>
        <w:t>2023-02-28_08-46-03_baseline_export_opera</w:t>
      </w:r>
      <w:r w:rsidRPr="00E9547B">
        <w:rPr>
          <w:highlight w:val="yellow"/>
          <w:lang w:val="en-US"/>
        </w:rPr>
        <w:t>_ADAPT_p1</w:t>
      </w:r>
      <w:r w:rsidRPr="00E9547B">
        <w:rPr>
          <w:lang w:val="en-US"/>
        </w:rPr>
        <w:t>.xlsx</w:t>
      </w:r>
      <w:r>
        <w:rPr>
          <w:lang w:val="en-US"/>
        </w:rPr>
        <w:t>”</w:t>
      </w:r>
    </w:p>
    <w:p w14:paraId="36E602DD" w14:textId="77777777" w:rsidR="00E9547B" w:rsidRDefault="00E9547B" w:rsidP="00E9547B">
      <w:pPr>
        <w:rPr>
          <w:lang w:val="en-US"/>
        </w:rPr>
      </w:pPr>
    </w:p>
    <w:p w14:paraId="77ECD9C0" w14:textId="111ADEDC" w:rsidR="00E9547B" w:rsidRPr="00E9547B" w:rsidRDefault="00E9547B" w:rsidP="00E9547B">
      <w:pPr>
        <w:rPr>
          <w:b/>
          <w:bCs/>
          <w:lang w:val="en-US"/>
        </w:rPr>
      </w:pPr>
      <w:r w:rsidRPr="00E9547B">
        <w:rPr>
          <w:b/>
          <w:bCs/>
          <w:lang w:val="en-US"/>
        </w:rPr>
        <w:t>Creating the figures</w:t>
      </w:r>
    </w:p>
    <w:p w14:paraId="75E5ED55" w14:textId="15AD0E01" w:rsidR="00DE695A" w:rsidRDefault="3C7DBE6C" w:rsidP="02CEAB2B">
      <w:pPr>
        <w:rPr>
          <w:lang w:val="en-US"/>
        </w:rPr>
      </w:pPr>
      <w:r w:rsidRPr="3DDCF204">
        <w:rPr>
          <w:lang w:val="en-US"/>
        </w:rPr>
        <w:t xml:space="preserve">In the folder "Results" you will also find the file </w:t>
      </w:r>
      <w:r w:rsidR="00DE695A">
        <w:rPr>
          <w:lang w:val="en-US"/>
        </w:rPr>
        <w:t>Output_CMODE.xlsx</w:t>
      </w:r>
      <w:r w:rsidR="00500BB7">
        <w:rPr>
          <w:lang w:val="en-US"/>
        </w:rPr>
        <w:t xml:space="preserve">. </w:t>
      </w:r>
    </w:p>
    <w:p w14:paraId="13660435" w14:textId="34485A91" w:rsidR="00500BB7" w:rsidRDefault="00500BB7" w:rsidP="02CEAB2B">
      <w:pPr>
        <w:rPr>
          <w:lang w:val="en-US"/>
        </w:rPr>
      </w:pPr>
      <w:r>
        <w:rPr>
          <w:lang w:val="en-US"/>
        </w:rPr>
        <w:t>This file will automatically create the result</w:t>
      </w:r>
      <w:r w:rsidR="00E744DF">
        <w:rPr>
          <w:lang w:val="en-US"/>
        </w:rPr>
        <w:t>s in figures</w:t>
      </w:r>
      <w:r>
        <w:rPr>
          <w:lang w:val="en-US"/>
        </w:rPr>
        <w:t xml:space="preserve"> when you copy and paste </w:t>
      </w:r>
      <w:r w:rsidR="00E744DF">
        <w:rPr>
          <w:lang w:val="en-US"/>
        </w:rPr>
        <w:t>the scenario results</w:t>
      </w:r>
      <w:r w:rsidR="00A17278">
        <w:rPr>
          <w:lang w:val="en-US"/>
        </w:rPr>
        <w:t xml:space="preserve"> in the correct sheet of this file</w:t>
      </w:r>
      <w:r w:rsidR="008B72E9">
        <w:rPr>
          <w:lang w:val="en-US"/>
        </w:rPr>
        <w:t xml:space="preserve">: </w:t>
      </w:r>
    </w:p>
    <w:p w14:paraId="6926D154" w14:textId="5D8B5BE1" w:rsidR="00A17278" w:rsidRDefault="00A17278" w:rsidP="00A1727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Baseline scenario: copy-paste the whole sheet with results in sheet </w:t>
      </w:r>
      <w:proofErr w:type="spellStart"/>
      <w:r>
        <w:rPr>
          <w:lang w:val="en-US"/>
        </w:rPr>
        <w:t>Baseline_raw</w:t>
      </w:r>
      <w:proofErr w:type="spellEnd"/>
      <w:r>
        <w:rPr>
          <w:lang w:val="en-US"/>
        </w:rPr>
        <w:t xml:space="preserve">. </w:t>
      </w:r>
    </w:p>
    <w:p w14:paraId="1FFECA7D" w14:textId="640941A0" w:rsidR="00A17278" w:rsidRDefault="00A17278" w:rsidP="00A1727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Price scenario 1: </w:t>
      </w:r>
      <w:r w:rsidR="00CB47C4">
        <w:rPr>
          <w:lang w:val="en-US"/>
        </w:rPr>
        <w:t>copy-paste the whole sheet with results in sheet Trajectory1_raw.</w:t>
      </w:r>
    </w:p>
    <w:p w14:paraId="69716877" w14:textId="4BC0195B" w:rsidR="00CB47C4" w:rsidRPr="00A17278" w:rsidRDefault="00CB47C4" w:rsidP="00CB47C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Price scenario 2: copy-paste the whole sheet with results in sheet Trajectory2_raw.</w:t>
      </w:r>
    </w:p>
    <w:p w14:paraId="14D93DE2" w14:textId="55FD57F8" w:rsidR="00CB47C4" w:rsidRPr="00A17278" w:rsidRDefault="00CB47C4" w:rsidP="00CB47C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Price scenario 3: copy-paste the whole sheet with results in sheet Trajectory3_raw.</w:t>
      </w:r>
    </w:p>
    <w:p w14:paraId="08850B21" w14:textId="2D139832" w:rsidR="00A858C4" w:rsidRDefault="008B72E9">
      <w:pPr>
        <w:rPr>
          <w:lang w:val="en-US"/>
        </w:rPr>
      </w:pPr>
      <w:r w:rsidRPr="26BB1607">
        <w:rPr>
          <w:lang w:val="en-US"/>
        </w:rPr>
        <w:t xml:space="preserve">So in total you </w:t>
      </w:r>
      <w:r w:rsidR="6D8BF3BA" w:rsidRPr="26BB1607">
        <w:rPr>
          <w:lang w:val="en-US"/>
        </w:rPr>
        <w:t xml:space="preserve">will </w:t>
      </w:r>
      <w:r w:rsidRPr="26BB1607">
        <w:rPr>
          <w:lang w:val="en-US"/>
        </w:rPr>
        <w:t xml:space="preserve">have to run the model 5 times: </w:t>
      </w:r>
    </w:p>
    <w:p w14:paraId="340E21A5" w14:textId="0536493F" w:rsidR="008B72E9" w:rsidRDefault="003B4982" w:rsidP="008B7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</w:t>
      </w:r>
      <w:r w:rsidR="008B72E9">
        <w:rPr>
          <w:lang w:val="en-US"/>
        </w:rPr>
        <w:t xml:space="preserve">alibration of the model. </w:t>
      </w:r>
    </w:p>
    <w:p w14:paraId="7D6FE77D" w14:textId="4AFFC843" w:rsidR="008B72E9" w:rsidRDefault="008B72E9" w:rsidP="008B7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Baseline scenario</w:t>
      </w:r>
      <w:r w:rsidR="00DA06AD">
        <w:rPr>
          <w:lang w:val="en-US"/>
        </w:rPr>
        <w:t>:</w:t>
      </w:r>
      <w:r>
        <w:rPr>
          <w:lang w:val="en-US"/>
        </w:rPr>
        <w:t xml:space="preserve"> export results from corresponding excel file into Output_CMODE.xlsx</w:t>
      </w:r>
    </w:p>
    <w:p w14:paraId="4FA56D04" w14:textId="7AD5FDE9" w:rsidR="00DA06AD" w:rsidRDefault="00DA06AD" w:rsidP="008B7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Price scenario 1: Again, export results from another excel file into Output_CMODE.xlsx</w:t>
      </w:r>
    </w:p>
    <w:p w14:paraId="06BE0B77" w14:textId="47683E79" w:rsidR="003B4982" w:rsidRDefault="003B4982" w:rsidP="003B498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Price scenario 2: Again, export results from another excel file into Output_CMODE.xlsx</w:t>
      </w:r>
    </w:p>
    <w:p w14:paraId="467D72C5" w14:textId="306CA383" w:rsidR="00DA06AD" w:rsidRDefault="003B4982" w:rsidP="003B498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Price scenario 3: Again, export results from another excel file into Output_CMODE.xlsx</w:t>
      </w:r>
    </w:p>
    <w:p w14:paraId="1B8D5D24" w14:textId="77777777" w:rsidR="003B4982" w:rsidRDefault="003B4982" w:rsidP="003B4982">
      <w:pPr>
        <w:rPr>
          <w:lang w:val="en-US"/>
        </w:rPr>
      </w:pPr>
    </w:p>
    <w:p w14:paraId="38C82285" w14:textId="77777777" w:rsidR="003B4982" w:rsidRPr="003B4982" w:rsidRDefault="003B4982" w:rsidP="003B4982">
      <w:pPr>
        <w:rPr>
          <w:lang w:val="en-US"/>
        </w:rPr>
      </w:pPr>
    </w:p>
    <w:sectPr w:rsidR="003B4982" w:rsidRPr="003B4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D6C"/>
    <w:multiLevelType w:val="hybridMultilevel"/>
    <w:tmpl w:val="48BA5E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349B"/>
    <w:multiLevelType w:val="hybridMultilevel"/>
    <w:tmpl w:val="A55EB752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87001"/>
    <w:multiLevelType w:val="hybridMultilevel"/>
    <w:tmpl w:val="DC8C6762"/>
    <w:lvl w:ilvl="0" w:tplc="E738CFE4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A5E6D"/>
    <w:multiLevelType w:val="hybridMultilevel"/>
    <w:tmpl w:val="90929DA0"/>
    <w:lvl w:ilvl="0" w:tplc="C820205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863A0"/>
    <w:multiLevelType w:val="hybridMultilevel"/>
    <w:tmpl w:val="FC9EFE8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77C77"/>
    <w:multiLevelType w:val="hybridMultilevel"/>
    <w:tmpl w:val="4844C462"/>
    <w:lvl w:ilvl="0" w:tplc="0DC81E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9543C"/>
    <w:multiLevelType w:val="hybridMultilevel"/>
    <w:tmpl w:val="24A072C6"/>
    <w:lvl w:ilvl="0" w:tplc="502637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1391A"/>
    <w:multiLevelType w:val="hybridMultilevel"/>
    <w:tmpl w:val="F49464BA"/>
    <w:lvl w:ilvl="0" w:tplc="FCE44C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94319">
    <w:abstractNumId w:val="0"/>
  </w:num>
  <w:num w:numId="2" w16cid:durableId="1756634856">
    <w:abstractNumId w:val="2"/>
  </w:num>
  <w:num w:numId="3" w16cid:durableId="1012953528">
    <w:abstractNumId w:val="3"/>
  </w:num>
  <w:num w:numId="4" w16cid:durableId="98917618">
    <w:abstractNumId w:val="7"/>
  </w:num>
  <w:num w:numId="5" w16cid:durableId="1303268850">
    <w:abstractNumId w:val="5"/>
  </w:num>
  <w:num w:numId="6" w16cid:durableId="1063722252">
    <w:abstractNumId w:val="4"/>
  </w:num>
  <w:num w:numId="7" w16cid:durableId="2094275766">
    <w:abstractNumId w:val="6"/>
  </w:num>
  <w:num w:numId="8" w16cid:durableId="1642154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C4"/>
    <w:rsid w:val="00003E84"/>
    <w:rsid w:val="0002495F"/>
    <w:rsid w:val="0005420F"/>
    <w:rsid w:val="000A1450"/>
    <w:rsid w:val="000B6850"/>
    <w:rsid w:val="000C75BF"/>
    <w:rsid w:val="000C7D75"/>
    <w:rsid w:val="000D6724"/>
    <w:rsid w:val="000F3C68"/>
    <w:rsid w:val="000F7A6B"/>
    <w:rsid w:val="0011176D"/>
    <w:rsid w:val="00114DE4"/>
    <w:rsid w:val="0012232D"/>
    <w:rsid w:val="00177B56"/>
    <w:rsid w:val="00184CF9"/>
    <w:rsid w:val="00197BA6"/>
    <w:rsid w:val="001B63C1"/>
    <w:rsid w:val="001E377E"/>
    <w:rsid w:val="001F27DC"/>
    <w:rsid w:val="00214735"/>
    <w:rsid w:val="00275F89"/>
    <w:rsid w:val="0028029D"/>
    <w:rsid w:val="00284AAF"/>
    <w:rsid w:val="00350FCC"/>
    <w:rsid w:val="00365B82"/>
    <w:rsid w:val="003735A8"/>
    <w:rsid w:val="003A691C"/>
    <w:rsid w:val="003B4975"/>
    <w:rsid w:val="003B4982"/>
    <w:rsid w:val="003C4D17"/>
    <w:rsid w:val="003D3B37"/>
    <w:rsid w:val="003F5A50"/>
    <w:rsid w:val="00411E34"/>
    <w:rsid w:val="00432CFD"/>
    <w:rsid w:val="0044772C"/>
    <w:rsid w:val="00453B05"/>
    <w:rsid w:val="00463BCE"/>
    <w:rsid w:val="004700B6"/>
    <w:rsid w:val="00497D18"/>
    <w:rsid w:val="004A6B53"/>
    <w:rsid w:val="004C54DF"/>
    <w:rsid w:val="004E3A9A"/>
    <w:rsid w:val="004E7183"/>
    <w:rsid w:val="00500BB7"/>
    <w:rsid w:val="0052093C"/>
    <w:rsid w:val="0053539A"/>
    <w:rsid w:val="00550B4E"/>
    <w:rsid w:val="00555A6E"/>
    <w:rsid w:val="005759A2"/>
    <w:rsid w:val="005767AA"/>
    <w:rsid w:val="005A01CE"/>
    <w:rsid w:val="005C14F5"/>
    <w:rsid w:val="005F3EDD"/>
    <w:rsid w:val="0061322B"/>
    <w:rsid w:val="00676C63"/>
    <w:rsid w:val="006828E4"/>
    <w:rsid w:val="006A1EC0"/>
    <w:rsid w:val="006C3310"/>
    <w:rsid w:val="006D5736"/>
    <w:rsid w:val="007014EF"/>
    <w:rsid w:val="00752370"/>
    <w:rsid w:val="00880760"/>
    <w:rsid w:val="00896535"/>
    <w:rsid w:val="008A5A53"/>
    <w:rsid w:val="008B6852"/>
    <w:rsid w:val="008B72E9"/>
    <w:rsid w:val="008D4CC9"/>
    <w:rsid w:val="008E6DFC"/>
    <w:rsid w:val="008F2287"/>
    <w:rsid w:val="009328D4"/>
    <w:rsid w:val="00941B42"/>
    <w:rsid w:val="00986473"/>
    <w:rsid w:val="009A72D8"/>
    <w:rsid w:val="009C16EB"/>
    <w:rsid w:val="009D219D"/>
    <w:rsid w:val="009D22A3"/>
    <w:rsid w:val="009E3AE7"/>
    <w:rsid w:val="00A156C8"/>
    <w:rsid w:val="00A17278"/>
    <w:rsid w:val="00A404CC"/>
    <w:rsid w:val="00A413C2"/>
    <w:rsid w:val="00A457BC"/>
    <w:rsid w:val="00A55F6A"/>
    <w:rsid w:val="00A858C4"/>
    <w:rsid w:val="00A9169C"/>
    <w:rsid w:val="00A9555A"/>
    <w:rsid w:val="00AE42FE"/>
    <w:rsid w:val="00AF34C5"/>
    <w:rsid w:val="00B157B1"/>
    <w:rsid w:val="00B313F3"/>
    <w:rsid w:val="00B3592A"/>
    <w:rsid w:val="00B41302"/>
    <w:rsid w:val="00B54E5F"/>
    <w:rsid w:val="00BC242A"/>
    <w:rsid w:val="00C23D88"/>
    <w:rsid w:val="00C241D7"/>
    <w:rsid w:val="00C9037F"/>
    <w:rsid w:val="00C97CBF"/>
    <w:rsid w:val="00CB47C4"/>
    <w:rsid w:val="00CB5F13"/>
    <w:rsid w:val="00CC5217"/>
    <w:rsid w:val="00CD1585"/>
    <w:rsid w:val="00CD1B24"/>
    <w:rsid w:val="00D17562"/>
    <w:rsid w:val="00D45A41"/>
    <w:rsid w:val="00D83C9B"/>
    <w:rsid w:val="00D84D71"/>
    <w:rsid w:val="00D96C3A"/>
    <w:rsid w:val="00DA06AD"/>
    <w:rsid w:val="00DB504D"/>
    <w:rsid w:val="00DE227D"/>
    <w:rsid w:val="00DE695A"/>
    <w:rsid w:val="00E215CA"/>
    <w:rsid w:val="00E5022C"/>
    <w:rsid w:val="00E744DF"/>
    <w:rsid w:val="00E9341A"/>
    <w:rsid w:val="00E9547B"/>
    <w:rsid w:val="00EF0228"/>
    <w:rsid w:val="00F36897"/>
    <w:rsid w:val="00F70B46"/>
    <w:rsid w:val="00F76562"/>
    <w:rsid w:val="00FC3547"/>
    <w:rsid w:val="00FD19B8"/>
    <w:rsid w:val="00FF058D"/>
    <w:rsid w:val="02CEAB2B"/>
    <w:rsid w:val="26BB1607"/>
    <w:rsid w:val="3C7DBE6C"/>
    <w:rsid w:val="3DDCF204"/>
    <w:rsid w:val="6D8BF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D9F7"/>
  <w15:chartTrackingRefBased/>
  <w15:docId w15:val="{DF0BE232-C3CC-4531-9730-E096A441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C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42F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241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ThreeME-org/ThreeME_V3-ope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OC_ClusterName xmlns="2f6a910d-138e-42c1-8e8a-320c1b7cf3f7">KIP 2022 Exploring the macro-economic</TNOC_ClusterName>
    <n2a7a23bcc2241cb9261f9a914c7c1bb xmlns="c463f51e-4dec-4a9c-9d0f-3527336f32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TNO Internal</TermName>
          <TermId xmlns="http://schemas.microsoft.com/office/infopath/2007/PartnerControls">1a23c89f-ef54-4907-86fd-8242403ff722</TermId>
        </TermInfo>
      </Terms>
    </n2a7a23bcc2241cb9261f9a914c7c1bb>
    <TNOC_ClusterId xmlns="2f6a910d-138e-42c1-8e8a-320c1b7cf3f7">060.51637</TNOC_ClusterId>
    <cf581d8792c646118aad2c2c4ecdfa8c xmlns="c463f51e-4dec-4a9c-9d0f-3527336f327b">
      <Terms xmlns="http://schemas.microsoft.com/office/infopath/2007/PartnerControls"/>
    </cf581d8792c646118aad2c2c4ecdfa8c>
    <lcf76f155ced4ddcb4097134ff3c332f xmlns="1c0a0543-f898-4216-b5b3-85b5b42fc6f2">
      <Terms xmlns="http://schemas.microsoft.com/office/infopath/2007/PartnerControls"/>
    </lcf76f155ced4ddcb4097134ff3c332f>
    <lca20d149a844688b6abf34073d5c21d xmlns="c463f51e-4dec-4a9c-9d0f-3527336f327b">
      <Terms xmlns="http://schemas.microsoft.com/office/infopath/2007/PartnerControls"/>
    </lca20d149a844688b6abf34073d5c21d>
    <TaxCatchAll xmlns="c463f51e-4dec-4a9c-9d0f-3527336f327b">
      <Value>5</Value>
      <Value>1</Value>
    </TaxCatchAll>
    <bac4ab11065f4f6c809c820c57e320e5 xmlns="c463f51e-4dec-4a9c-9d0f-3527336f327b">
      <Terms xmlns="http://schemas.microsoft.com/office/infopath/2007/PartnerControls"/>
    </bac4ab11065f4f6c809c820c57e320e5>
    <h15fbb78f4cb41d290e72f301ea2865f xmlns="c463f51e-4dec-4a9c-9d0f-3527336f32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Project</TermName>
          <TermId xmlns="http://schemas.microsoft.com/office/infopath/2007/PartnerControls">fa11c4c9-105f-402c-bb40-9a56b4989397</TermId>
        </TermInfo>
      </Terms>
    </h15fbb78f4cb41d290e72f301ea2865f>
    <_dlc_DocId xmlns="c463f51e-4dec-4a9c-9d0f-3527336f327b">QVQ5D6UYX565-1821469542-810</_dlc_DocId>
    <_dlc_DocIdUrl xmlns="c463f51e-4dec-4a9c-9d0f-3527336f327b">
      <Url>https://365tno.sharepoint.com/teams/P060.51637/_layouts/15/DocIdRedir.aspx?ID=QVQ5D6UYX565-1821469542-810</Url>
      <Description>QVQ5D6UYX565-1821469542-810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am Document" ma:contentTypeID="0x010100A35317DCC28344A7B82488658A034A5C0100FB707EEC1EA8C64F95929925D879C502" ma:contentTypeVersion="14" ma:contentTypeDescription=" " ma:contentTypeScope="" ma:versionID="fcaf3bc967938c03b13ae3a47ef417f6">
  <xsd:schema xmlns:xsd="http://www.w3.org/2001/XMLSchema" xmlns:xs="http://www.w3.org/2001/XMLSchema" xmlns:p="http://schemas.microsoft.com/office/2006/metadata/properties" xmlns:ns2="c463f51e-4dec-4a9c-9d0f-3527336f327b" xmlns:ns3="2f6a910d-138e-42c1-8e8a-320c1b7cf3f7" xmlns:ns5="1c0a0543-f898-4216-b5b3-85b5b42fc6f2" targetNamespace="http://schemas.microsoft.com/office/2006/metadata/properties" ma:root="true" ma:fieldsID="1f9120e319e56c099e7e0727247b6e8d" ns2:_="" ns3:_="" ns5:_="">
    <xsd:import namespace="c463f51e-4dec-4a9c-9d0f-3527336f327b"/>
    <xsd:import namespace="2f6a910d-138e-42c1-8e8a-320c1b7cf3f7"/>
    <xsd:import namespace="1c0a0543-f898-4216-b5b3-85b5b42fc6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NOC_ClusterName" minOccurs="0"/>
                <xsd:element ref="ns3:TNOC_ClusterId" minOccurs="0"/>
                <xsd:element ref="ns2:h15fbb78f4cb41d290e72f301ea2865f" minOccurs="0"/>
                <xsd:element ref="ns2:TaxCatchAll" minOccurs="0"/>
                <xsd:element ref="ns2:TaxCatchAllLabel" minOccurs="0"/>
                <xsd:element ref="ns2:n2a7a23bcc2241cb9261f9a914c7c1bb" minOccurs="0"/>
                <xsd:element ref="ns2:lca20d149a844688b6abf34073d5c21d" minOccurs="0"/>
                <xsd:element ref="ns2:cf581d8792c646118aad2c2c4ecdfa8c" minOccurs="0"/>
                <xsd:element ref="ns2:bac4ab11065f4f6c809c820c57e320e5" minOccurs="0"/>
                <xsd:element ref="ns5:MediaServiceMetadata" minOccurs="0"/>
                <xsd:element ref="ns5:MediaServiceFastMetadata" minOccurs="0"/>
                <xsd:element ref="ns5:MediaServiceAutoTags" minOccurs="0"/>
                <xsd:element ref="ns5:MediaServiceGenerationTime" minOccurs="0"/>
                <xsd:element ref="ns5:MediaServiceEventHashCode" minOccurs="0"/>
                <xsd:element ref="ns5:MediaServiceAutoKeyPoints" minOccurs="0"/>
                <xsd:element ref="ns5:MediaServiceKeyPoints" minOccurs="0"/>
                <xsd:element ref="ns5:MediaServiceDateTaken" minOccurs="0"/>
                <xsd:element ref="ns5:MediaServiceOCR" minOccurs="0"/>
                <xsd:element ref="ns5:lcf76f155ced4ddcb4097134ff3c332f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3f51e-4dec-4a9c-9d0f-3527336f327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15fbb78f4cb41d290e72f301ea2865f" ma:index="13" nillable="true" ma:taxonomy="true" ma:internalName="h15fbb78f4cb41d290e72f301ea2865f" ma:taxonomyFieldName="TNOC_ClusterType" ma:displayName="Cluster type" ma:default="1;#Project|fa11c4c9-105f-402c-bb40-9a56b4989397" ma:fieldId="{115fbb78-f4cb-41d2-90e7-2f301ea2865f}" ma:sspId="7378aa68-586f-4892-bb77-0985b40f41a6" ma:termSetId="e7feef8e-5ede-44cd-b7d5-7ed7dacef0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6b750344-b7f6-49c4-af97-e679692cf36a}" ma:internalName="TaxCatchAll" ma:showField="CatchAllData" ma:web="c463f51e-4dec-4a9c-9d0f-3527336f3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6b750344-b7f6-49c4-af97-e679692cf36a}" ma:internalName="TaxCatchAllLabel" ma:readOnly="true" ma:showField="CatchAllDataLabel" ma:web="c463f51e-4dec-4a9c-9d0f-3527336f3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2a7a23bcc2241cb9261f9a914c7c1bb" ma:index="17" nillable="true" ma:taxonomy="true" ma:internalName="n2a7a23bcc2241cb9261f9a914c7c1bb" ma:taxonomyFieldName="TNOC_DocumentClassification" ma:displayName="Document classification" ma:default="5;#TNO Internal|1a23c89f-ef54-4907-86fd-8242403ff722" ma:fieldId="{72a7a23b-cc22-41cb-9261-f9a914c7c1bb}" ma:sspId="7378aa68-586f-4892-bb77-0985b40f41a6" ma:termSetId="ff8f31fd-7572-41dc-9fe4-bd4c6d280f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a20d149a844688b6abf34073d5c21d" ma:index="19" nillable="true" ma:taxonomy="true" ma:internalName="lca20d149a844688b6abf34073d5c21d" ma:taxonomyFieldName="TNOC_DocumentType" ma:displayName="Document type" ma:fieldId="{5ca20d14-9a84-4688-b6ab-f34073d5c21d}" ma:sspId="7378aa68-586f-4892-bb77-0985b40f41a6" ma:termSetId="e8a13a9e-c4f3-4184-b8d9-8210abad494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f581d8792c646118aad2c2c4ecdfa8c" ma:index="22" nillable="true" ma:taxonomy="true" ma:internalName="cf581d8792c646118aad2c2c4ecdfa8c" ma:taxonomyFieldName="TNOC_DocumentSetType" ma:displayName="Document set type" ma:readOnly="false" ma:fieldId="{cf581d87-92c6-4611-8aad-2c2c4ecdfa8c}" ma:sspId="7378aa68-586f-4892-bb77-0985b40f41a6" ma:termSetId="a8d4306b-62bf-468f-9587-ff078c8643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c4ab11065f4f6c809c820c57e320e5" ma:index="24" nillable="true" ma:taxonomy="true" ma:internalName="bac4ab11065f4f6c809c820c57e320e5" ma:taxonomyFieldName="TNOC_DocumentCategory" ma:displayName="Document category" ma:fieldId="{bac4ab11-065f-4f6c-809c-820c57e320e5}" ma:sspId="7378aa68-586f-4892-bb77-0985b40f41a6" ma:termSetId="94d42b6a-4155-4fa6-95e9-087bc306ceb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a910d-138e-42c1-8e8a-320c1b7cf3f7" elementFormDefault="qualified">
    <xsd:import namespace="http://schemas.microsoft.com/office/2006/documentManagement/types"/>
    <xsd:import namespace="http://schemas.microsoft.com/office/infopath/2007/PartnerControls"/>
    <xsd:element name="TNOC_ClusterName" ma:index="11" nillable="true" ma:displayName="Cluster name" ma:default="Exploring the macro-economic context of" ma:internalName="TNOC_ClusterName">
      <xsd:simpleType>
        <xsd:restriction base="dms:Text">
          <xsd:maxLength value="255"/>
        </xsd:restriction>
      </xsd:simpleType>
    </xsd:element>
    <xsd:element name="TNOC_ClusterId" ma:index="12" nillable="true" ma:displayName="Cluster ID" ma:default="060.51637" ma:internalName="TNOC_Cluster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a0543-f898-4216-b5b3-85b5b42fc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Tags" ma:internalName="MediaServiceAutoTags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7378aa68-586f-4892-bb77-0985b40f41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1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6FFD75-E26C-4621-B387-BD8D3070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B2C537-DE51-49E5-9B98-714FD3F82AA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3FB51A9-31CB-453C-88AD-A8B7359DD29F}">
  <ds:schemaRefs>
    <ds:schemaRef ds:uri="http://schemas.microsoft.com/office/2006/metadata/properties"/>
    <ds:schemaRef ds:uri="http://schemas.microsoft.com/office/infopath/2007/PartnerControls"/>
    <ds:schemaRef ds:uri="2f6a910d-138e-42c1-8e8a-320c1b7cf3f7"/>
    <ds:schemaRef ds:uri="c463f51e-4dec-4a9c-9d0f-3527336f327b"/>
    <ds:schemaRef ds:uri="1c0a0543-f898-4216-b5b3-85b5b42fc6f2"/>
  </ds:schemaRefs>
</ds:datastoreItem>
</file>

<file path=customXml/itemProps4.xml><?xml version="1.0" encoding="utf-8"?>
<ds:datastoreItem xmlns:ds="http://schemas.openxmlformats.org/officeDocument/2006/customXml" ds:itemID="{CBED39DF-A893-4D9D-96C8-97723B33C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3f51e-4dec-4a9c-9d0f-3527336f327b"/>
    <ds:schemaRef ds:uri="2f6a910d-138e-42c1-8e8a-320c1b7cf3f7"/>
    <ds:schemaRef ds:uri="1c0a0543-f898-4216-b5b3-85b5b42fc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Boonman, H.J. (Hettie)</dc:creator>
  <cp:keywords/>
  <dc:description/>
  <cp:lastModifiedBy>Boonman, H.J. (Hettie)</cp:lastModifiedBy>
  <cp:revision>62</cp:revision>
  <dcterms:created xsi:type="dcterms:W3CDTF">2025-04-08T23:11:00Z</dcterms:created>
  <dcterms:modified xsi:type="dcterms:W3CDTF">2025-05-01T17:54:00Z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0x010100A35317DCC28344A7B82488658A034A5C0100FB707EEC1EA8C64F95929925D879C502</vt:lpwstr>
  </property>
  <property fmtid="{D5CDD505-2E9C-101B-9397-08002B2CF9AE}" pid="3" name="MediaServiceImageTags">
    <vt:lpwstr/>
  </property>
  <property fmtid="{D5CDD505-2E9C-101B-9397-08002B2CF9AE}" pid="4" name="TNOC_DocumentType">
    <vt:lpwstr/>
  </property>
  <property fmtid="{D5CDD505-2E9C-101B-9397-08002B2CF9AE}" pid="5" name="TNOC_ClusterType">
    <vt:lpwstr>1;#Project|fa11c4c9-105f-402c-bb40-9a56b4989397</vt:lpwstr>
  </property>
  <property fmtid="{D5CDD505-2E9C-101B-9397-08002B2CF9AE}" pid="6" name="TNOC_DocumentCategory">
    <vt:lpwstr/>
  </property>
  <property fmtid="{D5CDD505-2E9C-101B-9397-08002B2CF9AE}" pid="7" name="TNOC_DocumentSetType">
    <vt:lpwstr/>
  </property>
  <property fmtid="{D5CDD505-2E9C-101B-9397-08002B2CF9AE}" pid="8" name="TNOC_DocumentClassification">
    <vt:lpwstr>5;#TNO Internal|1a23c89f-ef54-4907-86fd-8242403ff722</vt:lpwstr>
  </property>
  <property fmtid="{D5CDD505-2E9C-101B-9397-08002B2CF9AE}" pid="9" name="_dlc_DocIdItemGuid">
    <vt:lpwstr>bc573ef1-460b-494b-83ad-eb2fdb43d0f7</vt:lpwstr>
  </property>
</Properties>
</file>