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format/volume experiment / format-rich</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MyInstrument v1.2</w:t>
      </w:r>
      <w:r>
        <w:t xml:space="preserve">. We are not using a standardized format. This format is not suitable for long-term archiving, and we do not plan to convert it to a suitable format. We expect 2 files in this format. The estimated average file size is</w:t>
      </w:r>
      <w:r>
        <w:t xml:space="preserve"> </w:t>
      </w:r>
      <w:r>
        <w:t xml:space="preserve">0.0001 GB</w:t>
      </w:r>
      <w:r>
        <w:t xml:space="preserve">.</w:t>
      </w:r>
    </w:p>
    <w:p>
      <w:pPr>
        <w:pStyle w:val="PilotLead"/>
      </w:pPr>
      <w:r>
        <w:t xml:space="preserve">Reason for using a non-standard format:</w:t>
      </w:r>
    </w:p>
    <w:p>
      <w:pPr>
        <w:pStyle w:val="BodyText"/>
      </w:pPr>
      <w:r>
        <w:t xml:space="preserve">JSON, CSV and MyInstrument v1.2 must retain their original case!</w:t>
      </w:r>
    </w:p>
    <w:p>
      <w:pPr>
        <w:pStyle w:val="BodyText"/>
      </w:pPr>
      <w:r>
        <w:t xml:space="preserve">Keep station_YYYYMMDD.csv unchanged.</w:t>
      </w:r>
    </w:p>
    <w:p>
      <w:pPr>
        <w:pStyle w:val="PilotListLead"/>
        <w:numPr>
          <w:ilvl w:val="0"/>
          <w:numId w:val="1007"/>
        </w:numPr>
      </w:pPr>
      <w:r>
        <w:t xml:space="preserve">Record the original format.</w:t>
      </w:r>
    </w:p>
    <w:p>
      <w:pPr>
        <w:pStyle w:val="Compact"/>
        <w:numPr>
          <w:ilvl w:val="0"/>
          <w:numId w:val="1007"/>
        </w:numPr>
      </w:pPr>
      <w:r>
        <w:t xml:space="preserve">Retain the conversion log.</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8"/>
        </w:numPr>
      </w:pPr>
      <w:r>
        <w:t xml:space="preserve">Exact working-storage and backup locations are not established by these mapped answers.</w:t>
      </w:r>
    </w:p>
    <w:p>
      <w:pPr>
        <w:pStyle w:val="Compact"/>
        <w:numPr>
          <w:ilvl w:val="0"/>
          <w:numId w:val="1008"/>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9"/>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9"/>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0"/>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1"/>
        </w:numPr>
      </w:pPr>
      <w:r>
        <w:rPr>
          <w:b/>
          <w:bCs/>
        </w:rPr>
        <w:t xml:space="preserve">Quality-checked coastal observations</w:t>
      </w:r>
    </w:p>
    <w:p>
      <w:pPr>
        <w:pStyle w:val="Compact"/>
        <w:numPr>
          <w:ilvl w:val="1"/>
          <w:numId w:val="1012"/>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3"/>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PilotListLead"/>
        <w:numPr>
          <w:ilvl w:val="0"/>
          <w:numId w:val="101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2026-09-17T00:19:18Z</dcterms:created>
  <dcterms:modified xsi:type="dcterms:W3CDTF">2026-09-17T00:19:18Z</dcterms:modified>
</cp:coreProperties>
</file>

<file path=docProps/custom.xml><?xml version="1.0" encoding="utf-8"?>
<Properties xmlns="http://schemas.openxmlformats.org/officeDocument/2006/custom-properties" xmlns:vt="http://schemas.openxmlformats.org/officeDocument/2006/docPropsVTypes"/>
</file>