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neutral dataset label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5"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7" w:name="q-how-data"/>
    <w:bookmarkStart w:id="46"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儀器資料集-1"/>
      <w:r>
        <w:rPr>
          <w:rFonts w:hint="eastAsia"/>
        </w:rPr>
        <w:t xml:space="preserve">儀器資料集</w:t>
      </w:r>
      <w:r>
        <w:t xml:space="preserve"> 1</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rPr>
          <w:rFonts w:hint="eastAsia"/>
          <w:b/>
          <w:bCs/>
        </w:rPr>
        <w:t xml:space="preserve">儀器資料集</w:t>
      </w:r>
      <w:r>
        <w:rPr>
          <w:b/>
          <w:bCs/>
        </w:rPr>
        <w:t xml:space="preserve"> 1</w:t>
      </w:r>
      <w:r>
        <w:rPr>
          <w:rFonts w:hint="eastAsia"/>
        </w:rPr>
        <w:t xml:space="preserve">採取其他品質管控方法。</w:t>
      </w:r>
    </w:p>
    <w:bookmarkEnd w:id="40"/>
    <w:bookmarkStart w:id="44"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此資料可直接使用，無須轉換格式。</w:t>
      </w:r>
    </w:p>
    <w:p>
      <w:pPr>
        <w:pStyle w:val="Compact"/>
        <w:numPr>
          <w:ilvl w:val="0"/>
          <w:numId w:val="1004"/>
        </w:numPr>
      </w:pPr>
      <w:r>
        <w:rPr>
          <w:rFonts w:hint="eastAsia"/>
          <w:b/>
          <w:bCs/>
        </w:rPr>
        <w:t xml:space="preserve">參考資料集</w:t>
      </w:r>
      <w:r>
        <w:rPr>
          <w:b/>
          <w:bCs/>
        </w:rPr>
        <w:t xml:space="preserve"> 2</w:t>
      </w:r>
    </w:p>
    <w:p>
      <w:pPr>
        <w:numPr>
          <w:ilvl w:val="0"/>
          <w:numId w:val="1000"/>
        </w:numPr>
      </w:pPr>
      <w:r>
        <w:rPr>
          <w:rFonts w:hint="eastAsia"/>
        </w:rPr>
        <w:t xml:space="preserve">資料來源：</w:t>
      </w:r>
      <w:hyperlink r:id="rId43">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PilotLabel"/>
        <w:numPr>
          <w:ilvl w:val="0"/>
          <w:numId w:val="1007"/>
        </w:numPr>
      </w:pPr>
      <w:r>
        <w:rPr>
          <w:rFonts w:hint="eastAsia"/>
          <w:b/>
          <w:bCs/>
        </w:rPr>
        <w:t xml:space="preserve">非參考資料集</w:t>
      </w:r>
      <w:r>
        <w:rPr>
          <w:b/>
          <w:bCs/>
        </w:rPr>
        <w:t xml:space="preserve"> 1</w:t>
      </w:r>
    </w:p>
    <w:p>
      <w:pPr>
        <w:numPr>
          <w:ilvl w:val="0"/>
          <w:numId w:val="1000"/>
        </w:numPr>
      </w:pPr>
      <w:r>
        <w:rPr>
          <w:rFonts w:hint="eastAsia"/>
        </w:rPr>
        <w:t xml:space="preserve">本計畫將再次使用此資料集。</w:t>
      </w:r>
    </w:p>
    <w:p>
      <w:pPr>
        <w:pStyle w:val="PilotLabel"/>
        <w:numPr>
          <w:ilvl w:val="0"/>
          <w:numId w:val="1000"/>
        </w:numPr>
      </w:pPr>
      <w:r>
        <w:rPr>
          <w:rFonts w:hint="eastAsia"/>
          <w:b/>
          <w:bCs/>
        </w:rPr>
        <w:t xml:space="preserve">再次使用的目的</w:t>
      </w:r>
    </w:p>
    <w:p>
      <w:pPr>
        <w:numPr>
          <w:ilvl w:val="0"/>
          <w:numId w:val="1000"/>
        </w:numPr>
      </w:pPr>
      <w:r>
        <w:t xml:space="preserve">AUTHORED-NONREFERENCE: N/A / 0 / Original.csv.</w:t>
      </w:r>
    </w:p>
    <w:p>
      <w:pPr>
        <w:numPr>
          <w:ilvl w:val="0"/>
          <w:numId w:val="1000"/>
        </w:numPr>
      </w:pPr>
      <w:r>
        <w:rPr>
          <w:rFonts w:hint="eastAsia"/>
        </w:rPr>
        <w:t xml:space="preserve">此資料可自由取得，但使用時必須引用來源。</w:t>
      </w:r>
    </w:p>
    <w:bookmarkEnd w:id="44"/>
    <w:bookmarkStart w:id="45"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5"/>
    <w:bookmarkEnd w:id="46"/>
    <w:bookmarkEnd w:id="47"/>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8" w:name="儀器資料集-2"/>
    <w:p>
      <w:pPr>
        <w:pStyle w:val="Heading4"/>
      </w:pPr>
      <w:r>
        <w:rPr>
          <w:rFonts w:hint="eastAsia"/>
        </w:rPr>
        <w:t xml:space="preserve">儀器資料集</w:t>
      </w:r>
    </w:p>
    <w:p>
      <w:pPr>
        <w:pStyle w:val="FirstParagraph"/>
      </w:pPr>
      <w:r>
        <w:rPr>
          <w:rFonts w:hint="eastAsia"/>
          <w:b/>
          <w:bCs/>
        </w:rPr>
        <w:t xml:space="preserve">儀器資料集</w:t>
      </w:r>
      <w:r>
        <w:rPr>
          <w:b/>
          <w:bCs/>
        </w:rPr>
        <w:t xml:space="preserve"> 1</w:t>
      </w:r>
      <w:r>
        <w:rPr>
          <w:rFonts w:hint="eastAsia"/>
        </w:rPr>
        <w:t xml:space="preserve">的蒐集方式：此資料集將由計畫內的專家使用自有設備蒐集。所用設備已有完整說明，且為研究團隊所熟悉。</w:t>
      </w:r>
    </w:p>
    <w:bookmarkEnd w:id="48"/>
    <w:bookmarkStart w:id="49" w:name="非儀器資料集"/>
    <w:p>
      <w:pPr>
        <w:pStyle w:val="Heading4"/>
      </w:pPr>
      <w:r>
        <w:rPr>
          <w:rFonts w:hint="eastAsia"/>
        </w:rPr>
        <w:t xml:space="preserve">非儀器資料集</w:t>
      </w:r>
    </w:p>
    <w:p>
      <w:pPr>
        <w:pStyle w:val="FirstParagraph"/>
      </w:pPr>
      <w:r>
        <w:rPr>
          <w:rFonts w:hint="eastAsia"/>
        </w:rPr>
        <w:t xml:space="preserve">非儀器資料集如下：</w:t>
      </w:r>
    </w:p>
    <w:p>
      <w:pPr>
        <w:pStyle w:val="Compact"/>
        <w:numPr>
          <w:ilvl w:val="0"/>
          <w:numId w:val="1008"/>
        </w:numPr>
      </w:pPr>
      <w:r>
        <w:rPr>
          <w:rFonts w:hint="eastAsia"/>
          <w:b/>
          <w:bCs/>
        </w:rPr>
        <w:t xml:space="preserve">非儀器資料集</w:t>
      </w:r>
      <w:r>
        <w:rPr>
          <w:b/>
          <w:bCs/>
        </w:rPr>
        <w:t xml:space="preserve"> 1</w:t>
      </w:r>
    </w:p>
    <w:p>
      <w:pPr>
        <w:numPr>
          <w:ilvl w:val="0"/>
          <w:numId w:val="1000"/>
        </w:numPr>
      </w:pPr>
      <w:r>
        <w:t xml:space="preserve">AUTHORED-NONEQUIPMENT: N/A / 0 / Original.csv.</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rPr>
          <w:rFonts w:hint="eastAsia"/>
          <w:b/>
          <w:bCs/>
        </w:rPr>
        <w:t xml:space="preserve">儀器資料集</w:t>
      </w:r>
      <w:r>
        <w:rPr>
          <w:b/>
          <w:bCs/>
        </w:rPr>
        <w:t xml:space="preserve"> 1</w:t>
      </w:r>
      <w:r>
        <w:rPr>
          <w:rFonts w:hint="eastAsia"/>
        </w:rPr>
        <w:t xml:space="preserve">採取其他品質管控方法。</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參考資料集</w:t>
      </w:r>
      <w:r>
        <w:t xml:space="preserve"> 2</w:t>
      </w:r>
    </w:p>
    <w:p>
      <w:pPr>
        <w:pStyle w:val="PilotListLead"/>
        <w:numPr>
          <w:ilvl w:val="0"/>
          <w:numId w:val="1000"/>
        </w:numPr>
      </w:pPr>
      <w:r>
        <w:rPr>
          <w:rFonts w:hint="eastAsia"/>
        </w:rPr>
        <w:t xml:space="preserve">其可在特定限制下取得，我們將在專案中遵循這些限制。</w:t>
      </w:r>
    </w:p>
    <w:p>
      <w:pPr>
        <w:pStyle w:val="Compact"/>
        <w:numPr>
          <w:ilvl w:val="0"/>
          <w:numId w:val="1009"/>
        </w:numPr>
      </w:pPr>
      <w:r>
        <w:rPr>
          <w:rFonts w:hint="eastAsia"/>
        </w:rPr>
        <w:t xml:space="preserve">非參考資料集</w:t>
      </w:r>
      <w:r>
        <w:t xml:space="preserve"> 1</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b/>
          <w:bCs/>
        </w:rPr>
        <w:t xml:space="preserve">N/A</w:t>
      </w:r>
    </w:p>
    <w:p>
      <w:pPr>
        <w:pStyle w:val="Compact"/>
        <w:numPr>
          <w:ilvl w:val="1"/>
          <w:numId w:val="1012"/>
        </w:numPr>
      </w:pPr>
      <w:r>
        <w:rPr>
          <w:rFonts w:hint="eastAsia"/>
        </w:rPr>
        <w:t xml:space="preserve">不包含個人資料。不包含敏感資料。</w:t>
      </w:r>
    </w:p>
    <w:p>
      <w:pPr>
        <w:pStyle w:val="Compact"/>
        <w:numPr>
          <w:ilvl w:val="0"/>
          <w:numId w:val="1011"/>
        </w:numPr>
      </w:pPr>
      <w:r>
        <w:rPr>
          <w:rFonts w:hint="eastAsia"/>
          <w:b/>
          <w:bCs/>
        </w:rPr>
        <w:t xml:space="preserve">產出資料集</w:t>
      </w:r>
      <w:r>
        <w:rPr>
          <w:b/>
          <w:bCs/>
        </w:rPr>
        <w:t xml:space="preserve"> 2</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7" w:name="sec-sharing-preservation"/>
    <w:bookmarkStart w:id="9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na"/>
    <w:p>
      <w:pPr>
        <w:pStyle w:val="Heading5"/>
      </w:pPr>
      <w:r>
        <w:t xml:space="preserve">N/A</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Start w:id="80" w:name="產出資料集-2"/>
    <w:p>
      <w:pPr>
        <w:pStyle w:val="Heading5"/>
      </w:pPr>
      <w:r>
        <w:rPr>
          <w:rFonts w:hint="eastAsia"/>
        </w:rPr>
        <w:t xml:space="preserve">產出資料集</w:t>
      </w:r>
      <w:r>
        <w:t xml:space="preserve"> 2</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3" w:name="na-1"/>
      <w:r>
        <w:rPr>
          <w:b/>
          <w:bCs/>
        </w:rPr>
        <w:t xml:space="preserve">N/A</w:t>
      </w:r>
      <w:bookmarkEnd w:id="83"/>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4"/>
        </w:numPr>
      </w:pPr>
      <w:r>
        <w:rPr>
          <w:rFonts w:hint="eastAsia"/>
        </w:rPr>
        <w:t xml:space="preserve">我們的機構資料儲存庫。</w:t>
      </w:r>
    </w:p>
    <w:bookmarkStart w:id="84" w:name="產出資料集-2-1"/>
    <w:p>
      <w:pPr>
        <w:pStyle w:val="Heading5"/>
      </w:pPr>
      <w:r>
        <w:rPr>
          <w:rFonts w:hint="eastAsia"/>
        </w:rPr>
        <w:t xml:space="preserve">產出資料集</w:t>
      </w:r>
      <w:r>
        <w:t xml:space="preserve"> 2</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5"/>
        </w:numPr>
      </w:pPr>
      <w:r>
        <w:rPr>
          <w:rFonts w:hint="eastAsia"/>
        </w:rPr>
        <w:t xml:space="preserve">我們的機構資料儲存庫。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7" w:name="na-2"/>
    <w:p>
      <w:pPr>
        <w:pStyle w:val="Heading5"/>
      </w:pPr>
      <w:r>
        <w:t xml:space="preserve">N/A</w:t>
      </w:r>
    </w:p>
    <w:p>
      <w:pPr>
        <w:pStyle w:val="FirstParagraph"/>
      </w:pPr>
      <w:r>
        <w:rPr>
          <w:rFonts w:hint="eastAsia"/>
        </w:rPr>
        <w:t xml:space="preserve">使用此資料集需要軟體工具。</w:t>
      </w:r>
    </w:p>
    <w:bookmarkEnd w:id="87"/>
    <w:bookmarkStart w:id="88" w:name="產出資料集-2-2"/>
    <w:p>
      <w:pPr>
        <w:pStyle w:val="Heading5"/>
      </w:pPr>
      <w:r>
        <w:rPr>
          <w:rFonts w:hint="eastAsia"/>
        </w:rPr>
        <w:t xml:space="preserve">產出資料集</w:t>
      </w:r>
      <w:r>
        <w:t xml:space="preserve"> 2</w:t>
      </w:r>
    </w:p>
    <w:p>
      <w:pPr>
        <w:pStyle w:val="FirstParagraph"/>
      </w:pPr>
      <w:r>
        <w:rPr>
          <w:rFonts w:hint="eastAsia"/>
        </w:rPr>
        <w:t xml:space="preserve">使用此資料集需要軟體工具。</w:t>
      </w:r>
    </w:p>
    <w:bookmarkEnd w:id="88"/>
    <w:bookmarkEnd w:id="89"/>
    <w:bookmarkEnd w:id="90"/>
    <w:bookmarkStart w:id="95" w:name="q-persistent-identifier"/>
    <w:bookmarkStart w:id="9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na-3"/>
    <w:p>
      <w:pPr>
        <w:pStyle w:val="Heading5"/>
      </w:pPr>
      <w:r>
        <w:t xml:space="preserve">N/A</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產出資料集-2-3"/>
    <w:p>
      <w:pPr>
        <w:pStyle w:val="Heading5"/>
      </w:pPr>
      <w:r>
        <w:rPr>
          <w:rFonts w:hint="eastAsia"/>
        </w:rPr>
        <w:t xml:space="preserve">產出資料集</w:t>
      </w:r>
      <w:r>
        <w:t xml:space="preserve"> 2</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2"/>
    <w:bookmarkStart w:id="93"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儀器資料集</w:t>
      </w:r>
      <w:r>
        <w:rPr>
          <w:b/>
          <w:bCs/>
        </w:rPr>
        <w:t xml:space="preserve"> 1</w:t>
      </w:r>
    </w:p>
    <w:p>
      <w:pPr>
        <w:numPr>
          <w:ilvl w:val="0"/>
          <w:numId w:val="1000"/>
        </w:numPr>
      </w:pPr>
      <w:r>
        <w:rPr>
          <w:rFonts w:hint="eastAsia"/>
        </w:rPr>
        <w:t xml:space="preserve">本領域的其他研究人員會有興趣再次使用這份資料。</w:t>
      </w:r>
    </w:p>
    <w:bookmarkEnd w:id="93"/>
    <w:bookmarkEnd w:id="94"/>
    <w:bookmarkEnd w:id="95"/>
    <w:bookmarkEnd w:id="96"/>
    <w:bookmarkEnd w:id="97"/>
    <w:bookmarkStart w:id="104" w:name="sec-responsibilities-resources"/>
    <w:bookmarkStart w:id="10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9" w:name="q-dm-responsible"/>
    <w:bookmarkStart w:id="9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8"/>
    <w:bookmarkEnd w:id="99"/>
    <w:bookmarkStart w:id="102" w:name="q-required-resources"/>
    <w:bookmarkStart w:id="10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PilotListLead"/>
        <w:numPr>
          <w:ilvl w:val="0"/>
          <w:numId w:val="1017"/>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100"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2026-09-21T05:50:03Z</dcterms:created>
  <dcterms:modified xsi:type="dcterms:W3CDTF">2026-09-21T05:50:03Z</dcterms:modified>
</cp:coreProperties>
</file>

<file path=docProps/custom.xml><?xml version="1.0" encoding="utf-8"?>
<Properties xmlns="http://schemas.openxmlformats.org/officeDocument/2006/custom-properties" xmlns:vt="http://schemas.openxmlformats.org/officeDocument/2006/docPropsVTypes"/>
</file>