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answer states / support-mixed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此管道的資料將存放於本計畫專用的資料儲存庫。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本計畫專用的資料儲存庫。</w:t>
      </w:r>
      <w:r>
        <w:t xml:space="preserve"> </w:t>
      </w:r>
      <w:r>
        <w:rPr>
          <w:rFonts w:hint="eastAsia"/>
        </w:rPr>
        <w:t xml:space="preserve">我們能夠長期維運此資料儲存庫。</w:t>
      </w:r>
      <w:r>
        <w:rPr>
          <w:rFonts w:hint="eastAsia"/>
        </w:rPr>
        <w:t xml:space="preserve">資料儲存庫將僅提供下載服務。</w:t>
      </w:r>
    </w:p>
    <w:p>
      <w:pPr>
        <w:pStyle w:val="PilotListLead"/>
        <w:numPr>
          <w:ilvl w:val="0"/>
          <w:numId w:val="1013"/>
        </w:numPr>
      </w:pPr>
      <w:r>
        <w:rPr>
          <w:rFonts w:hint="eastAsia"/>
        </w:rPr>
        <w:t xml:space="preserve">本計畫專用的資料儲存庫。</w:t>
      </w:r>
      <w:r>
        <w:t xml:space="preserve"> </w:t>
      </w:r>
      <w:r>
        <w:rPr>
          <w:rFonts w:hint="eastAsia"/>
        </w:rPr>
        <w:t xml:space="preserve">我們無法長期維運此資料儲存庫。</w:t>
      </w:r>
      <w:r>
        <w:rPr>
          <w:rFonts w:hint="eastAsia"/>
        </w:rPr>
        <w:t xml:space="preserve">資料儲存庫將提供搜尋與簡易取用介面。</w:t>
      </w:r>
    </w:p>
    <w:p>
      <w:pPr>
        <w:pStyle w:val="Compact"/>
        <w:numPr>
          <w:ilvl w:val="0"/>
          <w:numId w:val="1013"/>
        </w:numPr>
      </w:pP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2026-09-14T06:28:03Z</dcterms:created>
  <dcterms:modified xsi:type="dcterms:W3CDTF">2026-09-14T06:28:03Z</dcterms:modified>
</cp:coreProperties>
</file>

<file path=docProps/custom.xml><?xml version="1.0" encoding="utf-8"?>
<Properties xmlns="http://schemas.openxmlformats.org/officeDocument/2006/custom-properties" xmlns:vt="http://schemas.openxmlformats.org/officeDocument/2006/docPropsVTypes"/>
</file>