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storage/sharing experiment / storage-sharing-partial</w:t>
      </w:r>
    </w:p>
    <w:p>
      <w:pPr>
        <w:pStyle w:val="BodyText"/>
      </w:pPr>
      <w:r>
        <w:rPr>
          <w:rFonts w:hint="eastAsia"/>
        </w:rPr>
        <w:t xml:space="preserve">產生日期：2026-09-11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我們將使用以下資料品質管控流程：</w:t>
      </w:r>
    </w:p>
    <w:p>
      <w:pPr>
        <w:pStyle w:val="PilotListLead"/>
        <w:numPr>
          <w:ilvl w:val="1"/>
          <w:numId w:val="1004"/>
        </w:numPr>
      </w:pPr>
      <w:r>
        <w:rPr>
          <w:rFonts w:hint="eastAsia"/>
        </w:rPr>
        <w:t xml:space="preserve">校正量測結果</w:t>
      </w:r>
    </w:p>
    <w:p>
      <w:pPr>
        <w:pStyle w:val="Compact"/>
        <w:numPr>
          <w:ilvl w:val="1"/>
          <w:numId w:val="1004"/>
        </w:numPr>
      </w:pPr>
      <w:r>
        <w:rPr>
          <w:rFonts w:hint="eastAsia"/>
        </w:rPr>
        <w:t xml:space="preserve">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5"/>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5"/>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7"/>
        </w:numPr>
      </w:pPr>
      <w:r>
        <w:rPr>
          <w:rFonts w:hint="eastAsia"/>
        </w:rPr>
        <w:t xml:space="preserve">保留原始時間戳記。</w:t>
      </w:r>
    </w:p>
    <w:p>
      <w:pPr>
        <w:pStyle w:val="Compact"/>
        <w:numPr>
          <w:ilvl w:val="1"/>
          <w:numId w:val="1007"/>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紀錄</w:t>
            </w:r>
          </w:p>
        </w:tc>
        <w:tc>
          <w:tcPr/>
          <w:p>
            <w:pPr>
              <w:pStyle w:val="Compact"/>
            </w:pPr>
            <w:r>
              <w:rPr>
                <w:rFonts w:hint="eastAsia"/>
              </w:rPr>
              <w:t xml:space="preserve">保存期間</w:t>
            </w:r>
          </w:p>
        </w:tc>
      </w:tr>
      <w:tr>
        <w:tc>
          <w:tcPr/>
          <w:p>
            <w:pPr>
              <w:pStyle w:val="Compact"/>
            </w:pPr>
            <w:r>
              <w:rPr>
                <w:rFonts w:hint="eastAsia"/>
              </w:rPr>
              <w:t xml:space="preserve">處理紀錄</w:t>
            </w:r>
          </w:p>
        </w:tc>
        <w:tc>
          <w:tcPr/>
          <w:p>
            <w:pPr>
              <w:pStyle w:val="Compact"/>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rPr>
        <w:t xml:space="preserve">本專案將取得以下儀器資料集：</w:t>
      </w:r>
    </w:p>
    <w:p>
      <w:pPr>
        <w:pStyle w:val="PilotLabel"/>
        <w:numPr>
          <w:ilvl w:val="0"/>
          <w:numId w:val="1008"/>
        </w:numPr>
      </w:pPr>
      <w:r>
        <w:rPr>
          <w:rFonts w:hint="eastAsia"/>
          <w:b/>
          <w:bCs/>
        </w:rPr>
        <w:t xml:space="preserve">沿岸水溫觀測資料</w:t>
      </w:r>
    </w:p>
    <w:p>
      <w:pPr>
        <w:numPr>
          <w:ilvl w:val="0"/>
          <w:numId w:val="1000"/>
        </w:numPr>
      </w:pPr>
      <w:r>
        <w:rPr>
          <w:rFonts w:hint="eastAsia"/>
        </w:rPr>
        <w:t xml:space="preserve">此資料集將由專案中的專家使用自有儀器設備蒐集。</w:t>
      </w:r>
    </w:p>
    <w:p>
      <w:pPr>
        <w:numPr>
          <w:ilvl w:val="0"/>
          <w:numId w:val="1000"/>
        </w:numPr>
      </w:pPr>
      <w:r>
        <w:rPr>
          <w:rFonts w:hint="eastAsia"/>
        </w:rPr>
        <w:t xml:space="preserve">此儀器設備已有完整描述，且為我們所熟悉。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9"/>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PilotLead"/>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w:t>
      </w:r>
    </w:p>
    <w:p>
      <w:pPr>
        <w:pStyle w:val="BodyText"/>
      </w:pPr>
      <w:r>
        <w:rPr>
          <w:rFonts w:hint="eastAsia"/>
        </w:rPr>
        <w:t xml:space="preserve">我們將使用以檔案與資料夾組成的檔案系統。我們會記錄如何管理檔案與資料夾的版本。</w:t>
      </w:r>
    </w:p>
    <w:p>
      <w:pPr>
        <w:pStyle w:val="BodyText"/>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PilotLabel"/>
        <w:numPr>
          <w:ilvl w:val="0"/>
          <w:numId w:val="1010"/>
        </w:numPr>
      </w:pPr>
      <w:r>
        <w:rPr>
          <w:rFonts w:hint="eastAsia"/>
          <w:b/>
          <w:bCs/>
        </w:rPr>
        <w:t xml:space="preserve">沿岸水溫觀測資料</w:t>
      </w:r>
    </w:p>
    <w:p>
      <w:pPr>
        <w:numPr>
          <w:ilvl w:val="0"/>
          <w:numId w:val="1000"/>
        </w:numPr>
      </w:pPr>
      <w:r>
        <w:rPr>
          <w:rFonts w:hint="eastAsia"/>
        </w:rPr>
        <w:t xml:space="preserve">針對此資料集，我們將使用以下資料品質管控流程：</w:t>
      </w:r>
    </w:p>
    <w:p>
      <w:pPr>
        <w:pStyle w:val="PilotListLead"/>
        <w:numPr>
          <w:ilvl w:val="1"/>
          <w:numId w:val="1011"/>
        </w:numPr>
      </w:pPr>
      <w:r>
        <w:rPr>
          <w:rFonts w:hint="eastAsia"/>
        </w:rPr>
        <w:t xml:space="preserve">校正量測結果</w:t>
      </w:r>
    </w:p>
    <w:p>
      <w:pPr>
        <w:pStyle w:val="Compact"/>
        <w:numPr>
          <w:ilvl w:val="1"/>
          <w:numId w:val="1011"/>
        </w:numPr>
      </w:pPr>
      <w:r>
        <w:rPr>
          <w:rFonts w:hint="eastAsia"/>
        </w:rPr>
        <w:t xml:space="preserve">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p>
    <w:p>
      <w:pPr>
        <w:pStyle w:val="BodyText"/>
      </w:pPr>
      <w:r>
        <w:rPr>
          <w:rFonts w:hint="eastAsia"/>
        </w:rPr>
        <w:t xml:space="preserve">共享工作空間將由專責人員維運。</w:t>
      </w:r>
    </w:p>
    <w:p>
      <w:pPr>
        <w:pStyle w:val="BodyText"/>
      </w:pPr>
      <w:r>
        <w:rPr>
          <w:rFonts w:hint="eastAsia"/>
        </w:rPr>
        <w:t xml:space="preserve">所需儲存容量在計畫期間將維持不變。</w:t>
      </w:r>
    </w:p>
    <w:p>
      <w:pPr>
        <w:pStyle w:val="BodyText"/>
      </w:pPr>
      <w:r>
        <w:rPr>
          <w:rFonts w:hint="eastAsia"/>
        </w:rPr>
        <w:t xml:space="preserve">為避免資料全部遺失，重要資料也將另存於其他位置。</w:t>
      </w:r>
    </w:p>
    <w:p>
      <w:pPr>
        <w:pStyle w:val="BodyText"/>
      </w:pP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p>
    <w:p>
      <w:pPr>
        <w:pStyle w:val="BodyText"/>
      </w:pPr>
      <w:r>
        <w:rPr>
          <w:rFonts w:hint="eastAsia"/>
        </w:rPr>
        <w:t xml:space="preserve">封存資料將儲存於磁帶。</w:t>
      </w:r>
    </w:p>
    <w:p>
      <w:pPr>
        <w:pStyle w:val="BodyText"/>
      </w:pPr>
      <w:r>
        <w:rPr>
          <w:rFonts w:hint="eastAsia"/>
        </w:rPr>
        <w:t xml:space="preserve">封存資料變動後，需要重新封存。</w:t>
      </w:r>
    </w:p>
    <w:p>
      <w:pPr>
        <w:pStyle w:val="BodyText"/>
      </w:pP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專案成員不會隨身攜帶資料（例如存放在筆記型電腦、USB</w:t>
      </w:r>
      <w:r>
        <w:t xml:space="preserve"> </w:t>
      </w:r>
      <w:r>
        <w:rPr>
          <w:rFonts w:hint="eastAsia"/>
        </w:rPr>
        <w:t xml:space="preserve">隨身碟或其他外接媒體）。所有專案網路服務皆可透過安全的</w:t>
      </w:r>
      <w:r>
        <w:t xml:space="preserve"> </w:t>
      </w:r>
      <w:r>
        <w:rPr>
          <w:rFonts w:hint="eastAsia"/>
        </w:rPr>
        <w:t xml:space="preserve">HTTPS（https://...）取用。專案成員已接受專案一般風險與特定風險的說明。</w:t>
      </w:r>
    </w:p>
    <w:p>
      <w:pPr>
        <w:pStyle w:val="BodyText"/>
      </w:pPr>
      <w:r>
        <w:rPr>
          <w:rFonts w:hint="eastAsia"/>
        </w:rPr>
        <w:t xml:space="preserve">我們會在專案進行期間即開始典藏資料，以供長期保存。典藏資料會隨時間變動，因此需要重新典藏。</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5" w:name="sec-sharing-preservation"/>
    <w:bookmarkStart w:id="9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3" w:name="q-share-restrictions"/>
    <w:bookmarkStart w:id="82"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PilotLabel"/>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p>
    <w:p>
      <w:pPr>
        <w:pStyle w:val="BodyText"/>
      </w:pPr>
      <w:r>
        <w:rPr>
          <w:rFonts w:hint="eastAsia"/>
        </w:rPr>
        <w:t xml:space="preserve">此管道的資料將存放於機構資料儲存庫。</w:t>
      </w:r>
    </w:p>
    <w:p>
      <w:pPr>
        <w:pStyle w:val="BodyText"/>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尚待補充：此管道的資料取用方式。</w:t>
      </w:r>
    </w:p>
    <w:p>
      <w:pPr>
        <w:pStyle w:val="BodyText"/>
      </w:pPr>
      <w:r>
        <w:rPr>
          <w:rFonts w:hint="eastAsia"/>
        </w:rPr>
        <w:t xml:space="preserve">尚待補充：此管道使用的資料儲存庫。</w:t>
      </w:r>
    </w:p>
    <w:p>
      <w:pPr>
        <w:pStyle w:val="BodyText"/>
      </w:pPr>
      <w:r>
        <w:rPr>
          <w:rFonts w:hint="eastAsia"/>
        </w:rPr>
        <w:t xml:space="preserve">授權起始日期：2027-06-01。</w:t>
      </w:r>
    </w:p>
    <w:p>
      <w:pPr>
        <w:pStyle w:val="BodyText"/>
      </w:pPr>
      <w:r>
        <w:rPr>
          <w:rFonts w:hint="eastAsia"/>
        </w:rPr>
        <w:t xml:space="preserve">可在部分限制下取得，我們將在專案中遵循這些限制：</w:t>
      </w:r>
    </w:p>
    <w:p>
      <w:pPr>
        <w:pStyle w:val="BodyText"/>
      </w:pPr>
      <w:r>
        <w:rPr>
          <w:rFonts w:hint="eastAsia"/>
        </w:rPr>
        <w:t xml:space="preserve">此初步發布版本僅提供計畫審閱小組使用。</w:t>
      </w:r>
    </w:p>
    <w:p>
      <w:pPr>
        <w:pStyle w:val="PilotListLead"/>
        <w:numPr>
          <w:ilvl w:val="0"/>
          <w:numId w:val="1017"/>
        </w:numPr>
      </w:pPr>
      <w:r>
        <w:rPr>
          <w:rFonts w:hint="eastAsia"/>
        </w:rPr>
        <w:t xml:space="preserve">不得轉散布初步檔案。</w:t>
      </w:r>
    </w:p>
    <w:p>
      <w:pPr>
        <w:pStyle w:val="Compact"/>
        <w:numPr>
          <w:ilvl w:val="0"/>
          <w:numId w:val="1017"/>
        </w:numPr>
      </w:pPr>
      <w:r>
        <w:rPr>
          <w:rFonts w:hint="eastAsia"/>
        </w:rPr>
        <w:t xml:space="preserve">審閱紀錄須註明發布版本的識別碼。</w:t>
      </w:r>
    </w:p>
    <w:p>
      <w:pPr>
        <w:pStyle w:val="FirstParagraph"/>
      </w:pPr>
      <w:r>
        <w:rPr>
          <w:rFonts w:hint="eastAsia"/>
        </w:rPr>
        <w:t xml:space="preserve">資料再次使用者可向聯絡人申請取用資料。這些條件將作為開放後設資料的一部分發布。使用限制的詳細資訊：</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4"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BodyText"/>
      </w:pPr>
      <w:r>
        <w:rPr>
          <w:rFonts w:hint="eastAsia"/>
        </w:rPr>
        <w:t xml:space="preserve">資料的發布版本將存放於：</w:t>
      </w:r>
    </w:p>
    <w:p>
      <w:pPr>
        <w:pStyle w:val="Compact"/>
        <w:numPr>
          <w:ilvl w:val="0"/>
          <w:numId w:val="1018"/>
        </w:numPr>
      </w:pPr>
      <w:r>
        <w:rPr>
          <w:rFonts w:hint="eastAsia"/>
        </w:rPr>
        <w:t xml:space="preserve">我們的機構資料儲存庫。</w:t>
      </w:r>
    </w:p>
    <w:bookmarkEnd w:id="84"/>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5"/>
    <w:bookmarkEnd w:id="86"/>
    <w:bookmarkStart w:id="89" w:name="q-access-data"/>
    <w:bookmarkStart w:id="88" w:name="取用與使用資料需要哪些方法或軟體工具"/>
    <w:p>
      <w:pPr>
        <w:pStyle w:val="Heading3"/>
      </w:pPr>
      <w:r>
        <w:t xml:space="preserve">12. </w:t>
      </w:r>
      <w:r>
        <w:rPr>
          <w:rFonts w:hint="eastAsia"/>
        </w:rPr>
        <w:t xml:space="preserve">取用與使用資料需要哪些方法或軟體工具？</w:t>
      </w:r>
    </w:p>
    <w:bookmarkStart w:id="87"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9"/>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7"/>
    <w:bookmarkEnd w:id="88"/>
    <w:bookmarkEnd w:id="89"/>
    <w:bookmarkStart w:id="93" w:name="q-persistent-identifier"/>
    <w:bookmarkStart w:id="9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0"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0"/>
    <w:bookmarkStart w:id="9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20"/>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1"/>
    <w:bookmarkEnd w:id="92"/>
    <w:bookmarkEnd w:id="93"/>
    <w:bookmarkEnd w:id="94"/>
    <w:bookmarkEnd w:id="95"/>
    <w:bookmarkStart w:id="102" w:name="sec-responsibilities-resources"/>
    <w:bookmarkStart w:id="10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7" w:name="q-dm-responsible"/>
    <w:bookmarkStart w:id="9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6"/>
    <w:bookmarkEnd w:id="97"/>
    <w:bookmarkStart w:id="100" w:name="q-required-resources"/>
    <w:bookmarkStart w:id="9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1"/>
        </w:numPr>
      </w:pPr>
      <w:r>
        <w:rPr>
          <w:rFonts w:hint="eastAsia"/>
        </w:rPr>
        <w:t xml:space="preserve">後設資料品質檢核</w:t>
      </w:r>
    </w:p>
    <w:p>
      <w:pPr>
        <w:pStyle w:val="Compact"/>
        <w:numPr>
          <w:ilvl w:val="0"/>
          <w:numId w:val="1021"/>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2026-09-11T11:08:10Z</dcterms:created>
  <dcterms:modified xsi:type="dcterms:W3CDTF">2026-09-11T11:08:10Z</dcterms:modified>
</cp:coreProperties>
</file>

<file path=docProps/custom.xml><?xml version="1.0" encoding="utf-8"?>
<Properties xmlns="http://schemas.openxmlformats.org/officeDocument/2006/custom-properties" xmlns:vt="http://schemas.openxmlformats.org/officeDocument/2006/docPropsVTypes"/>
</file>