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format/volume experiment / format-rich</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MyInstrument v1.2</w:t>
      </w:r>
      <w:r>
        <w:t xml:space="preserve">。 </w:t>
      </w:r>
      <w:r>
        <w:rPr>
          <w:rFonts w:hint="eastAsia"/>
        </w:rPr>
        <w:t xml:space="preserve">本計畫採用非標準化格式。</w:t>
      </w:r>
      <w:r>
        <w:t xml:space="preserve"> </w:t>
      </w:r>
      <w:r>
        <w:rPr>
          <w:rFonts w:hint="eastAsia"/>
        </w:rPr>
        <w:t xml:space="preserve">此格式不適合長期封存，且本計畫未規劃將資料轉換為適合長期封存的格式。</w:t>
      </w:r>
      <w:r>
        <w:t xml:space="preserve"> </w:t>
      </w:r>
      <w:r>
        <w:rPr>
          <w:rFonts w:hint="eastAsia"/>
        </w:rPr>
        <w:t xml:space="preserve">此格式的檔案數預計為</w:t>
      </w:r>
      <w:r>
        <w:t xml:space="preserve"> 2 </w:t>
      </w:r>
      <w:r>
        <w:rPr>
          <w:rFonts w:hint="eastAsia"/>
        </w:rPr>
        <w:t xml:space="preserve">個。</w:t>
      </w:r>
      <w:r>
        <w:t xml:space="preserve"> </w:t>
      </w:r>
      <w:r>
        <w:rPr>
          <w:rFonts w:hint="eastAsia"/>
        </w:rPr>
        <w:t xml:space="preserve">每個檔案的平均大小預計為</w:t>
      </w:r>
      <w:r>
        <w:t xml:space="preserve"> </w:t>
      </w:r>
      <w:r>
        <w:t xml:space="preserve">0.0001 GB</w:t>
      </w:r>
      <w:r>
        <w:t xml:space="preserve">。</w:t>
      </w:r>
    </w:p>
    <w:p>
      <w:pPr>
        <w:pStyle w:val="PilotLead"/>
      </w:pPr>
      <w:r>
        <w:rPr>
          <w:rFonts w:hint="eastAsia"/>
        </w:rPr>
        <w:t xml:space="preserve">採用非標準化格式的原因：</w:t>
      </w:r>
    </w:p>
    <w:p>
      <w:pPr>
        <w:pStyle w:val="BodyText"/>
      </w:pPr>
      <w:r>
        <w:t xml:space="preserve">JSON、CSV </w:t>
      </w:r>
      <w:r>
        <w:rPr>
          <w:rFonts w:hint="eastAsia"/>
        </w:rPr>
        <w:t xml:space="preserve">與</w:t>
      </w:r>
      <w:r>
        <w:t xml:space="preserve"> MyInstrument v1.2 </w:t>
      </w:r>
      <w:r>
        <w:rPr>
          <w:rFonts w:hint="eastAsia"/>
        </w:rPr>
        <w:t xml:space="preserve">的大小寫必須保留！</w:t>
      </w:r>
    </w:p>
    <w:p>
      <w:pPr>
        <w:pStyle w:val="BodyText"/>
      </w:pPr>
      <w:r>
        <w:t xml:space="preserve">station_YYYYMMDD.csv </w:t>
      </w:r>
      <w:r>
        <w:rPr>
          <w:rFonts w:hint="eastAsia"/>
        </w:rPr>
        <w:t xml:space="preserve">檔名維持不變。</w:t>
      </w:r>
    </w:p>
    <w:p>
      <w:pPr>
        <w:pStyle w:val="PilotListLead"/>
        <w:numPr>
          <w:ilvl w:val="0"/>
          <w:numId w:val="1007"/>
        </w:numPr>
      </w:pPr>
      <w:r>
        <w:rPr>
          <w:rFonts w:hint="eastAsia"/>
        </w:rPr>
        <w:t xml:space="preserve">記錄原始格式。</w:t>
      </w:r>
    </w:p>
    <w:p>
      <w:pPr>
        <w:pStyle w:val="Compact"/>
        <w:numPr>
          <w:ilvl w:val="0"/>
          <w:numId w:val="1007"/>
        </w:numPr>
      </w:pPr>
      <w:r>
        <w:rPr>
          <w:rFonts w:hint="eastAsia"/>
        </w:rPr>
        <w:t xml:space="preserve">保留格式轉換紀錄。</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上述對應回答已說明儲存安排與備份需求，但尚無法據此確認所有執行細節：</w:t>
      </w:r>
    </w:p>
    <w:p>
      <w:pPr>
        <w:pStyle w:val="PilotListLead"/>
        <w:numPr>
          <w:ilvl w:val="0"/>
          <w:numId w:val="1008"/>
        </w:numPr>
      </w:pPr>
      <w:r>
        <w:rPr>
          <w:rFonts w:hint="eastAsia"/>
        </w:rPr>
        <w:t xml:space="preserve">這些對應回答尚未明確指出工作資料與備份的實際儲存地點。</w:t>
      </w:r>
    </w:p>
    <w:p>
      <w:pPr>
        <w:pStyle w:val="Compact"/>
        <w:numPr>
          <w:ilvl w:val="0"/>
          <w:numId w:val="1008"/>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9"/>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9"/>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0"/>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1"/>
        </w:numPr>
      </w:pPr>
      <w:r>
        <w:rPr>
          <w:rFonts w:hint="eastAsia"/>
          <w:b/>
          <w:bCs/>
        </w:rPr>
        <w:t xml:space="preserve">完成品質檢查的沿岸觀測資料</w:t>
      </w:r>
    </w:p>
    <w:p>
      <w:pPr>
        <w:pStyle w:val="PilotListLead"/>
        <w:numPr>
          <w:ilvl w:val="1"/>
          <w:numId w:val="1012"/>
        </w:numPr>
      </w:pPr>
      <w:r>
        <w:rPr>
          <w:rFonts w:hint="eastAsia"/>
        </w:rPr>
        <w:t xml:space="preserve">不包含個人資料。</w:t>
      </w:r>
    </w:p>
    <w:p>
      <w:pPr>
        <w:pStyle w:val="Compact"/>
        <w:numPr>
          <w:ilvl w:val="1"/>
          <w:numId w:val="1012"/>
        </w:numPr>
      </w:pPr>
      <w:r>
        <w:rPr>
          <w:rFonts w:hint="eastAsia"/>
        </w:rPr>
        <w:t xml:space="preserve">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p>
    <w:p>
      <w:pPr>
        <w:pStyle w:val="BodyText"/>
      </w:pPr>
      <w:r>
        <w:rPr>
          <w:rFonts w:hint="eastAsia"/>
        </w:rPr>
        <w:t xml:space="preserve">保存期間：10</w:t>
      </w:r>
      <w:r>
        <w:t xml:space="preserve"> </w:t>
      </w:r>
      <w:r>
        <w:rPr>
          <w:rFonts w:hint="eastAsia"/>
        </w:rPr>
        <w:t xml:space="preserve">年（費用已預付）。</w:t>
      </w:r>
    </w:p>
    <w:p>
      <w:pPr>
        <w:pStyle w:val="BodyText"/>
      </w:pPr>
      <w:r>
        <w:rPr>
          <w:rFonts w:hint="eastAsia"/>
        </w:rPr>
        <w:t xml:space="preserve">即使原始資料已不存在，後設資料仍會持續提供。</w:t>
      </w:r>
    </w:p>
    <w:p>
      <w:pPr>
        <w:pStyle w:val="PilotLead"/>
      </w:pPr>
      <w:r>
        <w:rPr>
          <w:rFonts w:hint="eastAsia"/>
        </w:rPr>
        <w:t xml:space="preserve">資料的發布版本將存放於：</w:t>
      </w:r>
    </w:p>
    <w:p>
      <w:pPr>
        <w:pStyle w:val="Compact"/>
        <w:numPr>
          <w:ilvl w:val="0"/>
          <w:numId w:val="1013"/>
        </w:numPr>
      </w:pPr>
      <w:r>
        <w:rPr>
          <w:rFonts w:hint="eastAsia"/>
        </w:rPr>
        <w:t xml:space="preserve">我們的機構資料儲存庫。</w:t>
      </w:r>
    </w:p>
    <w:bookmarkEnd w:id="82"/>
    <w:p>
      <w:pPr>
        <w:pStyle w:val="FirstParagraph"/>
      </w:pPr>
      <w:r>
        <w:rPr>
          <w:rFonts w:hint="eastAsia"/>
        </w:rPr>
        <w:t xml:space="preserve">我們已在專案中編列預算，用於支付所使用資料儲存庫的費用。</w:t>
      </w:r>
    </w:p>
    <w:p>
      <w:pPr>
        <w:pStyle w:val="BodyText"/>
      </w:pPr>
      <w:r>
        <w:rPr>
          <w:rFonts w:hint="eastAsia"/>
        </w:rPr>
        <w:t xml:space="preserve">我們已預留預算，以支應準備資料發布所需的時間與人力。</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2026-09-14T03:45:01Z</dcterms:created>
  <dcterms:modified xsi:type="dcterms:W3CDTF">2026-09-14T03:45:01Z</dcterms:modified>
</cp:coreProperties>
</file>

<file path=docProps/custom.xml><?xml version="1.0" encoding="utf-8"?>
<Properties xmlns="http://schemas.openxmlformats.org/officeDocument/2006/custom-properties" xmlns:vt="http://schemas.openxmlformats.org/officeDocument/2006/docPropsVTypes"/>
</file>