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personal-followups-empty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0" w:name="sec-ethics-legal"/>
    <w:bookmarkStart w:id="7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1" w:name="q-personal-data"/>
    <w:bookmarkStart w:id="7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bookmarkStart w:id="69" w:name="技術與程序措施"/>
    <w:p>
      <w:pPr>
        <w:pStyle w:val="Heading4"/>
      </w:pPr>
      <w:r>
        <w:rPr>
          <w:rFonts w:hint="eastAsia"/>
        </w:rPr>
        <w:t xml:space="preserve">技術與程序措施</w:t>
      </w:r>
    </w:p>
    <w:p>
      <w:pPr>
        <w:pStyle w:val="FirstParagraph"/>
      </w:pPr>
      <w:r>
        <w:rPr>
          <w:rFonts w:hint="eastAsia"/>
        </w:rPr>
        <w:t xml:space="preserve">尚待補充：所儲存資料的可識別程度（匿名化、擬匿名化或可識別個人）。</w:t>
      </w:r>
    </w:p>
    <w:p>
      <w:pPr>
        <w:pStyle w:val="BodyText"/>
      </w:pPr>
      <w:r>
        <w:rPr>
          <w:rFonts w:hint="eastAsia"/>
        </w:rPr>
        <w:t xml:space="preserve">尚待補充：其他技術與程序保護措施的說明。</w:t>
      </w:r>
    </w:p>
    <w:p>
      <w:pPr>
        <w:pStyle w:val="BodyText"/>
      </w:pPr>
      <w:r>
        <w:rPr>
          <w:rFonts w:hint="eastAsia"/>
        </w:rPr>
        <w:t xml:space="preserve">尚待補充：是否規劃將資料傳輸至歐盟／歐洲經濟區以外。</w:t>
      </w:r>
    </w:p>
    <w:bookmarkEnd w:id="69"/>
    <w:bookmarkEnd w:id="70"/>
    <w:bookmarkEnd w:id="71"/>
    <w:bookmarkStart w:id="73" w:name="q-copyright-ipr"/>
    <w:bookmarkStart w:id="7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2"/>
    <w:bookmarkEnd w:id="73"/>
    <w:bookmarkStart w:id="78" w:name="q-ethical-issues"/>
    <w:bookmarkStart w:id="77" w:name="有哪些倫理議題與行為準則將如何納入考量"/>
    <w:p>
      <w:pPr>
        <w:pStyle w:val="Heading3"/>
      </w:pPr>
      <w:r>
        <w:t xml:space="preserve">9. </w:t>
      </w:r>
      <w:r>
        <w:rPr>
          <w:rFonts w:hint="eastAsia"/>
        </w:rPr>
        <w:t xml:space="preserve">有哪些倫理議題與行為準則？將如何納入考量？</w:t>
      </w:r>
    </w:p>
    <w:bookmarkStart w:id="7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4"/>
    <w:bookmarkStart w:id="7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5"/>
    <w:bookmarkStart w:id="76"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w:t>
      </w:r>
    </w:p>
    <w:bookmarkEnd w:id="76"/>
    <w:bookmarkEnd w:id="77"/>
    <w:bookmarkEnd w:id="78"/>
    <w:bookmarkEnd w:id="79"/>
    <w:bookmarkEnd w:id="80"/>
    <w:bookmarkStart w:id="103" w:name="sec-sharing-preservation"/>
    <w:bookmarkStart w:id="10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1">
        <w:r>
          <w:rPr>
            <w:rStyle w:val="Hyperlink"/>
          </w:rPr>
          <w:t xml:space="preserve">https://example.org/coast/review-terms</w:t>
        </w:r>
      </w:hyperlink>
      <w:r>
        <w:t xml:space="preserve">。</w:t>
      </w:r>
    </w:p>
    <w:bookmarkEnd w:id="82"/>
    <w:bookmarkStart w:id="83"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3"/>
    <w:bookmarkEnd w:id="84"/>
    <w:bookmarkEnd w:id="85"/>
    <w:bookmarkStart w:id="92" w:name="q-data-preservation"/>
    <w:bookmarkStart w:id="9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8"/>
    <w:bookmarkStart w:id="89"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9"/>
    <w:bookmarkStart w:id="90"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0"/>
    <w:p>
      <w:pPr>
        <w:pStyle w:val="BodyText"/>
      </w:pPr>
      <w:r>
        <w:rPr>
          <w:rFonts w:hint="eastAsia"/>
        </w:rPr>
        <w:t xml:space="preserve">保存選擇仍需核對：發布決定與典藏續存依據，本身不足以說明哪些資料集及版本必須保留或銷毀。</w:t>
      </w:r>
    </w:p>
    <w:bookmarkEnd w:id="91"/>
    <w:bookmarkEnd w:id="92"/>
    <w:bookmarkStart w:id="96" w:name="q-access-data"/>
    <w:bookmarkStart w:id="95" w:name="取用與使用資料需要哪些方法或軟體工具"/>
    <w:p>
      <w:pPr>
        <w:pStyle w:val="Heading3"/>
      </w:pPr>
      <w:r>
        <w:t xml:space="preserve">12. </w:t>
      </w:r>
      <w:r>
        <w:rPr>
          <w:rFonts w:hint="eastAsia"/>
        </w:rPr>
        <w:t xml:space="preserve">取用與使用資料需要哪些方法或軟體工具？</w:t>
      </w:r>
    </w:p>
    <w:bookmarkStart w:id="93"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3"/>
    <w:bookmarkStart w:id="94"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4"/>
    <w:bookmarkEnd w:id="95"/>
    <w:bookmarkEnd w:id="96"/>
    <w:bookmarkStart w:id="101" w:name="q-persistent-identifier"/>
    <w:bookmarkStart w:id="10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7"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7"/>
    <w:bookmarkStart w:id="98"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8"/>
    <w:bookmarkStart w:id="9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9"/>
    <w:bookmarkEnd w:id="100"/>
    <w:bookmarkEnd w:id="101"/>
    <w:bookmarkEnd w:id="102"/>
    <w:bookmarkEnd w:id="103"/>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5" w:name="q-dm-responsible"/>
    <w:bookmarkStart w:id="10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4"/>
    <w:bookmarkEnd w:id="105"/>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2026-09-15T06:43:10Z</dcterms:created>
  <dcterms:modified xsi:type="dcterms:W3CDTF">2026-09-15T06:43:10Z</dcterms:modified>
</cp:coreProperties>
</file>

<file path=docProps/custom.xml><?xml version="1.0" encoding="utf-8"?>
<Properties xmlns="http://schemas.openxmlformats.org/officeDocument/2006/custom-properties" xmlns:vt="http://schemas.openxmlformats.org/officeDocument/2006/docPropsVTypes"/>
</file>