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49d6a37facd980977f0d0d22a9ea01ba38d05e6"/>
    <w:p>
      <w:pPr>
        <w:pStyle w:val="Heading1"/>
      </w:pPr>
      <w:r>
        <w:t xml:space="preserve">Public Q9 prompt ownership controls / ethics-answered</w:t>
      </w:r>
    </w:p>
    <w:p>
      <w:pPr>
        <w:pStyle w:val="FirstParagraph"/>
      </w:pPr>
      <w:r>
        <w:t xml:space="preserve">Generated on 2026-09-22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8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2" w:name="sec-ethics-legal"/>
    <w:bookmarkStart w:id="71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2" w:name="q-personal-data"/>
    <w:bookmarkStart w:id="61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Start w:id="60" w:name="X56706859c9362b31cc271c0601e0c9cdf4d9015"/>
    <w:p>
      <w:pPr>
        <w:pStyle w:val="Heading4"/>
      </w:pPr>
      <w:r>
        <w:t xml:space="preserve">Legal basis for collecting and processing personal data</w:t>
      </w:r>
    </w:p>
    <w:p>
      <w:pPr>
        <w:pStyle w:val="FirstParagraph"/>
      </w:pPr>
      <w:r>
        <w:t xml:space="preserve">We are collecting and processing personal data in order to fulfil contract.</w:t>
      </w:r>
    </w:p>
    <w:bookmarkEnd w:id="60"/>
    <w:bookmarkEnd w:id="61"/>
    <w:bookmarkEnd w:id="62"/>
    <w:bookmarkStart w:id="64" w:name="q-copyright-ipr"/>
    <w:bookmarkStart w:id="63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3"/>
    <w:bookmarkEnd w:id="64"/>
    <w:bookmarkStart w:id="70" w:name="q-ethical-issues"/>
    <w:bookmarkStart w:id="69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5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5"/>
    <w:bookmarkStart w:id="66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1"/>
          <w:numId w:val="1004"/>
        </w:numPr>
      </w:pPr>
      <w:r>
        <w:t xml:space="preserve">It contains personal data. It does not contain sensitive data.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p>
      <w:pPr>
        <w:pStyle w:val="Compact"/>
        <w:numPr>
          <w:ilvl w:val="1"/>
          <w:numId w:val="1005"/>
        </w:numPr>
      </w:pPr>
      <w:r>
        <w:t xml:space="preserve">It does not contain personal data. It contains sensitive data.</w:t>
      </w:r>
    </w:p>
    <w:bookmarkEnd w:id="66"/>
    <w:bookmarkStart w:id="68" w:name="data-we-collect"/>
    <w:p>
      <w:pPr>
        <w:pStyle w:val="Heading4"/>
      </w:pPr>
      <w:r>
        <w:t xml:space="preserve">Data we collect</w:t>
      </w:r>
    </w:p>
    <w:p>
      <w:pPr>
        <w:pStyle w:val="PilotLead"/>
      </w:pPr>
      <w:r>
        <w:t xml:space="preserve">We will collect data related to individuals, i.e. "personal data". We use a different legal base for collection of personal data rather than public interest or consent-based: to fulfil a contract.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7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8"/>
    <w:bookmarkEnd w:id="69"/>
    <w:bookmarkEnd w:id="70"/>
    <w:bookmarkEnd w:id="71"/>
    <w:bookmarkEnd w:id="72"/>
    <w:bookmarkStart w:id="90" w:name="sec-sharing-preservation"/>
    <w:bookmarkStart w:id="89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6" w:name="q-share-restrictions"/>
    <w:bookmarkStart w:id="7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3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3"/>
    <w:bookmarkStart w:id="74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4"/>
    <w:bookmarkEnd w:id="75"/>
    <w:bookmarkEnd w:id="76"/>
    <w:bookmarkStart w:id="80" w:name="q-data-preservation"/>
    <w:bookmarkStart w:id="79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7" w:name="original-1.csv-1"/>
      <w:r>
        <w:rPr>
          <w:b/>
          <w:bCs/>
        </w:rPr>
        <w:t xml:space="preserve">Original-1.csv</w:t>
      </w:r>
      <w:bookmarkEnd w:id="77"/>
      <w:r>
        <w:br/>
      </w:r>
      <w:r>
        <w:t xml:space="preserve">This dataset will be published.</w:t>
      </w:r>
    </w:p>
    <w:p>
      <w:pPr>
        <w:pStyle w:val="PilotPreservationSummary"/>
      </w:pPr>
      <w:bookmarkStart w:id="78" w:name="original-2.csv-1"/>
      <w:r>
        <w:rPr>
          <w:b/>
          <w:bCs/>
        </w:rPr>
        <w:t xml:space="preserve">Original-2.csv</w:t>
      </w:r>
      <w:bookmarkEnd w:id="78"/>
      <w:r>
        <w:br/>
      </w:r>
      <w:r>
        <w:t xml:space="preserve">This dataset will be published.</w:t>
      </w:r>
    </w:p>
    <w:bookmarkEnd w:id="79"/>
    <w:bookmarkEnd w:id="80"/>
    <w:bookmarkStart w:id="84" w:name="q-access-data"/>
    <w:bookmarkStart w:id="83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1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1"/>
    <w:bookmarkStart w:id="82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2"/>
    <w:bookmarkEnd w:id="83"/>
    <w:bookmarkEnd w:id="84"/>
    <w:bookmarkStart w:id="88" w:name="q-persistent-identifier"/>
    <w:bookmarkStart w:id="87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5" w:name="original-1.csv-3"/>
    <w:p>
      <w:pPr>
        <w:pStyle w:val="Heading5"/>
      </w:pPr>
      <w:r>
        <w:t xml:space="preserve">Original-1.csv</w:t>
      </w:r>
    </w:p>
    <w:bookmarkEnd w:id="85"/>
    <w:bookmarkStart w:id="86" w:name="original-2.csv-3"/>
    <w:p>
      <w:pPr>
        <w:pStyle w:val="Heading5"/>
      </w:pPr>
      <w:r>
        <w:t xml:space="preserve">Original-2.csv</w:t>
      </w:r>
    </w:p>
    <w:bookmarkEnd w:id="86"/>
    <w:bookmarkEnd w:id="87"/>
    <w:bookmarkEnd w:id="88"/>
    <w:bookmarkEnd w:id="89"/>
    <w:bookmarkEnd w:id="90"/>
    <w:bookmarkStart w:id="97" w:name="sec-responsibilities-resources"/>
    <w:bookmarkStart w:id="96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2" w:name="q-dm-responsible"/>
    <w:bookmarkStart w:id="91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1"/>
    <w:bookmarkEnd w:id="92"/>
    <w:bookmarkStart w:id="95" w:name="q-required-resources"/>
    <w:bookmarkStart w:id="94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3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3"/>
    <w:bookmarkEnd w:id="94"/>
    <w:bookmarkEnd w:id="95"/>
    <w:bookmarkEnd w:id="96"/>
    <w:bookmarkEnd w:id="97"/>
    <w:bookmarkEnd w:id="98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2026-09-22T02:25:29Z</dcterms:created>
  <dcterms:modified xsi:type="dcterms:W3CDTF">2026-09-22T02:25:29Z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