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Xd2d5a076d0defe0bad71128a4cc4e30453a3ee8"/>
    <w:p>
      <w:pPr>
        <w:pStyle w:val="Heading1"/>
      </w:pPr>
      <w:r>
        <w:t xml:space="preserve">Public Q9 prompt ownership controls / ethics-missing</w:t>
      </w:r>
    </w:p>
    <w:p>
      <w:pPr>
        <w:pStyle w:val="FirstParagraph"/>
      </w:pPr>
      <w:r>
        <w:t xml:space="preserve">Generated on 2026-09-22</w:t>
      </w:r>
    </w:p>
    <w:bookmarkEnd w:id="32"/>
    <w:bookmarkStart w:id="37" w:name="dmp-projects"/>
    <w:bookmarkStart w:id="36" w:name="research-overview"/>
    <w:p>
      <w:pPr>
        <w:pStyle w:val="Heading2"/>
      </w:pPr>
      <w:r>
        <w:t xml:space="preserve">Research overview</w:t>
      </w:r>
    </w:p>
    <w:bookmarkStart w:id="33" w:name="na"/>
    <w:p>
      <w:pPr>
        <w:pStyle w:val="Heading3"/>
      </w:pPr>
      <w:r>
        <w:t xml:space="preserve">N/A</w:t>
      </w:r>
    </w:p>
    <w:bookmarkEnd w:id="33"/>
    <w:bookmarkStart w:id="34" w:name="project-2"/>
    <w:p>
      <w:pPr>
        <w:pStyle w:val="Heading3"/>
      </w:pPr>
      <w:r>
        <w:t xml:space="preserve">Project 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4"/>
    <w:bookmarkStart w:id="35" w:name="project-3"/>
    <w:p>
      <w:pPr>
        <w:pStyle w:val="Heading3"/>
      </w:pPr>
      <w:r>
        <w:t xml:space="preserve">Project 3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1742"/>
        <w:gridCol w:w="6177"/>
      </w:tblGrid>
      <w:tr>
        <w:tc>
          <w:tcPr/>
          <w:p>
            <w:pPr>
              <w:pStyle w:val="Compact"/>
              <w:jc w:val="left"/>
            </w:pPr>
            <w:r>
              <w:t xml:space="preserve">Project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TW-3</w:t>
            </w:r>
          </w:p>
        </w:tc>
      </w:tr>
    </w:tbl>
    <w:p>
      <w:pPr>
        <w:pStyle w:val="BodyText"/>
      </w:pPr>
      <w:r>
        <w:t xml:space="preserve">AUTHORED-PROJECT: Information not provided / N/A / 0 / Original.csv.</w:t>
      </w:r>
    </w:p>
    <w:bookmarkEnd w:id="35"/>
    <w:bookmarkEnd w:id="36"/>
    <w:bookmarkEnd w:id="37"/>
    <w:bookmarkStart w:id="40" w:name="dmp-contributors"/>
    <w:bookmarkStart w:id="39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8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9"/>
    <w:bookmarkEnd w:id="40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41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97" w:name="dmp-content"/>
    <w:p>
      <w:r>
        <w:br w:type="page"/>
      </w:r>
    </w:p>
    <w:bookmarkStart w:id="47" w:name="sec-data-collection"/>
    <w:bookmarkStart w:id="46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3" w:name="q-how-data"/>
    <w:bookmarkStart w:id="42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bookmarkEnd w:id="42"/>
    <w:bookmarkEnd w:id="43"/>
    <w:bookmarkStart w:id="45" w:name="q-what-data"/>
    <w:bookmarkStart w:id="44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bookmarkEnd w:id="44"/>
    <w:bookmarkEnd w:id="45"/>
    <w:bookmarkEnd w:id="46"/>
    <w:bookmarkEnd w:id="47"/>
    <w:bookmarkStart w:id="53" w:name="sec-docs-metadata"/>
    <w:bookmarkStart w:id="52" w:name="section-2-documentation-and-data-quality"/>
    <w:p>
      <w:pPr>
        <w:pStyle w:val="Heading2"/>
      </w:pPr>
      <w:r>
        <w:t xml:space="preserve">Section 2: Documentation and data quality</w:t>
      </w:r>
    </w:p>
    <w:bookmarkStart w:id="49" w:name="q-docs-metadata"/>
    <w:bookmarkStart w:id="48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bookmarkEnd w:id="48"/>
    <w:bookmarkEnd w:id="49"/>
    <w:bookmarkStart w:id="51" w:name="q-quality-control"/>
    <w:bookmarkStart w:id="50" w:name="X5eafbefeea6d431ca7097b3c50e59ae7ad09211"/>
    <w:p>
      <w:pPr>
        <w:pStyle w:val="Heading3"/>
      </w:pPr>
      <w:r>
        <w:t xml:space="preserve">4. What data quality control measures will be used?</w:t>
      </w:r>
    </w:p>
    <w:bookmarkEnd w:id="50"/>
    <w:bookmarkEnd w:id="51"/>
    <w:bookmarkEnd w:id="52"/>
    <w:bookmarkEnd w:id="53"/>
    <w:bookmarkStart w:id="59" w:name="sec-storage-backup"/>
    <w:bookmarkStart w:id="58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5" w:name="q-store-backup"/>
    <w:bookmarkStart w:id="54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bookmarkEnd w:id="54"/>
    <w:bookmarkEnd w:id="55"/>
    <w:bookmarkStart w:id="57" w:name="q-access-security"/>
    <w:bookmarkStart w:id="56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bookmarkEnd w:id="56"/>
    <w:bookmarkEnd w:id="57"/>
    <w:bookmarkEnd w:id="58"/>
    <w:bookmarkEnd w:id="59"/>
    <w:bookmarkStart w:id="71" w:name="sec-ethics-legal"/>
    <w:bookmarkStart w:id="70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61" w:name="q-personal-data"/>
    <w:bookmarkStart w:id="60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bookmarkEnd w:id="60"/>
    <w:bookmarkEnd w:id="61"/>
    <w:bookmarkStart w:id="63" w:name="q-copyright-ipr"/>
    <w:bookmarkStart w:id="62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bookmarkEnd w:id="62"/>
    <w:bookmarkEnd w:id="63"/>
    <w:bookmarkStart w:id="69" w:name="q-ethical-issues"/>
    <w:bookmarkStart w:id="68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bookmarkStart w:id="64" w:name="ethical-approvals"/>
    <w:p>
      <w:pPr>
        <w:pStyle w:val="Heading4"/>
      </w:pPr>
      <w:r>
        <w:t xml:space="preserve">Ethical approvals</w:t>
      </w:r>
    </w:p>
    <w:p>
      <w:pPr>
        <w:pStyle w:val="FirstParagraph"/>
      </w:pPr>
      <w:r>
        <w:t xml:space="preserve">The questionnaire records the following ethical approval arrangements: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2</w:t>
      </w:r>
    </w:p>
    <w:p>
      <w:pPr>
        <w:pStyle w:val="PilotListLead"/>
        <w:numPr>
          <w:ilvl w:val="0"/>
          <w:numId w:val="1000"/>
        </w:numPr>
      </w:pPr>
      <w:r>
        <w:t xml:space="preserve">According to the questionnaire, this project does not require ethical approval.</w:t>
      </w:r>
    </w:p>
    <w:p>
      <w:pPr>
        <w:pStyle w:val="PilotLabel"/>
        <w:numPr>
          <w:ilvl w:val="0"/>
          <w:numId w:val="1002"/>
        </w:numPr>
      </w:pPr>
      <w:r>
        <w:rPr>
          <w:b/>
          <w:bCs/>
        </w:rPr>
        <w:t xml:space="preserve">Project 3</w:t>
      </w:r>
    </w:p>
    <w:p>
      <w:pPr>
        <w:numPr>
          <w:ilvl w:val="0"/>
          <w:numId w:val="1000"/>
        </w:numPr>
      </w:pPr>
      <w:r>
        <w:t xml:space="preserve">This project requires ethical approval.</w:t>
      </w:r>
    </w:p>
    <w:bookmarkEnd w:id="64"/>
    <w:bookmarkStart w:id="65" w:name="data-we-produce"/>
    <w:p>
      <w:pPr>
        <w:pStyle w:val="Heading4"/>
      </w:pPr>
      <w:r>
        <w:t xml:space="preserve">Data we produce</w:t>
      </w:r>
    </w:p>
    <w:p>
      <w:pPr>
        <w:pStyle w:val="FirstParagraph"/>
      </w:pPr>
      <w:r>
        <w:t xml:space="preserve">For the data we produce, the ethical aspects are as follows:</w:t>
      </w:r>
    </w:p>
    <w:p>
      <w:pPr>
        <w:pStyle w:val="PilotListLead"/>
        <w:numPr>
          <w:ilvl w:val="0"/>
          <w:numId w:val="1003"/>
        </w:numPr>
      </w:pPr>
      <w:r>
        <w:rPr>
          <w:b/>
          <w:bCs/>
        </w:rPr>
        <w:t xml:space="preserve">Original-1.csv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Original-2.csv</w:t>
      </w:r>
    </w:p>
    <w:bookmarkEnd w:id="65"/>
    <w:bookmarkStart w:id="67" w:name="data-we-collect"/>
    <w:p>
      <w:pPr>
        <w:pStyle w:val="Heading4"/>
      </w:pPr>
      <w:r>
        <w:t xml:space="preserve">Data we collect</w:t>
      </w:r>
    </w:p>
    <w:p>
      <w:pPr>
        <w:pStyle w:val="PilotLead"/>
      </w:pPr>
      <w:r>
        <w:t xml:space="preserve">We will collect data related to individuals, i.e. "personal data". An alternative legal basis was selected. The purpose of processing the personal data can be described as follows:</w:t>
      </w:r>
    </w:p>
    <w:p>
      <w:pPr>
        <w:pStyle w:val="BodyText"/>
      </w:pPr>
      <w:r>
        <w:t xml:space="preserve">AUTHORED-PURPOSE: N/A / 0 / Original.csv.</w:t>
      </w:r>
      <w:r>
        <w:t xml:space="preserve"> </w:t>
      </w:r>
      <w:hyperlink r:id="rId66">
        <w:r>
          <w:rPr>
            <w:rStyle w:val="Hyperlink"/>
          </w:rPr>
          <w:t xml:space="preserve">https://example.org/ethics</w:t>
        </w:r>
      </w:hyperlink>
    </w:p>
    <w:p>
      <w:pPr>
        <w:pStyle w:val="BodyText"/>
      </w:pPr>
      <w:r>
        <w:t xml:space="preserve">An alternative legal basis was selected, but it has not been specified; see Question 7.</w:t>
      </w:r>
    </w:p>
    <w:p>
      <w:pPr>
        <w:pStyle w:val="BodyText"/>
      </w:pP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no information on personal nor sensitive data.</w:t>
      </w:r>
    </w:p>
    <w:bookmarkEnd w:id="67"/>
    <w:bookmarkEnd w:id="68"/>
    <w:bookmarkEnd w:id="69"/>
    <w:bookmarkEnd w:id="70"/>
    <w:bookmarkEnd w:id="71"/>
    <w:bookmarkStart w:id="89" w:name="sec-sharing-preservation"/>
    <w:bookmarkStart w:id="88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75" w:name="q-share-restrictions"/>
    <w:bookmarkStart w:id="74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bookmarkStart w:id="72" w:name="original-1.csv"/>
    <w:p>
      <w:pPr>
        <w:pStyle w:val="Heading5"/>
      </w:pPr>
      <w:r>
        <w:t xml:space="preserve">Original-1.csv</w:t>
      </w:r>
    </w:p>
    <w:p>
      <w:pPr>
        <w:pStyle w:val="PilotLead"/>
      </w:pPr>
      <w:r>
        <w:t xml:space="preserve">This dataset will be published.</w:t>
      </w:r>
    </w:p>
    <w:bookmarkEnd w:id="72"/>
    <w:bookmarkStart w:id="73" w:name="original-2.csv"/>
    <w:p>
      <w:pPr>
        <w:pStyle w:val="Heading5"/>
      </w:pPr>
      <w:r>
        <w:t xml:space="preserve">Original-2.csv</w:t>
      </w:r>
    </w:p>
    <w:p>
      <w:pPr>
        <w:pStyle w:val="PilotLead"/>
      </w:pPr>
      <w:r>
        <w:t xml:space="preserve">This dataset will be published.</w:t>
      </w:r>
    </w:p>
    <w:bookmarkEnd w:id="73"/>
    <w:bookmarkEnd w:id="74"/>
    <w:bookmarkEnd w:id="75"/>
    <w:bookmarkStart w:id="79" w:name="q-data-preservation"/>
    <w:bookmarkStart w:id="78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PilotPreservationSummary"/>
      </w:pPr>
      <w:bookmarkStart w:id="76" w:name="original-1.csv-1"/>
      <w:r>
        <w:rPr>
          <w:b/>
          <w:bCs/>
        </w:rPr>
        <w:t xml:space="preserve">Original-1.csv</w:t>
      </w:r>
      <w:bookmarkEnd w:id="76"/>
      <w:r>
        <w:br/>
      </w:r>
      <w:r>
        <w:t xml:space="preserve">This dataset will be published.</w:t>
      </w:r>
    </w:p>
    <w:p>
      <w:pPr>
        <w:pStyle w:val="PilotPreservationSummary"/>
      </w:pPr>
      <w:bookmarkStart w:id="77" w:name="original-2.csv-1"/>
      <w:r>
        <w:rPr>
          <w:b/>
          <w:bCs/>
        </w:rPr>
        <w:t xml:space="preserve">Original-2.csv</w:t>
      </w:r>
      <w:bookmarkEnd w:id="77"/>
      <w:r>
        <w:br/>
      </w:r>
      <w:r>
        <w:t xml:space="preserve">This dataset will be published.</w:t>
      </w:r>
    </w:p>
    <w:bookmarkEnd w:id="78"/>
    <w:bookmarkEnd w:id="79"/>
    <w:bookmarkStart w:id="83" w:name="q-access-data"/>
    <w:bookmarkStart w:id="82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bookmarkStart w:id="80" w:name="original-1.csv-2"/>
    <w:p>
      <w:pPr>
        <w:pStyle w:val="Heading5"/>
      </w:pPr>
      <w:r>
        <w:t xml:space="preserve">Original-1.csv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https://example.org/tool/1/1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https://example.org/tool/1/2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https://example.org/tool/1/3</w:t>
      </w:r>
    </w:p>
    <w:bookmarkEnd w:id="80"/>
    <w:bookmarkStart w:id="81" w:name="original-2.csv-2"/>
    <w:p>
      <w:pPr>
        <w:pStyle w:val="Heading5"/>
      </w:pPr>
      <w:r>
        <w:t xml:space="preserve">Original-2.csv</w:t>
      </w:r>
    </w:p>
    <w:p>
      <w:pPr>
        <w:pStyle w:val="FirstParagraph"/>
      </w:pPr>
      <w:r>
        <w:t xml:space="preserve">Software required to use this dataset: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N/A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https://example.org/tool/2/1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https://example.org/tool/2/2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Software tool 2</w:t>
      </w:r>
    </w:p>
    <w:p>
      <w:pPr>
        <w:pStyle w:val="Compact"/>
        <w:numPr>
          <w:ilvl w:val="0"/>
          <w:numId w:val="1000"/>
        </w:numPr>
      </w:pPr>
      <w:r>
        <w:t xml:space="preserve">Available at: https://example.org/tool/2/3</w:t>
      </w:r>
    </w:p>
    <w:bookmarkEnd w:id="81"/>
    <w:bookmarkEnd w:id="82"/>
    <w:bookmarkEnd w:id="83"/>
    <w:bookmarkStart w:id="87" w:name="q-persistent-identifier"/>
    <w:bookmarkStart w:id="86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bookmarkStart w:id="84" w:name="original-1.csv-3"/>
    <w:p>
      <w:pPr>
        <w:pStyle w:val="Heading5"/>
      </w:pPr>
      <w:r>
        <w:t xml:space="preserve">Original-1.csv</w:t>
      </w:r>
    </w:p>
    <w:bookmarkEnd w:id="84"/>
    <w:bookmarkStart w:id="85" w:name="original-2.csv-3"/>
    <w:p>
      <w:pPr>
        <w:pStyle w:val="Heading5"/>
      </w:pPr>
      <w:r>
        <w:t xml:space="preserve">Original-2.csv</w:t>
      </w:r>
    </w:p>
    <w:bookmarkEnd w:id="85"/>
    <w:bookmarkEnd w:id="86"/>
    <w:bookmarkEnd w:id="87"/>
    <w:bookmarkEnd w:id="88"/>
    <w:bookmarkEnd w:id="89"/>
    <w:bookmarkStart w:id="96" w:name="sec-responsibilities-resources"/>
    <w:bookmarkStart w:id="95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91" w:name="q-dm-responsible"/>
    <w:bookmarkStart w:id="90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bookmarkEnd w:id="90"/>
    <w:bookmarkEnd w:id="91"/>
    <w:bookmarkStart w:id="94" w:name="q-required-resources"/>
    <w:bookmarkStart w:id="93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bookmarkStart w:id="92" w:name="data-management-budget"/>
    <w:p>
      <w:pPr>
        <w:pStyle w:val="Heading4"/>
      </w:pPr>
      <w:r>
        <w:t xml:space="preserve">Data-management budget</w:t>
      </w:r>
    </w:p>
    <w:p>
      <w:pPr>
        <w:pStyle w:val="PilotLabel"/>
      </w:pPr>
      <w:r>
        <w:rPr>
          <w:b/>
          <w:bCs/>
        </w:rPr>
        <w:t xml:space="preserve">Project 2 - 0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AUTHORED-RESOURCE-2-1: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AUTHORED-RESOURCE-2-2: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p>
      <w:pPr>
        <w:pStyle w:val="PilotLabel"/>
      </w:pPr>
      <w:r>
        <w:rPr>
          <w:b/>
          <w:bCs/>
        </w:rPr>
        <w:t xml:space="preserve">Project 3 - TW-3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14"/>
        <w:gridCol w:w="1346"/>
        <w:gridCol w:w="205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Resource and 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Funding source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(no resource name given)</w:t>
            </w:r>
          </w:p>
          <w:p>
            <w:pPr>
              <w:jc w:val="left"/>
            </w:pPr>
            <w:r>
              <w:t xml:space="preserve">AUTHORED-RESOURCE-3-1: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  <w:tr>
        <w:tc>
          <w:tcPr/>
          <w:p>
            <w:pPr>
              <w:pStyle w:val="PilotLabel"/>
              <w:jc w:val="left"/>
            </w:pPr>
            <w:r>
              <w:rPr>
                <w:b/>
                <w:bCs/>
              </w:rPr>
              <w:t xml:space="preserve">Resource 2</w:t>
            </w:r>
          </w:p>
          <w:p>
            <w:pPr>
              <w:jc w:val="left"/>
            </w:pPr>
            <w:r>
              <w:t xml:space="preserve">AUTHORED-RESOURCE-3-2: N/A / 0 / Original.csv. https://example.org/resource</w:t>
            </w:r>
          </w:p>
          <w:p>
            <w:pPr>
              <w:jc w:val="left"/>
            </w:pPr>
            <w:r>
              <w:t xml:space="preserve">This resource supports management of data.</w:t>
            </w:r>
          </w:p>
        </w:tc>
        <w:tc>
          <w:tcPr/>
          <w:p>
            <w:pPr>
              <w:jc w:val="left"/>
            </w:pPr>
            <w:r>
              <w:t xml:space="preserve">0</w:t>
            </w:r>
          </w:p>
        </w:tc>
        <w:tc>
          <w:tcPr/>
          <w:p>
            <w:pPr>
              <w:jc w:val="left"/>
            </w:pPr>
            <w:r>
              <w:t xml:space="preserve">AUTHORED-FUNDING: N/A</w:t>
            </w:r>
          </w:p>
        </w:tc>
      </w:tr>
    </w:tbl>
    <w:bookmarkEnd w:id="92"/>
    <w:bookmarkEnd w:id="93"/>
    <w:bookmarkEnd w:id="94"/>
    <w:bookmarkEnd w:id="95"/>
    <w:bookmarkEnd w:id="96"/>
    <w:bookmarkEnd w:id="97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PreservationSummary" w:type="paragraph">
    <w:name w:val="Pilot Preservation Summary"/>
    <w:basedOn w:val="BodyTex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1" Target="https://ds-wizard.org" TargetMode="External" /><Relationship Type="http://schemas.openxmlformats.org/officeDocument/2006/relationships/hyperlink" Id="rId66" Target="https://example.org/ethics" TargetMode="External" /><Relationship Type="http://schemas.openxmlformats.org/officeDocument/2006/relationships/hyperlink" Id="rId38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2026-09-22T02:23:10Z</dcterms:created>
  <dcterms:modified xsi:type="dcterms:W3CDTF">2026-09-22T02:23:10Z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