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science-europe-pilot-negative"/>
    <w:p>
      <w:pPr>
        <w:pStyle w:val="Heading1"/>
      </w:pPr>
      <w:r>
        <w:t xml:space="preserve">Science Europe pilot / negative</w:t>
      </w:r>
    </w:p>
    <w:p>
      <w:pPr>
        <w:pStyle w:val="FirstParagraph"/>
      </w:pPr>
      <w:r>
        <w:t xml:space="preserve">Generated on 2026-09-16</w:t>
      </w:r>
    </w:p>
    <w:bookmarkEnd w:id="32"/>
    <w:bookmarkStart w:id="34" w:name="dmp-projects"/>
    <w:bookmarkStart w:id="33" w:name="research-overview"/>
    <w:p>
      <w:pPr>
        <w:pStyle w:val="Heading2"/>
      </w:pPr>
      <w:r>
        <w:t xml:space="preserve">Research overview</w:t>
      </w:r>
    </w:p>
    <w:p>
      <w:pPr>
        <w:pStyle w:val="FirstParagraph"/>
      </w:pPr>
      <w:r>
        <w:t xml:space="preserve">There are no projects described for this DMP.</w:t>
      </w:r>
    </w:p>
    <w:bookmarkEnd w:id="33"/>
    <w:bookmarkEnd w:id="34"/>
    <w:bookmarkStart w:id="37" w:name="dmp-contributors"/>
    <w:bookmarkStart w:id="36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5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6"/>
    <w:bookmarkEnd w:id="37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38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81" w:name="dmp-content"/>
    <w:p>
      <w:r>
        <w:br w:type="page"/>
      </w:r>
    </w:p>
    <w:bookmarkStart w:id="44" w:name="sec-data-collection"/>
    <w:bookmarkStart w:id="43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0" w:name="q-how-data"/>
    <w:bookmarkStart w:id="39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p>
      <w:pPr>
        <w:pStyle w:val="PilotLead"/>
      </w:pPr>
      <w:r>
        <w:t xml:space="preserve">No new instrument datasets will be produced in this project.</w:t>
      </w:r>
    </w:p>
    <w:p>
      <w:pPr>
        <w:pStyle w:val="BodyText"/>
      </w:pPr>
      <w:r>
        <w:t xml:space="preserve">No existing datasets will be re-used.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data provenance will be documented.</w:t>
      </w:r>
    </w:p>
    <w:bookmarkEnd w:id="39"/>
    <w:bookmarkEnd w:id="40"/>
    <w:bookmarkStart w:id="42" w:name="q-what-data"/>
    <w:bookmarkStart w:id="41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p>
      <w:pPr>
        <w:pStyle w:val="FirstParagraph"/>
      </w:pPr>
      <w:r>
        <w:t xml:space="preserve">This document does not yet list the data types, formats and estimated volumes.</w:t>
      </w:r>
    </w:p>
    <w:bookmarkEnd w:id="41"/>
    <w:bookmarkEnd w:id="42"/>
    <w:bookmarkEnd w:id="43"/>
    <w:bookmarkEnd w:id="44"/>
    <w:bookmarkStart w:id="50" w:name="sec-docs-metadata"/>
    <w:bookmarkStart w:id="49" w:name="section-2-documentation-and-data-quality"/>
    <w:p>
      <w:pPr>
        <w:pStyle w:val="Heading2"/>
      </w:pPr>
      <w:r>
        <w:t xml:space="preserve">Section 2: Documentation and data quality</w:t>
      </w:r>
    </w:p>
    <w:bookmarkStart w:id="46" w:name="q-docs-metadata"/>
    <w:bookmarkStart w:id="45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p>
      <w:pPr>
        <w:pStyle w:val="FirstParagraph"/>
      </w:pPr>
      <w:r>
        <w:t xml:space="preserve">This document does not yet contain an answer about metadata and documentation.</w:t>
      </w:r>
    </w:p>
    <w:bookmarkEnd w:id="45"/>
    <w:bookmarkEnd w:id="46"/>
    <w:bookmarkStart w:id="48" w:name="q-quality-control"/>
    <w:bookmarkStart w:id="47" w:name="X5eafbefeea6d431ca7097b3c50e59ae7ad09211"/>
    <w:p>
      <w:pPr>
        <w:pStyle w:val="Heading3"/>
      </w:pPr>
      <w:r>
        <w:t xml:space="preserve">4. What data quality control measures will be used?</w:t>
      </w:r>
    </w:p>
    <w:p>
      <w:pPr>
        <w:pStyle w:val="FirstParagraph"/>
      </w:pPr>
      <w:r>
        <w:t xml:space="preserve">This document does not yet describe data quality checks. Re-used data also need appropriate quality control.</w:t>
      </w:r>
    </w:p>
    <w:bookmarkEnd w:id="47"/>
    <w:bookmarkEnd w:id="48"/>
    <w:bookmarkEnd w:id="49"/>
    <w:bookmarkEnd w:id="50"/>
    <w:bookmarkStart w:id="56" w:name="sec-storage-backup"/>
    <w:bookmarkStart w:id="55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2" w:name="q-store-backup"/>
    <w:bookmarkStart w:id="51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p>
      <w:pPr>
        <w:pStyle w:val="FirstParagraph"/>
      </w:pPr>
      <w:r>
        <w:t xml:space="preserve">There is no shared workspace used during the project for working with data. Data stored by individual project members are not yet adequately backed up and traceable.</w:t>
      </w:r>
    </w:p>
    <w:p>
      <w:pPr>
        <w:pStyle w:val="BodyText"/>
      </w:pPr>
      <w:r>
        <w:t xml:space="preserve">The fields mapped by this template are insufficient to establish the following operational details:</w:t>
      </w:r>
    </w:p>
    <w:p>
      <w:pPr>
        <w:pStyle w:val="PilotListLead"/>
        <w:numPr>
          <w:ilvl w:val="0"/>
          <w:numId w:val="1002"/>
        </w:numPr>
      </w:pPr>
      <w:r>
        <w:t xml:space="preserve">Exact working-storage and backup locations are not established by these mapped answers.</w:t>
      </w:r>
    </w:p>
    <w:p>
      <w:pPr>
        <w:pStyle w:val="Compact"/>
        <w:numPr>
          <w:ilvl w:val="0"/>
          <w:numId w:val="1002"/>
        </w:numPr>
      </w:pPr>
      <w:r>
        <w:t xml:space="preserve">An actual backup schedule is not established by these mapped answers; a need for frequent backups is not a schedule.</w:t>
      </w:r>
    </w:p>
    <w:bookmarkEnd w:id="51"/>
    <w:bookmarkEnd w:id="52"/>
    <w:bookmarkStart w:id="54" w:name="q-access-security"/>
    <w:bookmarkStart w:id="53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p>
      <w:pPr>
        <w:pStyle w:val="FirstParagraph"/>
      </w:pPr>
      <w:r>
        <w:t xml:space="preserve">This document does not yet contain an answer about data security and protection of sensitive data.</w:t>
      </w:r>
    </w:p>
    <w:bookmarkEnd w:id="53"/>
    <w:bookmarkEnd w:id="54"/>
    <w:bookmarkEnd w:id="55"/>
    <w:bookmarkEnd w:id="56"/>
    <w:bookmarkStart w:id="64" w:name="sec-ethics-legal"/>
    <w:bookmarkStart w:id="63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58" w:name="q-personal-data"/>
    <w:bookmarkStart w:id="57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p>
      <w:pPr>
        <w:pStyle w:val="FirstParagraph"/>
      </w:pPr>
      <w:r>
        <w:t xml:space="preserve">This document does not yet contain an answer about personal-data protection and compliance.</w:t>
      </w:r>
    </w:p>
    <w:bookmarkEnd w:id="57"/>
    <w:bookmarkEnd w:id="58"/>
    <w:bookmarkStart w:id="60" w:name="q-copyright-ipr"/>
    <w:bookmarkStart w:id="59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p>
      <w:pPr>
        <w:pStyle w:val="FirstParagraph"/>
      </w:pPr>
      <w:r>
        <w:t xml:space="preserve">This document does not yet describe arrangements for data ownership, intellectual property rights, or applicable legislation. Please review and complete this section.</w:t>
      </w:r>
    </w:p>
    <w:bookmarkEnd w:id="59"/>
    <w:bookmarkEnd w:id="60"/>
    <w:bookmarkStart w:id="62" w:name="q-ethical-issues"/>
    <w:bookmarkStart w:id="61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p>
      <w:pPr>
        <w:pStyle w:val="FirstParagraph"/>
      </w:pPr>
      <w:r>
        <w:t xml:space="preserve">This document does not yet contain an answer about ethical issues and codes of conduct.</w:t>
      </w:r>
    </w:p>
    <w:bookmarkEnd w:id="61"/>
    <w:bookmarkEnd w:id="62"/>
    <w:bookmarkEnd w:id="63"/>
    <w:bookmarkEnd w:id="64"/>
    <w:bookmarkStart w:id="74" w:name="sec-sharing-preservation"/>
    <w:bookmarkStart w:id="73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66" w:name="q-share-restrictions"/>
    <w:bookmarkStart w:id="65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p>
      <w:pPr>
        <w:pStyle w:val="FirstParagraph"/>
      </w:pPr>
      <w:r>
        <w:t xml:space="preserve">This document does not yet describe how and when data will be shared, or any restrictions.</w:t>
      </w:r>
    </w:p>
    <w:bookmarkEnd w:id="65"/>
    <w:bookmarkEnd w:id="66"/>
    <w:bookmarkStart w:id="68" w:name="q-data-preservation"/>
    <w:bookmarkStart w:id="67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FirstParagraph"/>
      </w:pPr>
      <w:r>
        <w:t xml:space="preserve">This document does not yet contain an answer about data selection and long-term preservation.</w:t>
      </w:r>
    </w:p>
    <w:bookmarkEnd w:id="67"/>
    <w:bookmarkEnd w:id="68"/>
    <w:bookmarkStart w:id="70" w:name="q-access-data"/>
    <w:bookmarkStart w:id="69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p>
      <w:pPr>
        <w:pStyle w:val="FirstParagraph"/>
      </w:pPr>
      <w:r>
        <w:t xml:space="preserve">This document does not yet identify the datasets to be shared or the tools needed to use them.</w:t>
      </w:r>
    </w:p>
    <w:bookmarkEnd w:id="69"/>
    <w:bookmarkEnd w:id="70"/>
    <w:bookmarkStart w:id="72" w:name="q-persistent-identifier"/>
    <w:bookmarkStart w:id="71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p>
      <w:pPr>
        <w:pStyle w:val="FirstParagraph"/>
      </w:pPr>
      <w:r>
        <w:t xml:space="preserve">This document does not yet describe which datasets will receive persistent identifiers or how they will be assigned.</w:t>
      </w:r>
    </w:p>
    <w:bookmarkEnd w:id="71"/>
    <w:bookmarkEnd w:id="72"/>
    <w:bookmarkEnd w:id="73"/>
    <w:bookmarkEnd w:id="74"/>
    <w:bookmarkStart w:id="80" w:name="sec-responsibilities-resources"/>
    <w:bookmarkStart w:id="79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76" w:name="q-dm-responsible"/>
    <w:bookmarkStart w:id="75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p>
      <w:pPr>
        <w:pStyle w:val="FirstParagraph"/>
      </w:pPr>
      <w:r>
        <w:t xml:space="preserve">This document does not yet identify a named person or team with a data management responsibility. Please check the contributor names and roles.</w:t>
      </w:r>
    </w:p>
    <w:bookmarkEnd w:id="75"/>
    <w:bookmarkEnd w:id="76"/>
    <w:bookmarkStart w:id="78" w:name="q-required-resources"/>
    <w:bookmarkStart w:id="77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p>
      <w:pPr>
        <w:pStyle w:val="PilotLead"/>
      </w:pPr>
      <w:r>
        <w:t xml:space="preserve">To execute the DMP, no additional specialist expertise is required.</w:t>
      </w:r>
    </w:p>
    <w:p>
      <w:pPr>
        <w:pStyle w:val="BodyText"/>
      </w:pPr>
      <w:r>
        <w:t xml:space="preserve">We do not require any hardware or software in addition to what is usually available in the institute.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repository service charges will be incurred.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the financial and time resources budgeted for data management and FAIR data.</w:t>
      </w:r>
    </w:p>
    <w:bookmarkEnd w:id="77"/>
    <w:bookmarkEnd w:id="78"/>
    <w:bookmarkEnd w:id="79"/>
    <w:bookmarkEnd w:id="80"/>
    <w:bookmarkEnd w:id="81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2026-09-16T06:06:01Z</dcterms:created>
  <dcterms:modified xsi:type="dcterms:W3CDTF">2026-09-16T06:06:01Z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