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retention experiment / structured-partial</w:t>
      </w:r>
    </w:p>
    <w:p>
      <w:pPr>
        <w:pStyle w:val="BodyText"/>
      </w:pPr>
      <w:r>
        <w:rPr>
          <w:rFonts w:hint="eastAsia"/>
        </w:rPr>
        <w:t xml:space="preserve">產生日期：2026-09-11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9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rPr>
        <w:t xml:space="preserve">我們將使用以下資料品質管控流程：</w:t>
      </w:r>
    </w:p>
    <w:p>
      <w:pPr>
        <w:pStyle w:val="PilotListLead"/>
        <w:numPr>
          <w:ilvl w:val="1"/>
          <w:numId w:val="1004"/>
        </w:numPr>
      </w:pPr>
      <w:r>
        <w:rPr>
          <w:rFonts w:hint="eastAsia"/>
        </w:rPr>
        <w:t xml:space="preserve">校正量測結果</w:t>
      </w:r>
    </w:p>
    <w:p>
      <w:pPr>
        <w:pStyle w:val="Compact"/>
        <w:numPr>
          <w:ilvl w:val="1"/>
          <w:numId w:val="1004"/>
        </w:numPr>
      </w:pPr>
      <w:r>
        <w:rPr>
          <w:rFonts w:hint="eastAsia"/>
        </w:rPr>
        <w:t xml:space="preserve">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5"/>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5"/>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7"/>
        </w:numPr>
      </w:pPr>
      <w:r>
        <w:rPr>
          <w:rFonts w:hint="eastAsia"/>
        </w:rPr>
        <w:t xml:space="preserve">保留原始時間戳記。</w:t>
      </w:r>
    </w:p>
    <w:p>
      <w:pPr>
        <w:pStyle w:val="Compact"/>
        <w:numPr>
          <w:ilvl w:val="1"/>
          <w:numId w:val="1007"/>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rPr>
        <w:t xml:space="preserve">本專案將取得以下儀器資料集：</w:t>
      </w:r>
    </w:p>
    <w:p>
      <w:pPr>
        <w:pStyle w:val="PilotLabel"/>
        <w:numPr>
          <w:ilvl w:val="0"/>
          <w:numId w:val="1008"/>
        </w:numPr>
      </w:pPr>
      <w:r>
        <w:rPr>
          <w:rFonts w:hint="eastAsia"/>
          <w:b/>
          <w:bCs/>
        </w:rPr>
        <w:t xml:space="preserve">沿岸水溫觀測資料</w:t>
      </w:r>
    </w:p>
    <w:p>
      <w:pPr>
        <w:numPr>
          <w:ilvl w:val="0"/>
          <w:numId w:val="1000"/>
        </w:numPr>
      </w:pPr>
      <w:r>
        <w:rPr>
          <w:rFonts w:hint="eastAsia"/>
        </w:rPr>
        <w:t xml:space="preserve">此資料集將由專案中的專家使用自有儀器設備蒐集。</w:t>
      </w:r>
    </w:p>
    <w:p>
      <w:pPr>
        <w:numPr>
          <w:ilvl w:val="0"/>
          <w:numId w:val="1000"/>
        </w:numPr>
      </w:pPr>
      <w:r>
        <w:rPr>
          <w:rFonts w:hint="eastAsia"/>
        </w:rPr>
        <w:t xml:space="preserve">此儀器設備已有完整描述，且為我們所熟悉。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我們將使用以下資料格式與類型：</w:t>
      </w:r>
    </w:p>
    <w:p>
      <w:pPr>
        <w:pStyle w:val="Compact"/>
        <w:numPr>
          <w:ilvl w:val="0"/>
          <w:numId w:val="1009"/>
        </w:numPr>
      </w:pPr>
      <w:r>
        <w:t xml:space="preserve">CSV (UTF-8)</w:t>
      </w:r>
    </w:p>
    <w:p>
      <w:pPr>
        <w:numPr>
          <w:ilvl w:val="0"/>
          <w:numId w:val="1000"/>
        </w:numPr>
      </w:pPr>
      <w:r>
        <w:rPr>
          <w:rFonts w:hint="eastAsia"/>
        </w:rPr>
        <w:t xml:space="preserve">這是標準化格式。這是適合長期保存的格式。我們預計此格式的資料量為</w:t>
      </w:r>
      <w:r>
        <w:t xml:space="preserve"> 120 GB。</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PilotLead"/>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PilotLabel"/>
        <w:numPr>
          <w:ilvl w:val="0"/>
          <w:numId w:val="1010"/>
        </w:numPr>
      </w:pPr>
      <w:r>
        <w:rPr>
          <w:rFonts w:hint="eastAsia"/>
          <w:b/>
          <w:bCs/>
        </w:rPr>
        <w:t xml:space="preserve">沿岸水溫觀測資料</w:t>
      </w:r>
    </w:p>
    <w:p>
      <w:pPr>
        <w:numPr>
          <w:ilvl w:val="0"/>
          <w:numId w:val="1000"/>
        </w:numPr>
      </w:pPr>
      <w:r>
        <w:rPr>
          <w:rFonts w:hint="eastAsia"/>
        </w:rPr>
        <w:t xml:space="preserve">針對此資料集，我們將使用以下資料品質管控流程：</w:t>
      </w:r>
    </w:p>
    <w:p>
      <w:pPr>
        <w:pStyle w:val="PilotListLead"/>
        <w:numPr>
          <w:ilvl w:val="1"/>
          <w:numId w:val="1011"/>
        </w:numPr>
      </w:pPr>
      <w:r>
        <w:rPr>
          <w:rFonts w:hint="eastAsia"/>
        </w:rPr>
        <w:t xml:space="preserve">校正量測結果</w:t>
      </w:r>
    </w:p>
    <w:p>
      <w:pPr>
        <w:pStyle w:val="Compact"/>
        <w:numPr>
          <w:ilvl w:val="1"/>
          <w:numId w:val="1011"/>
        </w:numPr>
      </w:pPr>
      <w:r>
        <w:rPr>
          <w:rFonts w:hint="eastAsia"/>
        </w:rPr>
        <w:t xml:space="preserve">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p>
    <w:p>
      <w:pPr>
        <w:pStyle w:val="BodyText"/>
      </w:pPr>
      <w:r>
        <w:rPr>
          <w:rFonts w:hint="eastAsia"/>
        </w:rPr>
        <w:t xml:space="preserve">所需儲存容量在計畫期間將維持不變。</w:t>
      </w:r>
    </w:p>
    <w:p>
      <w:pPr>
        <w:pStyle w:val="BodyText"/>
      </w:pPr>
      <w:r>
        <w:rPr>
          <w:rFonts w:hint="eastAsia"/>
        </w:rPr>
        <w:t xml:space="preserve">為避免資料全部遺失，重要資料也將另存於其他位置。</w:t>
      </w:r>
    </w:p>
    <w:p>
      <w:pPr>
        <w:pStyle w:val="BodyText"/>
      </w:pPr>
      <w:r>
        <w:rPr>
          <w:rFonts w:hint="eastAsia"/>
        </w:rPr>
        <w:t xml:space="preserve">存放於共享工作空間以外的資料，將全部自動備份。</w:t>
      </w:r>
    </w:p>
    <w:p>
      <w:pPr>
        <w:pStyle w:val="BodyText"/>
      </w:pPr>
      <w:r>
        <w:rPr>
          <w:rFonts w:hint="eastAsia"/>
        </w:rPr>
        <w:t xml:space="preserve">模板待完善：下列資訊尚未接上問卷回答，不代表填答者漏填。</w:t>
      </w:r>
    </w:p>
    <w:p>
      <w:pPr>
        <w:pStyle w:val="PilotListLead"/>
        <w:numPr>
          <w:ilvl w:val="0"/>
          <w:numId w:val="1012"/>
        </w:numPr>
      </w:pPr>
      <w:r>
        <w:rPr>
          <w:rFonts w:hint="eastAsia"/>
        </w:rPr>
        <w:t xml:space="preserve">資料儲存與備份地點</w:t>
      </w:r>
    </w:p>
    <w:p>
      <w:pPr>
        <w:pStyle w:val="Compact"/>
        <w:numPr>
          <w:ilvl w:val="0"/>
          <w:numId w:val="1012"/>
        </w:numPr>
      </w:pPr>
      <w:r>
        <w:rPr>
          <w:rFonts w:hint="eastAsia"/>
        </w:rPr>
        <w:t xml:space="preserve">備份頻率</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專案成員不會隨身攜帶資料（例如存放在筆記型電腦、USB</w:t>
      </w:r>
      <w:r>
        <w:t xml:space="preserve"> </w:t>
      </w:r>
      <w:r>
        <w:rPr>
          <w:rFonts w:hint="eastAsia"/>
        </w:rPr>
        <w:t xml:space="preserve">隨身碟或其他外接媒體）。所有專案網路服務皆可透過安全的</w:t>
      </w:r>
      <w:r>
        <w:t xml:space="preserve"> </w:t>
      </w:r>
      <w:r>
        <w:rPr>
          <w:rFonts w:hint="eastAsia"/>
        </w:rPr>
        <w:t xml:space="preserve">HTTPS（https://...）取用。專案成員已接受專案一般風險與特定風險的說明。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3"/>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3"/>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4"/>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5"/>
        </w:numPr>
      </w:pPr>
      <w:r>
        <w:rPr>
          <w:rFonts w:hint="eastAsia"/>
          <w:b/>
          <w:bCs/>
        </w:rPr>
        <w:t xml:space="preserve">完成品質檢查的沿岸觀測資料</w:t>
      </w:r>
    </w:p>
    <w:p>
      <w:pPr>
        <w:pStyle w:val="PilotListLead"/>
        <w:numPr>
          <w:ilvl w:val="1"/>
          <w:numId w:val="1016"/>
        </w:numPr>
      </w:pPr>
      <w:r>
        <w:rPr>
          <w:rFonts w:hint="eastAsia"/>
        </w:rPr>
        <w:t xml:space="preserve">不包含個人資料。</w:t>
      </w:r>
    </w:p>
    <w:p>
      <w:pPr>
        <w:pStyle w:val="Compact"/>
        <w:numPr>
          <w:ilvl w:val="1"/>
          <w:numId w:val="1016"/>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1" w:name="sec-sharing-preservation"/>
    <w:bookmarkStart w:id="9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資料共享方式"/>
    <w:p>
      <w:pPr>
        <w:pStyle w:val="Heading4"/>
      </w:pPr>
      <w:r>
        <w:rPr>
          <w:rFonts w:hint="eastAsia"/>
        </w:rPr>
        <w:t xml:space="preserve">資料共享方式</w:t>
      </w:r>
    </w:p>
    <w:p>
      <w:pPr>
        <w:pStyle w:val="Compact"/>
        <w:numPr>
          <w:ilvl w:val="0"/>
          <w:numId w:val="1017"/>
        </w:numPr>
      </w:pPr>
      <w:r>
        <w:rPr>
          <w:rFonts w:hint="eastAsia"/>
          <w:b/>
          <w:bCs/>
        </w:rPr>
        <w:t xml:space="preserve">完成品質檢查的沿岸觀測資料</w:t>
      </w:r>
      <w:r>
        <w:rPr>
          <w:rFonts w:hint="eastAsia"/>
        </w:rPr>
        <w:t xml:space="preserve">（將公開發布）</w:t>
      </w:r>
      <w:r>
        <w:br/>
      </w:r>
      <w:r>
        <w:rPr>
          <w:rFonts w:hint="eastAsia"/>
        </w:rPr>
        <w:t xml:space="preserve">發布版本將以下列方式提供：</w:t>
      </w:r>
    </w:p>
    <w:p>
      <w:pPr>
        <w:pStyle w:val="Compact"/>
        <w:numPr>
          <w:ilvl w:val="1"/>
          <w:numId w:val="1018"/>
        </w:numPr>
      </w:pPr>
      <w:r>
        <w:rPr>
          <w:rFonts w:hint="eastAsia"/>
        </w:rPr>
        <w:t xml:space="preserve">開放（與任何人共享）並使用機構資料儲存庫。此發布版本將依下列授權條款提供：</w:t>
      </w:r>
    </w:p>
    <w:p>
      <w:pPr>
        <w:pStyle w:val="Compact"/>
        <w:numPr>
          <w:ilvl w:val="2"/>
          <w:numId w:val="1019"/>
        </w:numPr>
      </w:pPr>
      <w:r>
        <w:rPr>
          <w:rFonts w:hint="eastAsia"/>
        </w:rPr>
        <w:t xml:space="preserve">自</w:t>
      </w:r>
      <w:r>
        <w:t xml:space="preserve"> 2027-12-31 </w:t>
      </w:r>
      <w:r>
        <w:rPr>
          <w:rFonts w:hint="eastAsia"/>
        </w:rPr>
        <w:t xml:space="preserve">起：可自由取得，但使用時必須引用來源（例如</w:t>
      </w:r>
      <w:r>
        <w:t xml:space="preserve"> CC </w:t>
      </w:r>
      <w:r>
        <w:rPr>
          <w:rFonts w:hint="eastAsia"/>
        </w:rPr>
        <w:t xml:space="preserve">BY）。</w:t>
      </w:r>
    </w:p>
    <w:bookmarkEnd w:id="79"/>
    <w:bookmarkEnd w:id="80"/>
    <w:bookmarkEnd w:id="81"/>
    <w:bookmarkStart w:id="83" w:name="q-data-preservation"/>
    <w:bookmarkStart w:id="82"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Lead"/>
      </w:pPr>
      <w:r>
        <w:rPr>
          <w:rFonts w:hint="eastAsia"/>
        </w:rPr>
        <w:t xml:space="preserve">我們計畫產出以下資料集：</w:t>
      </w:r>
    </w:p>
    <w:p>
      <w:pPr>
        <w:numPr>
          <w:ilvl w:val="0"/>
          <w:numId w:val="1020"/>
        </w:numPr>
      </w:pPr>
      <w:r>
        <w:rPr>
          <w:rFonts w:hint="eastAsia"/>
          <w:b/>
          <w:bCs/>
        </w:rPr>
        <w:t xml:space="preserve">完成品質檢查的沿岸觀測資料</w:t>
      </w:r>
      <w:r>
        <w:rPr>
          <w:rFonts w:hint="eastAsia"/>
        </w:rPr>
        <w:t xml:space="preserve">（將公開發布）</w:t>
      </w:r>
    </w:p>
    <w:p>
      <w:pPr>
        <w:numPr>
          <w:ilvl w:val="0"/>
          <w:numId w:val="1000"/>
        </w:numPr>
      </w:pPr>
      <w:r>
        <w:rPr>
          <w:rFonts w:hint="eastAsia"/>
        </w:rPr>
        <w:t xml:space="preserve">保存期間：10</w:t>
      </w:r>
      <w:r>
        <w:t xml:space="preserve"> </w:t>
      </w:r>
      <w:r>
        <w:rPr>
          <w:rFonts w:hint="eastAsia"/>
        </w:rPr>
        <w:t xml:space="preserve">年（費用已預付）。</w:t>
      </w:r>
    </w:p>
    <w:p>
      <w:pPr>
        <w:numPr>
          <w:ilvl w:val="0"/>
          <w:numId w:val="1000"/>
        </w:numPr>
      </w:pPr>
      <w:r>
        <w:rPr>
          <w:rFonts w:hint="eastAsia"/>
        </w:rPr>
        <w:t xml:space="preserve">即使原始資料已不存在，後設資料仍會持續提供。</w:t>
      </w:r>
    </w:p>
    <w:p>
      <w:pPr>
        <w:numPr>
          <w:ilvl w:val="0"/>
          <w:numId w:val="1000"/>
        </w:numPr>
      </w:pPr>
      <w:r>
        <w:rPr>
          <w:rFonts w:hint="eastAsia"/>
        </w:rPr>
        <w:t xml:space="preserve">資料的發布版本將存放於：</w:t>
      </w:r>
    </w:p>
    <w:p>
      <w:pPr>
        <w:pStyle w:val="Compact"/>
        <w:numPr>
          <w:ilvl w:val="1"/>
          <w:numId w:val="1021"/>
        </w:numPr>
      </w:pPr>
      <w:r>
        <w:rPr>
          <w:rFonts w:hint="eastAsia"/>
        </w:rPr>
        <w:t xml:space="preserve">我們的機構資料儲存庫。</w:t>
      </w:r>
    </w:p>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2"/>
    <w:bookmarkEnd w:id="83"/>
    <w:bookmarkStart w:id="85" w:name="q-access-data"/>
    <w:bookmarkStart w:id="84" w:name="取用與使用資料需要哪些方法或軟體工具"/>
    <w:p>
      <w:pPr>
        <w:pStyle w:val="Heading3"/>
      </w:pPr>
      <w:r>
        <w:t xml:space="preserve">12. </w:t>
      </w:r>
      <w:r>
        <w:rPr>
          <w:rFonts w:hint="eastAsia"/>
        </w:rPr>
        <w:t xml:space="preserve">取用與使用資料需要哪些方法或軟體工具？</w:t>
      </w:r>
    </w:p>
    <w:p>
      <w:pPr>
        <w:pStyle w:val="PilotLabel"/>
        <w:numPr>
          <w:ilvl w:val="0"/>
          <w:numId w:val="1022"/>
        </w:numPr>
      </w:pPr>
      <w:r>
        <w:rPr>
          <w:rFonts w:hint="eastAsia"/>
          <w:b/>
          <w:bCs/>
        </w:rPr>
        <w:t xml:space="preserve">完成品質檢查的沿岸觀測資料</w:t>
      </w:r>
    </w:p>
    <w:p>
      <w:pPr>
        <w:numPr>
          <w:ilvl w:val="0"/>
          <w:numId w:val="1000"/>
        </w:numPr>
      </w:pPr>
      <w:r>
        <w:rPr>
          <w:rFonts w:hint="eastAsia"/>
        </w:rPr>
        <w:t xml:space="preserve">使用此資料集需要特定軟體，但所需工具尚未列出。</w:t>
      </w:r>
    </w:p>
    <w:bookmarkEnd w:id="84"/>
    <w:bookmarkEnd w:id="85"/>
    <w:bookmarkStart w:id="89" w:name="q-persistent-identifier"/>
    <w:bookmarkStart w:id="8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6" w:name="共享資料的持續識別碼"/>
    <w:p>
      <w:pPr>
        <w:pStyle w:val="Heading4"/>
      </w:pPr>
      <w:r>
        <w:rPr>
          <w:rFonts w:hint="eastAsia"/>
        </w:rPr>
        <w:t xml:space="preserve">共享資料的持續識別碼</w:t>
      </w:r>
    </w:p>
    <w:p>
      <w:pPr>
        <w:pStyle w:val="PilotLabel"/>
        <w:numPr>
          <w:ilvl w:val="0"/>
          <w:numId w:val="1023"/>
        </w:numPr>
      </w:pPr>
      <w:r>
        <w:rPr>
          <w:rFonts w:hint="eastAsia"/>
          <w:b/>
          <w:bCs/>
        </w:rPr>
        <w:t xml:space="preserve">完成品質檢查的沿岸觀測資料</w:t>
      </w:r>
    </w:p>
    <w:p>
      <w:pPr>
        <w:numPr>
          <w:ilvl w:val="0"/>
          <w:numId w:val="1000"/>
        </w:numPr>
      </w:pPr>
      <w:r>
        <w:rPr>
          <w:rFonts w:hint="eastAsia"/>
        </w:rPr>
        <w:t xml:space="preserve">這份資料將發布於下列資料儲存庫：</w:t>
      </w:r>
    </w:p>
    <w:p>
      <w:pPr>
        <w:pStyle w:val="PilotLabel"/>
        <w:numPr>
          <w:ilvl w:val="1"/>
          <w:numId w:val="1024"/>
        </w:numPr>
      </w:pPr>
      <w:r>
        <w:rPr>
          <w:rFonts w:hint="eastAsia"/>
          <w:b/>
          <w:bCs/>
        </w:rPr>
        <w:t xml:space="preserve">機構資料儲存庫</w:t>
      </w:r>
    </w:p>
    <w:p>
      <w:pPr>
        <w:numPr>
          <w:ilvl w:val="1"/>
          <w:numId w:val="1000"/>
        </w:numPr>
      </w:pPr>
      <w:r>
        <w:rPr>
          <w:rFonts w:hint="eastAsia"/>
        </w:rPr>
        <w:t xml:space="preserve">此資料儲存庫將透過以下方式編配具唯一性及持續性的識別碼：</w:t>
      </w:r>
    </w:p>
    <w:p>
      <w:pPr>
        <w:numPr>
          <w:ilvl w:val="1"/>
          <w:numId w:val="1000"/>
        </w:numPr>
      </w:pPr>
      <w:r>
        <w:rPr>
          <w:rFonts w:hint="eastAsia"/>
        </w:rPr>
        <w:t xml:space="preserve">資料儲存庫將編配持續識別碼。</w:t>
      </w:r>
    </w:p>
    <w:p>
      <w:pPr>
        <w:numPr>
          <w:ilvl w:val="1"/>
          <w:numId w:val="1000"/>
        </w:numPr>
      </w:pPr>
      <w:r>
        <w:rPr>
          <w:rFonts w:hint="eastAsia"/>
        </w:rPr>
        <w:t xml:space="preserve">資料儲存庫將確保持續識別碼可解析至數位物件。</w:t>
      </w:r>
    </w:p>
    <w:bookmarkEnd w:id="86"/>
    <w:bookmarkStart w:id="8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2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7"/>
    <w:bookmarkEnd w:id="88"/>
    <w:bookmarkEnd w:id="89"/>
    <w:bookmarkEnd w:id="90"/>
    <w:bookmarkEnd w:id="91"/>
    <w:bookmarkStart w:id="98" w:name="sec-responsibilities-resources"/>
    <w:bookmarkStart w:id="9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3" w:name="q-dm-responsible"/>
    <w:bookmarkStart w:id="9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2"/>
    <w:bookmarkEnd w:id="93"/>
    <w:bookmarkStart w:id="96" w:name="q-required-resources"/>
    <w:bookmarkStart w:id="9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6"/>
        </w:numPr>
      </w:pPr>
      <w:r>
        <w:rPr>
          <w:rFonts w:hint="eastAsia"/>
        </w:rPr>
        <w:t xml:space="preserve">後設資料品質檢核</w:t>
      </w:r>
    </w:p>
    <w:p>
      <w:pPr>
        <w:pStyle w:val="Compact"/>
        <w:numPr>
          <w:ilvl w:val="0"/>
          <w:numId w:val="102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4"/>
    <w:bookmarkEnd w:id="95"/>
    <w:bookmarkEnd w:id="96"/>
    <w:bookmarkEnd w:id="97"/>
    <w:bookmarkEnd w:id="98"/>
    <w:bookmarkEnd w:id="9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12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12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12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12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2026-09-11T10:20:35Z</dcterms:created>
  <dcterms:modified xsi:type="dcterms:W3CDTF">2026-09-11T10:20:35Z</dcterms:modified>
</cp:coreProperties>
</file>

<file path=docProps/custom.xml><?xml version="1.0" encoding="utf-8"?>
<Properties xmlns="http://schemas.openxmlformats.org/officeDocument/2006/custom-properties" xmlns:vt="http://schemas.openxmlformats.org/officeDocument/2006/docPropsVTypes"/>
</file>