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sharing/preservation experiment / sharing-custom</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資料取用申請將依專用流程辦理。</w:t>
      </w:r>
    </w:p>
    <w:p>
      <w:pPr>
        <w:pStyle w:val="PilotLead"/>
      </w:pPr>
      <w:r>
        <w:rPr>
          <w:rFonts w:hint="eastAsia"/>
        </w:rPr>
        <w:t xml:space="preserve">請提交</w:t>
      </w:r>
      <w:r>
        <w:t xml:space="preserve"> Access-2027-12-31.csv </w:t>
      </w:r>
      <w:r>
        <w:rPr>
          <w:rFonts w:hint="eastAsia"/>
        </w:rPr>
        <w:t xml:space="preserve">表單，檔名不得更動。</w:t>
      </w:r>
    </w:p>
    <w:p>
      <w:pPr>
        <w:pStyle w:val="BodyText"/>
      </w:pPr>
      <w:r>
        <w:rPr>
          <w:rFonts w:hint="eastAsia"/>
        </w:rPr>
        <w:t xml:space="preserve">由審閱聯絡人確認許可後，才提供檔案。</w:t>
      </w:r>
    </w:p>
    <w:p>
      <w:pPr>
        <w:pStyle w:val="PilotListLead"/>
        <w:numPr>
          <w:ilvl w:val="0"/>
          <w:numId w:val="1013"/>
        </w:numPr>
      </w:pPr>
      <w:r>
        <w:rPr>
          <w:rFonts w:hint="eastAsia"/>
        </w:rPr>
        <w:t xml:space="preserve">保留申請識別碼。</w:t>
      </w:r>
    </w:p>
    <w:p>
      <w:pPr>
        <w:pStyle w:val="Compact"/>
        <w:numPr>
          <w:ilvl w:val="0"/>
          <w:numId w:val="1013"/>
        </w:numPr>
      </w:pPr>
      <w:r>
        <w:rPr>
          <w:rFonts w:hint="eastAsia"/>
        </w:rPr>
        <w:t xml:space="preserve">提出申請不代表已獲核准。</w:t>
      </w:r>
    </w:p>
    <w:p>
      <w:pPr>
        <w:pStyle w:val="FirstParagraph"/>
      </w:pPr>
      <w:r>
        <w:rPr>
          <w:rFonts w:hint="eastAsia"/>
        </w:rPr>
        <w:t xml:space="preserve">這些取用條件不會納入公開的後設資料。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4"/>
        </w:numPr>
      </w:pPr>
      <w:r>
        <w:rPr>
          <w:rFonts w:hint="eastAsia"/>
        </w:rPr>
        <w:t xml:space="preserve">我們的機構資料儲存庫。</w:t>
      </w:r>
    </w:p>
    <w:p>
      <w:pPr>
        <w:pStyle w:val="Compact"/>
        <w:numPr>
          <w:ilvl w:val="0"/>
          <w:numId w:val="1014"/>
        </w:numPr>
      </w:pPr>
      <w:r>
        <w:rPr>
          <w:rFonts w:hint="eastAsia"/>
        </w:rPr>
        <w:t xml:space="preserve">本計畫專用的資料儲存庫。</w:t>
      </w:r>
    </w:p>
    <w:bookmarkEnd w:id="84"/>
    <w:p>
      <w:pPr>
        <w:pStyle w:val="PilotLead"/>
      </w:pPr>
      <w:r>
        <w:rPr>
          <w:rFonts w:hint="eastAsia"/>
        </w:rPr>
        <w:t xml:space="preserve">資料儲存庫費用的其他支付安排：</w:t>
      </w:r>
    </w:p>
    <w:p>
      <w:pPr>
        <w:pStyle w:val="PilotLead"/>
      </w:pPr>
      <w:r>
        <w:rPr>
          <w:rFonts w:hint="eastAsia"/>
        </w:rPr>
        <w:t xml:space="preserve">由共用研究設施基金支付資料儲存庫帳單。</w:t>
      </w:r>
    </w:p>
    <w:p>
      <w:pPr>
        <w:pStyle w:val="BodyText"/>
      </w:pPr>
      <w:r>
        <w:rPr>
          <w:rFonts w:hint="eastAsia"/>
        </w:rPr>
        <w:t xml:space="preserve">付款紀錄登錄於</w:t>
      </w:r>
      <w:r>
        <w:t xml:space="preserve"> </w:t>
      </w:r>
      <w:r>
        <w:rPr>
          <w:rFonts w:hint="eastAsia"/>
        </w:rPr>
        <w:t xml:space="preserve">Budget-2027-12-31.csv，保留原始檔名。</w:t>
      </w:r>
    </w:p>
    <w:p>
      <w:pPr>
        <w:pStyle w:val="BodyText"/>
      </w:pPr>
      <w:r>
        <w:rPr>
          <w:rFonts w:hint="eastAsia"/>
        </w:rPr>
        <w:t xml:space="preserve">已預留預算，以支應資料發布準備工作所需的時間與人力。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2026-09-14T04:23:03Z</dcterms:created>
  <dcterms:modified xsi:type="dcterms:W3CDTF">2026-09-14T04:23:03Z</dcterms:modified>
</cp:coreProperties>
</file>

<file path=docProps/custom.xml><?xml version="1.0" encoding="utf-8"?>
<Properties xmlns="http://schemas.openxmlformats.org/officeDocument/2006/custom-properties" xmlns:vt="http://schemas.openxmlformats.org/officeDocument/2006/docPropsVTypes"/>
</file>