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39D2A0">
      <w:pPr>
        <w:pStyle w:val="2"/>
        <w:bidi w:val="0"/>
        <w:jc w:val="center"/>
        <w:rPr>
          <w:rFonts w:hint="eastAsia"/>
        </w:rPr>
      </w:pPr>
      <w:r>
        <w:rPr>
          <w:rFonts w:hint="eastAsia"/>
          <w:lang w:val="en-US" w:eastAsia="zh-CN"/>
        </w:rPr>
        <w:t>QT天气查询系统</w:t>
      </w:r>
    </w:p>
    <w:p w14:paraId="46BC7926"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项目概述</w:t>
      </w:r>
    </w:p>
    <w:p w14:paraId="53DBF04E"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本项目是一个基于Qt框架的桌面应用程序，</w:t>
      </w:r>
      <w:r>
        <w:rPr>
          <w:rFonts w:hint="eastAsia"/>
          <w:lang w:val="en-US" w:eastAsia="zh-CN"/>
        </w:rPr>
        <w:t>客户端包括登陆界面</w:t>
      </w:r>
      <w:r>
        <w:rPr>
          <w:rFonts w:hint="eastAsia"/>
        </w:rPr>
        <w:t>和</w:t>
      </w:r>
      <w:r>
        <w:rPr>
          <w:rFonts w:hint="eastAsia"/>
          <w:lang w:val="en-US" w:eastAsia="zh-CN"/>
        </w:rPr>
        <w:t>应用界面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登陆界面有登录、注册功能，应用界面有城市联想查询、天气显示、登录自动查询本地天气、实时时间显示、返回登陆界面等功能。</w:t>
      </w:r>
    </w:p>
    <w:p w14:paraId="000C64B7">
      <w:pPr>
        <w:bidi w:val="0"/>
      </w:pPr>
      <w:r>
        <w:drawing>
          <wp:inline distT="0" distB="0" distL="114300" distR="114300">
            <wp:extent cx="5264785" cy="3019425"/>
            <wp:effectExtent l="0" t="0" r="1206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307B0">
      <w:pPr>
        <w:pStyle w:val="3"/>
        <w:numPr>
          <w:ilvl w:val="0"/>
          <w:numId w:val="0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 w:ascii="Arial" w:hAnsi="Arial" w:eastAsia="宋体" w:cstheme="minorBidi"/>
          <w:b/>
          <w:kern w:val="2"/>
          <w:sz w:val="32"/>
          <w:szCs w:val="24"/>
          <w:lang w:val="en-US" w:eastAsia="zh-CN" w:bidi="ar-SA"/>
        </w:rPr>
        <w:t>2、</w:t>
      </w:r>
      <w:r>
        <w:rPr>
          <w:rFonts w:hint="eastAsia"/>
          <w:lang w:val="en-US" w:eastAsia="zh-CN"/>
        </w:rPr>
        <w:t>功能实现</w:t>
      </w:r>
    </w:p>
    <w:p w14:paraId="00CCD50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Style w:val="11"/>
          <w:rFonts w:hint="eastAsia"/>
          <w:lang w:val="en-US" w:eastAsia="zh-CN"/>
        </w:rPr>
        <w:t>2.1数据库操作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将数据库操作进行封装：</w:t>
      </w:r>
    </w:p>
    <w:p w14:paraId="506D847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800080"/>
          <w:lang w:val="en-US" w:eastAsia="zh-CN"/>
        </w:rPr>
      </w:pPr>
      <w:r>
        <w:rPr>
          <w:color w:val="800080"/>
        </w:rPr>
        <w:t>My_Sql</w:t>
      </w:r>
      <w:r>
        <w:rPr>
          <w:rFonts w:hint="eastAsia"/>
          <w:color w:val="800080"/>
          <w:lang w:val="en-US" w:eastAsia="zh-CN"/>
        </w:rPr>
        <w:t>类实现：数据库创建、打开、关闭、语句执行、查询、文档导入</w:t>
      </w:r>
    </w:p>
    <w:p w14:paraId="1AD0B92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800080"/>
          <w:lang w:val="en-US" w:eastAsia="zh-CN"/>
        </w:rPr>
      </w:pPr>
    </w:p>
    <w:p w14:paraId="1BB7813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800080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3206750" cy="706755"/>
            <wp:effectExtent l="0" t="0" r="8890" b="9525"/>
            <wp:wrapSquare wrapText="bothSides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30B30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800080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-3333750</wp:posOffset>
            </wp:positionH>
            <wp:positionV relativeFrom="paragraph">
              <wp:posOffset>671830</wp:posOffset>
            </wp:positionV>
            <wp:extent cx="3212465" cy="970280"/>
            <wp:effectExtent l="0" t="0" r="3175" b="5080"/>
            <wp:wrapSquare wrapText="bothSides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20FBB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800080"/>
          <w:lang w:val="en-US" w:eastAsia="zh-CN"/>
        </w:rPr>
      </w:pPr>
      <w:r>
        <w:rPr>
          <w:rFonts w:hint="eastAsia"/>
          <w:color w:val="800080"/>
          <w:lang w:val="en-US" w:eastAsia="zh-CN"/>
        </w:rPr>
        <w:t>user表</w:t>
      </w:r>
    </w:p>
    <w:p w14:paraId="3C7D53A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800080"/>
          <w:lang w:val="en-US" w:eastAsia="zh-CN"/>
        </w:rPr>
      </w:pPr>
    </w:p>
    <w:p w14:paraId="22A603A0">
      <w:pPr>
        <w:pStyle w:val="4"/>
        <w:bidi w:val="0"/>
        <w:rPr>
          <w:rFonts w:hint="default" w:ascii="宋体" w:hAnsi="宋体" w:eastAsia="宋体" w:cs="宋体"/>
          <w:b w:val="0"/>
          <w:color w:val="80008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color w:val="800080"/>
          <w:kern w:val="0"/>
          <w:sz w:val="24"/>
          <w:szCs w:val="24"/>
          <w:lang w:val="en-US" w:eastAsia="zh-CN" w:bidi="ar"/>
        </w:rPr>
        <w:t>user_city表</w:t>
      </w:r>
    </w:p>
    <w:p w14:paraId="5DA59E1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Style w:val="11"/>
          <w:rFonts w:hint="eastAsia" w:cs="Times New Roman"/>
          <w:lang w:val="en-US" w:eastAsia="zh-CN"/>
        </w:rPr>
      </w:pPr>
    </w:p>
    <w:p w14:paraId="41B5DC2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Style w:val="11"/>
          <w:rFonts w:hint="eastAsia" w:cs="Times New Roman"/>
          <w:lang w:val="en-US" w:eastAsia="zh-CN"/>
        </w:rPr>
      </w:pPr>
      <w:r>
        <w:rPr>
          <w:rStyle w:val="11"/>
          <w:rFonts w:hint="eastAsia" w:cs="Times New Roman"/>
          <w:lang w:val="en-US" w:eastAsia="zh-CN"/>
        </w:rPr>
        <w:t>2.2登录</w:t>
      </w:r>
    </w:p>
    <w:p w14:paraId="79177E3F"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服务器与客户端公共结构体通信</w:t>
      </w:r>
    </w:p>
    <w:p w14:paraId="0381E663">
      <w:pPr>
        <w:numPr>
          <w:ilvl w:val="0"/>
          <w:numId w:val="0"/>
        </w:num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242435" cy="2402205"/>
            <wp:effectExtent l="0" t="0" r="571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3DA10"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455E2986">
      <w:pPr>
        <w:numPr>
          <w:ilvl w:val="0"/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</w:t>
      </w:r>
      <w:r>
        <w:rPr>
          <w:rFonts w:hint="eastAsia" w:ascii="宋体" w:hAnsi="宋体" w:eastAsia="宋体" w:cs="宋体"/>
          <w:b/>
          <w:bCs/>
          <w:color w:val="E54C5E" w:themeColor="accent6"/>
          <w:kern w:val="0"/>
          <w:sz w:val="30"/>
          <w:szCs w:val="30"/>
          <w:lang w:val="en-US" w:eastAsia="zh-CN" w:bidi="ar"/>
          <w14:textFill>
            <w14:solidFill>
              <w14:schemeClr w14:val="accent6"/>
            </w14:solidFill>
          </w14:textFill>
        </w:rPr>
        <w:t>服务器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端创建</w:t>
      </w:r>
    </w:p>
    <w:p w14:paraId="5D72B841">
      <w:pPr>
        <w:numPr>
          <w:ilvl w:val="0"/>
          <w:numId w:val="0"/>
        </w:numPr>
      </w:pPr>
      <w:r>
        <w:drawing>
          <wp:inline distT="0" distB="0" distL="114300" distR="114300">
            <wp:extent cx="5272405" cy="923925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7B42B">
      <w:pPr>
        <w:numPr>
          <w:ilvl w:val="0"/>
          <w:numId w:val="0"/>
        </w:numPr>
      </w:pPr>
    </w:p>
    <w:p w14:paraId="03D5655C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信号拆分，链接信号与断联信号</w:t>
      </w:r>
    </w:p>
    <w:p w14:paraId="674E0E22">
      <w:pPr>
        <w:numPr>
          <w:ilvl w:val="0"/>
          <w:numId w:val="0"/>
        </w:numPr>
      </w:pPr>
      <w:r>
        <w:drawing>
          <wp:inline distT="0" distB="0" distL="114300" distR="114300">
            <wp:extent cx="5273040" cy="915035"/>
            <wp:effectExtent l="0" t="0" r="381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7829">
      <w:pPr>
        <w:numPr>
          <w:ilvl w:val="0"/>
          <w:numId w:val="0"/>
        </w:numPr>
      </w:pPr>
    </w:p>
    <w:p w14:paraId="7CDB184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color w:val="E54C5E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客户端</w:t>
      </w:r>
      <w:r>
        <w:rPr>
          <w:rFonts w:hint="eastAsia"/>
          <w:lang w:val="en-US" w:eastAsia="zh-CN"/>
        </w:rPr>
        <w:t>链接，服务器先打开才能链接</w:t>
      </w:r>
    </w:p>
    <w:p w14:paraId="35654103">
      <w:pPr>
        <w:numPr>
          <w:ilvl w:val="0"/>
          <w:numId w:val="0"/>
        </w:numPr>
      </w:pPr>
      <w:r>
        <w:drawing>
          <wp:inline distT="0" distB="0" distL="114300" distR="114300">
            <wp:extent cx="5269230" cy="655320"/>
            <wp:effectExtent l="0" t="0" r="762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5FA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06AAF8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395A95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3876E3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163A81E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906014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8C96648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根据登录按钮，转到槽函数，获取界面上的用户名与密码文本，发送给服务器</w:t>
      </w:r>
    </w:p>
    <w:p w14:paraId="7E4A0D02">
      <w:pPr>
        <w:numPr>
          <w:ilvl w:val="0"/>
          <w:numId w:val="0"/>
        </w:numPr>
      </w:pPr>
      <w:r>
        <w:drawing>
          <wp:inline distT="0" distB="0" distL="114300" distR="114300">
            <wp:extent cx="5271135" cy="3367405"/>
            <wp:effectExtent l="0" t="0" r="571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E159B">
      <w:pPr>
        <w:numPr>
          <w:ilvl w:val="0"/>
          <w:numId w:val="0"/>
        </w:numPr>
      </w:pPr>
    </w:p>
    <w:p w14:paraId="2B5BDADA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color w:val="E54C5E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服务器</w:t>
      </w:r>
      <w:r>
        <w:rPr>
          <w:rFonts w:hint="eastAsia"/>
          <w:lang w:val="en-US" w:eastAsia="zh-CN"/>
        </w:rPr>
        <w:t>获得客户端的信号，结构体MSG_DT拆分信息读取内容</w:t>
      </w:r>
    </w:p>
    <w:p w14:paraId="784CAC2A">
      <w:pPr>
        <w:numPr>
          <w:ilvl w:val="0"/>
          <w:numId w:val="0"/>
        </w:numPr>
      </w:pPr>
      <w:r>
        <w:drawing>
          <wp:inline distT="0" distB="0" distL="114300" distR="114300">
            <wp:extent cx="5272405" cy="694690"/>
            <wp:effectExtent l="0" t="0" r="444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10DBF20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内容判断read_msg.type == 2为登录，</w:t>
      </w:r>
    </w:p>
    <w:p w14:paraId="3A9B238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利用数据库操作查询登录信息是否已存在或密码是否正确，并返回查询结果</w:t>
      </w:r>
    </w:p>
    <w:p w14:paraId="36CF37EF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927350"/>
            <wp:effectExtent l="0" t="0" r="381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49E9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color w:val="E54C5E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客户端</w:t>
      </w:r>
      <w:r>
        <w:rPr>
          <w:rFonts w:hint="eastAsia"/>
          <w:lang w:val="en-US" w:eastAsia="zh-CN"/>
        </w:rPr>
        <w:t>得到服务器返回的判断信息，QMessageBox显示内容，登录成功跳转至应用界面</w:t>
      </w:r>
    </w:p>
    <w:p w14:paraId="064417C8">
      <w:pPr>
        <w:numPr>
          <w:ilvl w:val="0"/>
          <w:numId w:val="0"/>
        </w:numPr>
      </w:pPr>
      <w:r>
        <w:drawing>
          <wp:inline distT="0" distB="0" distL="114300" distR="114300">
            <wp:extent cx="4339590" cy="3053715"/>
            <wp:effectExtent l="0" t="0" r="381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18CF1">
      <w:pPr>
        <w:pStyle w:val="4"/>
        <w:bidi w:val="0"/>
        <w:rPr>
          <w:rFonts w:hint="eastAsia"/>
          <w:lang w:val="en-US" w:eastAsia="zh-CN"/>
        </w:rPr>
      </w:pPr>
    </w:p>
    <w:p w14:paraId="73AF5804">
      <w:pPr>
        <w:pStyle w:val="4"/>
        <w:bidi w:val="0"/>
        <w:rPr>
          <w:rFonts w:hint="eastAsia"/>
          <w:lang w:val="en-US" w:eastAsia="zh-CN"/>
        </w:rPr>
      </w:pPr>
    </w:p>
    <w:p w14:paraId="17A2277D">
      <w:pPr>
        <w:pStyle w:val="4"/>
        <w:bidi w:val="0"/>
        <w:rPr>
          <w:rFonts w:hint="eastAsia"/>
          <w:lang w:val="en-US" w:eastAsia="zh-CN"/>
        </w:rPr>
      </w:pPr>
    </w:p>
    <w:p w14:paraId="153DE64C">
      <w:pPr>
        <w:pStyle w:val="4"/>
        <w:bidi w:val="0"/>
        <w:rPr>
          <w:rFonts w:hint="eastAsia"/>
          <w:lang w:val="en-US" w:eastAsia="zh-CN"/>
        </w:rPr>
      </w:pPr>
    </w:p>
    <w:p w14:paraId="6987FD37">
      <w:pPr>
        <w:pStyle w:val="4"/>
        <w:bidi w:val="0"/>
        <w:rPr>
          <w:rFonts w:hint="eastAsia"/>
          <w:lang w:val="en-US" w:eastAsia="zh-CN"/>
        </w:rPr>
      </w:pPr>
    </w:p>
    <w:p w14:paraId="15314BF6">
      <w:pPr>
        <w:pStyle w:val="4"/>
        <w:bidi w:val="0"/>
        <w:rPr>
          <w:rFonts w:hint="eastAsia"/>
          <w:lang w:val="en-US" w:eastAsia="zh-CN"/>
        </w:rPr>
      </w:pPr>
    </w:p>
    <w:p w14:paraId="5CF93710">
      <w:pPr>
        <w:pStyle w:val="4"/>
        <w:bidi w:val="0"/>
        <w:rPr>
          <w:rFonts w:hint="eastAsia"/>
          <w:lang w:val="en-US" w:eastAsia="zh-CN"/>
        </w:rPr>
      </w:pPr>
    </w:p>
    <w:p w14:paraId="2CD33BAD">
      <w:pPr>
        <w:rPr>
          <w:rFonts w:hint="eastAsia"/>
          <w:lang w:val="en-US" w:eastAsia="zh-CN"/>
        </w:rPr>
      </w:pPr>
    </w:p>
    <w:p w14:paraId="6453992A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2.3注册</w:t>
      </w:r>
    </w:p>
    <w:p w14:paraId="42CF79EF"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E54C5E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客户端</w:t>
      </w:r>
      <w:r>
        <w:rPr>
          <w:rFonts w:hint="eastAsia"/>
          <w:lang w:val="en-US" w:eastAsia="zh-CN"/>
        </w:rPr>
        <w:t>发送</w:t>
      </w:r>
    </w:p>
    <w:p w14:paraId="1DA97FE4">
      <w:r>
        <w:drawing>
          <wp:inline distT="0" distB="0" distL="114300" distR="114300">
            <wp:extent cx="5268595" cy="3463925"/>
            <wp:effectExtent l="0" t="0" r="825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14E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color w:val="E54C5E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服务器</w:t>
      </w:r>
      <w:r>
        <w:rPr>
          <w:rFonts w:hint="eastAsia"/>
          <w:lang w:val="en-US" w:eastAsia="zh-CN"/>
        </w:rPr>
        <w:t>判断，用户名存在不写入数据库</w:t>
      </w:r>
    </w:p>
    <w:p w14:paraId="30207178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750060"/>
            <wp:effectExtent l="0" t="0" r="825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CE55">
      <w:pPr>
        <w:pStyle w:val="4"/>
        <w:bidi w:val="0"/>
        <w:rPr>
          <w:rFonts w:hint="eastAsia"/>
          <w:lang w:val="en-US" w:eastAsia="zh-CN"/>
        </w:rPr>
      </w:pPr>
    </w:p>
    <w:p w14:paraId="0B19160B">
      <w:pPr>
        <w:pStyle w:val="4"/>
        <w:bidi w:val="0"/>
        <w:rPr>
          <w:rFonts w:hint="eastAsia"/>
          <w:lang w:val="en-US" w:eastAsia="zh-CN"/>
        </w:rPr>
      </w:pPr>
    </w:p>
    <w:p w14:paraId="774AC858">
      <w:pPr>
        <w:rPr>
          <w:rFonts w:hint="eastAsia"/>
          <w:lang w:val="en-US" w:eastAsia="zh-CN"/>
        </w:rPr>
      </w:pPr>
    </w:p>
    <w:p w14:paraId="3AF22DA5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2.4窗口自由拖动</w:t>
      </w:r>
    </w:p>
    <w:p w14:paraId="7ACA06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动作解构：鼠标选中，拖动刷新，鼠标放开，固定不刷新</w:t>
      </w:r>
    </w:p>
    <w:p w14:paraId="7BAE05CA">
      <w:r>
        <w:drawing>
          <wp:inline distT="0" distB="0" distL="114300" distR="114300">
            <wp:extent cx="4688840" cy="1526540"/>
            <wp:effectExtent l="0" t="0" r="508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85C9">
      <w:r>
        <w:drawing>
          <wp:inline distT="0" distB="0" distL="114300" distR="114300">
            <wp:extent cx="3479800" cy="1220470"/>
            <wp:effectExtent l="0" t="0" r="10160" b="139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59622">
      <w:r>
        <w:drawing>
          <wp:inline distT="0" distB="0" distL="114300" distR="114300">
            <wp:extent cx="5729605" cy="2548255"/>
            <wp:effectExtent l="0" t="0" r="635" b="1206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A2893"/>
    <w:p w14:paraId="15343B4D"/>
    <w:p w14:paraId="75ABDF7B"/>
    <w:p w14:paraId="72FF6382"/>
    <w:p w14:paraId="76E80D6A"/>
    <w:p w14:paraId="606AF3A0"/>
    <w:p w14:paraId="4DE4771A"/>
    <w:p w14:paraId="124D652E"/>
    <w:p w14:paraId="3E9FE425"/>
    <w:p w14:paraId="6766FE1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2.5搜索框联想</w:t>
      </w:r>
    </w:p>
    <w:p w14:paraId="42EDDA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用QLineEdit自带的文本变化触发，结合数据库进行字符串查找，结果插入列表显示</w:t>
      </w:r>
    </w:p>
    <w:p w14:paraId="428F370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44235" cy="2062480"/>
            <wp:effectExtent l="0" t="0" r="14605" b="10160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99B27">
      <w:r>
        <w:drawing>
          <wp:inline distT="0" distB="0" distL="114300" distR="114300">
            <wp:extent cx="5269865" cy="3057525"/>
            <wp:effectExtent l="0" t="0" r="3175" b="571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8E446">
      <w:pPr>
        <w:pStyle w:val="4"/>
        <w:bidi w:val="0"/>
        <w:rPr>
          <w:rFonts w:hint="eastAsia"/>
          <w:lang w:val="en-US" w:eastAsia="zh-CN"/>
        </w:rPr>
      </w:pPr>
    </w:p>
    <w:p w14:paraId="6264FF00">
      <w:pPr>
        <w:pStyle w:val="4"/>
        <w:bidi w:val="0"/>
        <w:rPr>
          <w:rFonts w:hint="eastAsia"/>
          <w:lang w:val="en-US" w:eastAsia="zh-CN"/>
        </w:rPr>
      </w:pPr>
    </w:p>
    <w:p w14:paraId="3EAA2542">
      <w:pPr>
        <w:pStyle w:val="4"/>
        <w:bidi w:val="0"/>
        <w:rPr>
          <w:rFonts w:hint="eastAsia"/>
          <w:lang w:val="en-US" w:eastAsia="zh-CN"/>
        </w:rPr>
      </w:pPr>
    </w:p>
    <w:p w14:paraId="2935CC2C">
      <w:pPr>
        <w:rPr>
          <w:rFonts w:hint="eastAsia"/>
          <w:lang w:val="en-US" w:eastAsia="zh-CN"/>
        </w:rPr>
      </w:pPr>
    </w:p>
    <w:p w14:paraId="5957EE31">
      <w:pPr>
        <w:rPr>
          <w:rFonts w:hint="eastAsia"/>
          <w:lang w:val="en-US" w:eastAsia="zh-CN"/>
        </w:rPr>
      </w:pPr>
    </w:p>
    <w:p w14:paraId="7FE3BB9F">
      <w:pPr>
        <w:rPr>
          <w:rFonts w:hint="eastAsia"/>
          <w:lang w:val="en-US" w:eastAsia="zh-CN"/>
        </w:rPr>
      </w:pPr>
    </w:p>
    <w:p w14:paraId="4141F24B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2.6网络API</w:t>
      </w:r>
    </w:p>
    <w:p w14:paraId="4655C67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接口与接收的链接，由于使用到两个不同的API获得信息，使用同一个构造的manager发送消息，下图的为获得公网IP及城市的请求（只在在应用开始时执行一次，manager可被覆盖），用于实现应用开启定位所在天气。</w:t>
      </w:r>
    </w:p>
    <w:p w14:paraId="76E4DC4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841375"/>
            <wp:effectExtent l="0" t="0" r="4445" b="1206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0430" cy="174625"/>
            <wp:effectExtent l="0" t="0" r="3810" b="825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8D5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根据结尾添加的不同后缀处理得到的消息</w:t>
      </w:r>
    </w:p>
    <w:p w14:paraId="0E338D5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69895" cy="2019935"/>
            <wp:effectExtent l="0" t="0" r="1905" b="698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8A6B">
      <w:pPr>
        <w:pStyle w:val="5"/>
        <w:bidi w:val="0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2.6.1公网IP及城市信息</w:t>
      </w:r>
    </w:p>
    <w:p w14:paraId="34F1940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根据获得的json信息，筛选出城市：city。</w:t>
      </w:r>
    </w:p>
    <w:p w14:paraId="589425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由于数据库city不带“市”，需要筛选json的city，再用数据库查询城市所用citykey，写入文本框进行天气查询。</w:t>
      </w:r>
    </w:p>
    <w:p w14:paraId="55E7F0B3">
      <w:r>
        <w:drawing>
          <wp:inline distT="0" distB="0" distL="114300" distR="114300">
            <wp:extent cx="4675505" cy="1118235"/>
            <wp:effectExtent l="0" t="0" r="3175" b="952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65A3">
      <w:pPr>
        <w:pStyle w:val="5"/>
        <w:bidi w:val="0"/>
        <w:rPr>
          <w:rFonts w:hint="eastAsia" w:asciiTheme="majorEastAsia" w:hAnsiTheme="majorEastAsia" w:eastAsiaTheme="majorEastAsia" w:cstheme="majorEastAsia"/>
          <w:b/>
          <w:lang w:val="en-US" w:eastAsia="zh-CN"/>
        </w:rPr>
      </w:pPr>
    </w:p>
    <w:p w14:paraId="028012EA">
      <w:pPr>
        <w:rPr>
          <w:rFonts w:hint="eastAsia" w:asciiTheme="majorEastAsia" w:hAnsiTheme="majorEastAsia" w:eastAsiaTheme="majorEastAsia" w:cstheme="majorEastAsia"/>
          <w:b/>
          <w:lang w:val="en-US" w:eastAsia="zh-CN"/>
        </w:rPr>
      </w:pPr>
    </w:p>
    <w:p w14:paraId="106A6AF9">
      <w:pPr>
        <w:rPr>
          <w:rFonts w:hint="eastAsia" w:asciiTheme="majorEastAsia" w:hAnsiTheme="majorEastAsia" w:eastAsiaTheme="majorEastAsia" w:cstheme="majorEastAsia"/>
          <w:b/>
          <w:lang w:val="en-US" w:eastAsia="zh-CN"/>
        </w:rPr>
      </w:pPr>
    </w:p>
    <w:p w14:paraId="67722E63">
      <w:pPr>
        <w:pStyle w:val="5"/>
        <w:bidi w:val="0"/>
        <w:rPr>
          <w:rFonts w:hint="eastAsia" w:asciiTheme="majorEastAsia" w:hAnsiTheme="majorEastAsia" w:eastAsiaTheme="majorEastAsia" w:cstheme="majorEastAsia"/>
          <w:b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lang w:val="en-US" w:eastAsia="zh-CN"/>
        </w:rPr>
        <w:t>2.6.2获得天气josn</w:t>
      </w:r>
    </w:p>
    <w:p w14:paraId="6807A49F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判断页面是否访问成功</w:t>
      </w:r>
    </w:p>
    <w:p w14:paraId="66858016">
      <w:r>
        <w:drawing>
          <wp:inline distT="0" distB="0" distL="114300" distR="114300">
            <wp:extent cx="5270500" cy="764540"/>
            <wp:effectExtent l="0" t="0" r="2540" b="1270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7F1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判断有无城市数据</w:t>
      </w:r>
    </w:p>
    <w:p w14:paraId="0739B933">
      <w:r>
        <w:drawing>
          <wp:inline distT="0" distB="0" distL="114300" distR="114300">
            <wp:extent cx="4220210" cy="2837815"/>
            <wp:effectExtent l="0" t="0" r="1270" b="1206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87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根据获得json分层解构写入预设定好的结构体存储</w:t>
      </w:r>
    </w:p>
    <w:p w14:paraId="4E5391F0">
      <w:r>
        <w:drawing>
          <wp:inline distT="0" distB="0" distL="114300" distR="114300">
            <wp:extent cx="5268595" cy="3329305"/>
            <wp:effectExtent l="0" t="0" r="4445" b="825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3855">
      <w:pP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</w:p>
    <w:p w14:paraId="4D719F6B">
      <w:pP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</w:p>
    <w:p w14:paraId="1D3A42AD">
      <w:pP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重复数据循环处理</w:t>
      </w:r>
    </w:p>
    <w:p w14:paraId="3B4DE3D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28235" cy="5219065"/>
            <wp:effectExtent l="0" t="0" r="9525" b="825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52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4A115">
      <w:pPr>
        <w:pStyle w:val="4"/>
        <w:bidi w:val="0"/>
        <w:rPr>
          <w:rFonts w:hint="eastAsia"/>
          <w:lang w:val="en-US" w:eastAsia="zh-CN"/>
        </w:rPr>
      </w:pPr>
    </w:p>
    <w:p w14:paraId="48773899">
      <w:pPr>
        <w:rPr>
          <w:rFonts w:hint="eastAsia"/>
          <w:lang w:val="en-US" w:eastAsia="zh-CN"/>
        </w:rPr>
      </w:pPr>
    </w:p>
    <w:p w14:paraId="57CB5D4F">
      <w:pPr>
        <w:rPr>
          <w:rFonts w:hint="eastAsia"/>
          <w:lang w:val="en-US" w:eastAsia="zh-CN"/>
        </w:rPr>
      </w:pPr>
    </w:p>
    <w:p w14:paraId="56022F6F">
      <w:pPr>
        <w:rPr>
          <w:rFonts w:hint="eastAsia"/>
          <w:lang w:val="en-US" w:eastAsia="zh-CN"/>
        </w:rPr>
      </w:pPr>
    </w:p>
    <w:p w14:paraId="7C04EA7D">
      <w:pPr>
        <w:rPr>
          <w:rFonts w:hint="eastAsia"/>
          <w:lang w:val="en-US" w:eastAsia="zh-CN"/>
        </w:rPr>
      </w:pPr>
    </w:p>
    <w:p w14:paraId="117C018F">
      <w:pPr>
        <w:rPr>
          <w:rFonts w:hint="eastAsia"/>
          <w:lang w:val="en-US" w:eastAsia="zh-CN"/>
        </w:rPr>
      </w:pPr>
    </w:p>
    <w:p w14:paraId="3581DD58">
      <w:pPr>
        <w:rPr>
          <w:rFonts w:hint="eastAsia"/>
          <w:lang w:val="en-US" w:eastAsia="zh-CN"/>
        </w:rPr>
      </w:pPr>
    </w:p>
    <w:p w14:paraId="02E9074F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2.7UI设计</w:t>
      </w:r>
    </w:p>
    <w:p w14:paraId="20D36E7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2.7.1登录界面</w:t>
      </w:r>
    </w:p>
    <w:p w14:paraId="29BC7B7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登陆界面有标题、头像，用户名、密码文本框，登录、注册按钮，背景图片，关闭按钮</w:t>
      </w:r>
    </w:p>
    <w:p w14:paraId="37D5A7A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418715"/>
            <wp:effectExtent l="0" t="0" r="6350" b="444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2BB5">
      <w:pPr>
        <w:rPr>
          <w:rFonts w:hint="eastAsia"/>
          <w:lang w:val="en-US" w:eastAsia="zh-CN"/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文本框</w:t>
      </w:r>
      <w:r>
        <w:rPr>
          <w:rFonts w:hint="eastAsia"/>
          <w:lang w:val="en-US" w:eastAsia="zh-CN"/>
        </w:rPr>
        <w:t>通过样式表设计</w:t>
      </w:r>
    </w:p>
    <w:p w14:paraId="31771FCD">
      <w:r>
        <w:drawing>
          <wp:inline distT="0" distB="0" distL="114300" distR="114300">
            <wp:extent cx="3756660" cy="1630680"/>
            <wp:effectExtent l="0" t="0" r="7620" b="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2CDE">
      <w:pP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按钮设计</w:t>
      </w:r>
    </w:p>
    <w:p w14:paraId="1D4FE6E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03320" cy="2606040"/>
            <wp:effectExtent l="0" t="0" r="0" b="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A94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2.7.2天气界面</w:t>
      </w:r>
    </w:p>
    <w:p w14:paraId="63D0FC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天气界面</w:t>
      </w:r>
    </w:p>
    <w:p w14:paraId="4F8680F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021965"/>
            <wp:effectExtent l="0" t="0" r="13970" b="1079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4F08">
      <w:pPr>
        <w:rPr>
          <w:rFonts w:hint="default"/>
          <w:lang w:val="en-US" w:eastAsia="zh-CN"/>
        </w:rPr>
      </w:pPr>
    </w:p>
    <w:p w14:paraId="26C1D993">
      <w:r>
        <w:drawing>
          <wp:inline distT="0" distB="0" distL="114300" distR="114300">
            <wp:extent cx="3688080" cy="2331720"/>
            <wp:effectExtent l="0" t="0" r="0" b="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964FB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1374775" cy="1902460"/>
            <wp:effectExtent l="0" t="0" r="12065" b="2540"/>
            <wp:wrapSquare wrapText="bothSides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在Form窗口下，分割5个小窗口，覆盖一个背景窗口，通过存储的结构体数据调用图片资源</w:t>
      </w:r>
    </w:p>
    <w:p w14:paraId="764EB813">
      <w:pPr>
        <w:rPr>
          <w:rFonts w:hint="default"/>
          <w:lang w:val="en-US" w:eastAsia="zh-CN"/>
        </w:rPr>
      </w:pPr>
    </w:p>
    <w:p w14:paraId="507BBBAD">
      <w:pPr>
        <w:rPr>
          <w:rFonts w:hint="default"/>
          <w:lang w:val="en-US" w:eastAsia="zh-CN"/>
        </w:rPr>
      </w:pPr>
    </w:p>
    <w:p w14:paraId="107E4459">
      <w:pPr>
        <w:rPr>
          <w:rFonts w:hint="default"/>
          <w:lang w:val="en-US" w:eastAsia="zh-CN"/>
        </w:rPr>
      </w:pPr>
    </w:p>
    <w:p w14:paraId="3D1C2766">
      <w:pPr>
        <w:rPr>
          <w:rFonts w:hint="default"/>
          <w:lang w:val="en-US" w:eastAsia="zh-CN"/>
        </w:rPr>
      </w:pPr>
    </w:p>
    <w:p w14:paraId="05271105">
      <w:pPr>
        <w:rPr>
          <w:rFonts w:hint="default"/>
          <w:lang w:val="en-US" w:eastAsia="zh-CN"/>
        </w:rPr>
      </w:pPr>
    </w:p>
    <w:p w14:paraId="4C1FE342">
      <w:pPr>
        <w:rPr>
          <w:rFonts w:hint="default"/>
          <w:lang w:val="en-US" w:eastAsia="zh-CN"/>
        </w:rPr>
      </w:pPr>
    </w:p>
    <w:p w14:paraId="7FADFCA5">
      <w:pPr>
        <w:rPr>
          <w:rFonts w:hint="default"/>
          <w:lang w:val="en-US" w:eastAsia="zh-CN"/>
        </w:rPr>
      </w:pPr>
    </w:p>
    <w:p w14:paraId="0439F345">
      <w:pPr>
        <w:rPr>
          <w:rFonts w:hint="default"/>
          <w:lang w:val="en-US" w:eastAsia="zh-CN"/>
        </w:rPr>
      </w:pPr>
    </w:p>
    <w:p w14:paraId="5CFBC26E">
      <w:pPr>
        <w:rPr>
          <w:rFonts w:hint="default"/>
          <w:lang w:val="en-US" w:eastAsia="zh-CN"/>
        </w:rPr>
      </w:pPr>
    </w:p>
    <w:p w14:paraId="730A484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利用QVector&lt; QLabel*&gt;引用图片对象，QPixmap更新QLabel图片</w:t>
      </w:r>
    </w:p>
    <w:p w14:paraId="58E7F2B7">
      <w:r>
        <w:drawing>
          <wp:inline distT="0" distB="0" distL="114300" distR="114300">
            <wp:extent cx="5272405" cy="2409190"/>
            <wp:effectExtent l="0" t="0" r="635" b="1397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B7D1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经过天气type判断背景类型， QPalette设置背景图片</w:t>
      </w:r>
    </w:p>
    <w:p w14:paraId="23BF1F3F">
      <w:r>
        <w:drawing>
          <wp:inline distT="0" distB="0" distL="114300" distR="114300">
            <wp:extent cx="5271135" cy="4190365"/>
            <wp:effectExtent l="0" t="0" r="1905" b="63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1DA4"/>
    <w:p w14:paraId="0B4089EA">
      <w:pPr>
        <w:rPr>
          <w:rFonts w:hint="eastAsia"/>
          <w:lang w:val="en-US" w:eastAsia="zh-CN"/>
        </w:rPr>
      </w:pPr>
    </w:p>
    <w:p w14:paraId="4B33174F">
      <w:pPr>
        <w:pStyle w:val="5"/>
        <w:bidi w:val="0"/>
        <w:rPr>
          <w:rFonts w:hint="eastAsia" w:ascii="Arial" w:hAnsi="Arial"/>
          <w:b/>
          <w:lang w:val="en-US" w:eastAsia="zh-CN"/>
        </w:rPr>
      </w:pPr>
      <w:r>
        <w:rPr>
          <w:rFonts w:hint="eastAsia" w:ascii="Arial" w:hAnsi="Arial"/>
          <w:b/>
          <w:lang w:val="en-US" w:eastAsia="zh-CN"/>
        </w:rPr>
        <w:t>2.7.3实时时间显示</w:t>
      </w:r>
    </w:p>
    <w:p w14:paraId="1716FF39">
      <w:r>
        <w:drawing>
          <wp:inline distT="0" distB="0" distL="114300" distR="114300">
            <wp:extent cx="4594860" cy="548640"/>
            <wp:effectExtent l="0" t="0" r="7620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DF25">
      <w:r>
        <w:drawing>
          <wp:inline distT="0" distB="0" distL="114300" distR="114300">
            <wp:extent cx="4640580" cy="1051560"/>
            <wp:effectExtent l="0" t="0" r="7620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4551F">
      <w:pPr>
        <w:pStyle w:val="5"/>
        <w:bidi w:val="0"/>
        <w:rPr>
          <w:rFonts w:hint="eastAsia" w:ascii="Arial" w:hAnsi="Arial"/>
          <w:b/>
          <w:lang w:val="en-US" w:eastAsia="zh-CN"/>
        </w:rPr>
      </w:pPr>
      <w:r>
        <w:rPr>
          <w:rFonts w:hint="eastAsia" w:ascii="Arial" w:hAnsi="Arial"/>
          <w:b/>
          <w:lang w:val="en-US" w:eastAsia="zh-CN"/>
        </w:rPr>
        <w:t>2.7.4返回按钮</w:t>
      </w:r>
    </w:p>
    <w:p w14:paraId="7266203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登陆界面创建信号链接</w:t>
      </w:r>
    </w:p>
    <w:p w14:paraId="04CB53B2">
      <w:r>
        <w:drawing>
          <wp:inline distT="0" distB="0" distL="114300" distR="114300">
            <wp:extent cx="5273675" cy="309880"/>
            <wp:effectExtent l="0" t="0" r="14605" b="1016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1D3C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隐藏本窗口，调用登录窗口</w:t>
      </w:r>
    </w:p>
    <w:p w14:paraId="69004BB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78480" cy="944880"/>
            <wp:effectExtent l="0" t="0" r="0" b="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E1FC">
      <w:pPr>
        <w:pStyle w:val="5"/>
        <w:bidi w:val="0"/>
        <w:rPr>
          <w:rFonts w:hint="eastAsia" w:ascii="Arial" w:hAnsi="Arial"/>
          <w:b/>
          <w:lang w:val="en-US" w:eastAsia="zh-CN"/>
        </w:rPr>
      </w:pPr>
      <w:r>
        <w:rPr>
          <w:rFonts w:hint="eastAsia" w:ascii="Arial" w:hAnsi="Arial"/>
          <w:b/>
          <w:lang w:val="en-US" w:eastAsia="zh-CN"/>
        </w:rPr>
        <w:t>2.7.5关闭按钮</w:t>
      </w:r>
    </w:p>
    <w:p w14:paraId="064831D9">
      <w:pPr>
        <w:rPr>
          <w:rFonts w:hint="default"/>
          <w:lang w:val="en-US" w:eastAsia="zh-CN"/>
        </w:rPr>
      </w:pPr>
      <w:r>
        <w:rPr>
          <w:rFonts w:hint="eastAsia" w:ascii="Arial" w:hAnsi="Arial"/>
          <w:b/>
          <w:lang w:val="en-US" w:eastAsia="zh-CN"/>
        </w:rPr>
        <w:t>关闭窗口即关闭程序</w:t>
      </w:r>
    </w:p>
    <w:p w14:paraId="4D5610F4">
      <w:r>
        <w:drawing>
          <wp:inline distT="0" distB="0" distL="114300" distR="114300">
            <wp:extent cx="3093720" cy="678180"/>
            <wp:effectExtent l="0" t="0" r="0" b="762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78040">
      <w:pPr>
        <w:rPr>
          <w:rFonts w:hint="default"/>
          <w:lang w:val="en-US" w:eastAsia="zh-CN"/>
        </w:rPr>
      </w:pPr>
    </w:p>
    <w:p w14:paraId="697F7A27">
      <w:pPr>
        <w:rPr>
          <w:rFonts w:hint="default"/>
          <w:lang w:val="en-US" w:eastAsia="zh-CN"/>
        </w:rPr>
      </w:pPr>
    </w:p>
    <w:p w14:paraId="5D114336">
      <w:pPr>
        <w:rPr>
          <w:rFonts w:hint="default"/>
          <w:lang w:val="en-US" w:eastAsia="zh-CN"/>
        </w:rPr>
      </w:pPr>
    </w:p>
    <w:p w14:paraId="345C9E0D">
      <w:pPr>
        <w:rPr>
          <w:rFonts w:hint="default"/>
          <w:lang w:val="en-US" w:eastAsia="zh-CN"/>
        </w:rPr>
      </w:pPr>
    </w:p>
    <w:p w14:paraId="276AAD1D">
      <w:pPr>
        <w:rPr>
          <w:rFonts w:hint="default"/>
          <w:lang w:val="en-US" w:eastAsia="zh-CN"/>
        </w:rPr>
      </w:pPr>
    </w:p>
    <w:p w14:paraId="756C9B39">
      <w:pPr>
        <w:rPr>
          <w:rFonts w:hint="default"/>
          <w:lang w:val="en-US" w:eastAsia="zh-CN"/>
        </w:rPr>
      </w:pPr>
    </w:p>
    <w:p w14:paraId="0588C09E">
      <w:pPr>
        <w:rPr>
          <w:rFonts w:hint="default"/>
          <w:lang w:val="en-US" w:eastAsia="zh-CN"/>
        </w:rPr>
      </w:pPr>
    </w:p>
    <w:p w14:paraId="4941DDE7">
      <w:pPr>
        <w:rPr>
          <w:rFonts w:hint="default"/>
          <w:lang w:val="en-US" w:eastAsia="zh-CN"/>
        </w:rPr>
      </w:pPr>
    </w:p>
    <w:p w14:paraId="4B929B8C">
      <w:pPr>
        <w:rPr>
          <w:rFonts w:hint="default"/>
          <w:lang w:val="en-US" w:eastAsia="zh-CN"/>
        </w:rPr>
      </w:pPr>
    </w:p>
    <w:p w14:paraId="0014EF63">
      <w:pPr>
        <w:rPr>
          <w:rFonts w:hint="default"/>
          <w:lang w:val="en-US" w:eastAsia="zh-CN"/>
        </w:rPr>
      </w:pPr>
    </w:p>
    <w:p w14:paraId="504087DA">
      <w:pPr>
        <w:rPr>
          <w:rFonts w:hint="default"/>
          <w:lang w:val="en-US" w:eastAsia="zh-CN"/>
        </w:rPr>
      </w:pPr>
    </w:p>
    <w:p w14:paraId="061B916E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功能演示</w:t>
      </w:r>
    </w:p>
    <w:p w14:paraId="01BCFEE2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"演示.mp4"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演示.mp4</w:t>
      </w:r>
      <w:r>
        <w:rPr>
          <w:rFonts w:hint="eastAsia"/>
          <w:lang w:val="en-US" w:eastAsia="zh-CN"/>
        </w:rPr>
        <w:fldChar w:fldCharType="end"/>
      </w:r>
    </w:p>
    <w:p w14:paraId="273488AC">
      <w:pPr>
        <w:numPr>
          <w:numId w:val="0"/>
        </w:numPr>
        <w:rPr>
          <w:rFonts w:hint="eastAsia"/>
          <w:lang w:val="en-US" w:eastAsia="zh-CN"/>
        </w:rPr>
      </w:pPr>
    </w:p>
    <w:p w14:paraId="1C0D7639"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后续开发计划</w:t>
      </w:r>
    </w:p>
    <w:p w14:paraId="50152B52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4.1登录界面</w:t>
      </w:r>
    </w:p>
    <w:p w14:paraId="0F4EA5B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1、在登陆界面增加自动登录，记住密码功能。</w:t>
      </w:r>
    </w:p>
    <w:p w14:paraId="6D7D85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2、头像能够保存。</w:t>
      </w:r>
    </w:p>
    <w:p w14:paraId="7A31961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3、界面优化。</w:t>
      </w:r>
    </w:p>
    <w:p w14:paraId="200031D4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4.2天气界面</w:t>
      </w:r>
    </w:p>
    <w:p w14:paraId="0E194B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1、增加阶段时间温度预测，例如：6：00 --26℃，7：00 --27℃，8：00 --29℃等</w:t>
      </w:r>
    </w:p>
    <w:p w14:paraId="693A5B7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2、背景动效。</w:t>
      </w:r>
    </w:p>
    <w:p w14:paraId="1788F3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3、天气图标交互。</w:t>
      </w:r>
    </w:p>
    <w:p w14:paraId="62B482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4、音频播放。</w:t>
      </w:r>
    </w:p>
    <w:p w14:paraId="4B3ABAF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5、每日播报。</w:t>
      </w:r>
      <w:bookmarkStart w:id="0" w:name="_GoBack"/>
      <w:bookmarkEnd w:id="0"/>
    </w:p>
    <w:p w14:paraId="297DCCBC">
      <w:pPr>
        <w:rPr>
          <w:rFonts w:hint="default"/>
          <w:lang w:val="en-US" w:eastAsia="zh-CN"/>
        </w:rPr>
      </w:pPr>
    </w:p>
    <w:p w14:paraId="72EB63B7">
      <w:pPr>
        <w:pStyle w:val="3"/>
        <w:bidi w:val="0"/>
        <w:rPr>
          <w:rFonts w:hint="eastAsia"/>
          <w:lang w:val="en-US" w:eastAsia="zh-CN"/>
        </w:rPr>
      </w:pPr>
    </w:p>
    <w:p w14:paraId="6BF70F1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525420"/>
    <w:multiLevelType w:val="singleLevel"/>
    <w:tmpl w:val="28525420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7151E8C"/>
    <w:multiLevelType w:val="singleLevel"/>
    <w:tmpl w:val="77151E8C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AyNWQxNTViODUxODQxY2ZmMzVlZWYyMjgxOGY5ODIifQ=="/>
  </w:docVars>
  <w:rsids>
    <w:rsidRoot w:val="734F6B1E"/>
    <w:rsid w:val="01AD369D"/>
    <w:rsid w:val="15477BB5"/>
    <w:rsid w:val="1A235D3B"/>
    <w:rsid w:val="1B874E57"/>
    <w:rsid w:val="26BB21B8"/>
    <w:rsid w:val="2F400F7E"/>
    <w:rsid w:val="34195768"/>
    <w:rsid w:val="349A4E7E"/>
    <w:rsid w:val="4A967831"/>
    <w:rsid w:val="5B3F50F9"/>
    <w:rsid w:val="612A5035"/>
    <w:rsid w:val="653551C6"/>
    <w:rsid w:val="6B0D66D2"/>
    <w:rsid w:val="734F6B1E"/>
    <w:rsid w:val="745C0AE2"/>
    <w:rsid w:val="78DD19E6"/>
    <w:rsid w:val="7DBC4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b/>
      <w:sz w:val="32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eastAsia="宋体" w:asciiTheme="minorAscii" w:hAnsiTheme="minorAscii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宋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FollowedHyperlink"/>
    <w:basedOn w:val="8"/>
    <w:uiPriority w:val="0"/>
    <w:rPr>
      <w:color w:val="800080"/>
      <w:u w:val="single"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customStyle="1" w:styleId="11">
    <w:name w:val="标题 3 Char"/>
    <w:link w:val="4"/>
    <w:uiPriority w:val="0"/>
    <w:rPr>
      <w:rFonts w:eastAsia="宋体" w:asciiTheme="minorAscii" w:hAnsiTheme="minorAscii"/>
      <w:b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880</Words>
  <Characters>1061</Characters>
  <Lines>0</Lines>
  <Paragraphs>0</Paragraphs>
  <TotalTime>6</TotalTime>
  <ScaleCrop>false</ScaleCrop>
  <LinksUpToDate>false</LinksUpToDate>
  <CharactersWithSpaces>1065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2024-09-04T14:17:00Z</dcterms:created>
  <dc:creator>木淇非其</dc:creator>
  <cp:lastModifiedBy>木淇非其</cp:lastModifiedBy>
  <dcterms:modified xsi:type="dcterms:W3CDTF">2024-09-05T12:01:49Z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55470E4E5EAB4576A84335F243F2F455_11</vt:lpwstr>
  </property>
</Properties>
</file>