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17E36DBA" w:rsidR="0038480D" w:rsidRDefault="0038480D" w:rsidP="001939F9">
      <w:pPr>
        <w:rPr>
          <w:lang w:val="en-US"/>
        </w:rPr>
      </w:pPr>
    </w:p>
    <w:p w14:paraId="5845EAF0" w14:textId="2F65F8E4" w:rsidR="00C24379" w:rsidRPr="00C96649" w:rsidRDefault="00C24379" w:rsidP="00C24379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09658D">
        <w:rPr>
          <w:b/>
          <w:bCs/>
          <w:sz w:val="48"/>
          <w:szCs w:val="48"/>
        </w:rPr>
        <w:t>2</w:t>
      </w:r>
    </w:p>
    <w:p w14:paraId="0D52D282" w14:textId="5F6A982D" w:rsidR="00C24379" w:rsidRPr="00C96649" w:rsidRDefault="00C24379" w:rsidP="00C24379">
      <w:pPr>
        <w:jc w:val="center"/>
        <w:rPr>
          <w:sz w:val="48"/>
          <w:szCs w:val="48"/>
        </w:rPr>
      </w:pPr>
      <w:r>
        <w:rPr>
          <w:sz w:val="48"/>
          <w:szCs w:val="48"/>
        </w:rPr>
        <w:t>GDD (</w:t>
      </w:r>
      <w:r w:rsidR="009C42B6">
        <w:rPr>
          <w:sz w:val="48"/>
          <w:szCs w:val="48"/>
        </w:rPr>
        <w:t>g</w:t>
      </w:r>
      <w:r>
        <w:rPr>
          <w:sz w:val="48"/>
          <w:szCs w:val="48"/>
        </w:rPr>
        <w:t xml:space="preserve">amedesign </w:t>
      </w:r>
      <w:r w:rsidR="009C42B6">
        <w:rPr>
          <w:sz w:val="48"/>
          <w:szCs w:val="48"/>
        </w:rPr>
        <w:t>d</w:t>
      </w:r>
      <w:r>
        <w:rPr>
          <w:sz w:val="48"/>
          <w:szCs w:val="48"/>
        </w:rPr>
        <w:t>ocument)</w:t>
      </w:r>
    </w:p>
    <w:p w14:paraId="3D6273C2" w14:textId="22A97657" w:rsidR="00C24379" w:rsidRPr="00C96649" w:rsidRDefault="00C24379" w:rsidP="00C24379">
      <w:pPr>
        <w:rPr>
          <w:rFonts w:cstheme="minorHAnsi"/>
          <w:lang w:eastAsia="nl-NL"/>
        </w:rPr>
      </w:pPr>
    </w:p>
    <w:p w14:paraId="04FFAB9A" w14:textId="5A2DAF63" w:rsidR="00C24379" w:rsidRPr="00C96649" w:rsidRDefault="00B42165" w:rsidP="00C24379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A07942" wp14:editId="0B5682D5">
            <wp:simplePos x="0" y="0"/>
            <wp:positionH relativeFrom="margin">
              <wp:align>left</wp:align>
            </wp:positionH>
            <wp:positionV relativeFrom="paragraph">
              <wp:posOffset>105797</wp:posOffset>
            </wp:positionV>
            <wp:extent cx="5835394" cy="3566794"/>
            <wp:effectExtent l="0" t="0" r="0" b="0"/>
            <wp:wrapNone/>
            <wp:docPr id="713607374" name="Afbeelding 1" descr="The importance of a game design document &amp; how to create one – part 2 – The  Knights of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a game design document &amp; how to create one – part 2 – The  Knights of 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r="5534"/>
                    <a:stretch/>
                  </pic:blipFill>
                  <pic:spPr bwMode="auto">
                    <a:xfrm>
                      <a:off x="0" y="0"/>
                      <a:ext cx="5835394" cy="35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6E96B" w14:textId="07C686C1" w:rsidR="00C24379" w:rsidRPr="00C96649" w:rsidRDefault="00C24379" w:rsidP="00C24379">
      <w:pPr>
        <w:rPr>
          <w:rFonts w:cstheme="minorHAnsi"/>
          <w:lang w:eastAsia="nl-NL"/>
        </w:rPr>
      </w:pPr>
    </w:p>
    <w:p w14:paraId="0A1589BD" w14:textId="4D364D2C" w:rsidR="00C24379" w:rsidRPr="00C96649" w:rsidRDefault="00C24379" w:rsidP="00C24379">
      <w:pPr>
        <w:rPr>
          <w:rFonts w:cstheme="minorHAnsi"/>
          <w:lang w:eastAsia="nl-NL"/>
        </w:rPr>
      </w:pPr>
    </w:p>
    <w:p w14:paraId="7751BF4B" w14:textId="77777777" w:rsidR="00C24379" w:rsidRPr="00C96649" w:rsidRDefault="00C24379" w:rsidP="00C24379">
      <w:pPr>
        <w:rPr>
          <w:rFonts w:cstheme="minorHAnsi"/>
          <w:lang w:eastAsia="nl-NL"/>
        </w:rPr>
      </w:pPr>
    </w:p>
    <w:p w14:paraId="1624A3D3" w14:textId="77777777" w:rsidR="00C24379" w:rsidRDefault="00C24379" w:rsidP="00C24379">
      <w:pPr>
        <w:rPr>
          <w:rFonts w:cstheme="minorHAnsi"/>
        </w:rPr>
      </w:pPr>
    </w:p>
    <w:p w14:paraId="16AD87A2" w14:textId="77777777" w:rsidR="00C24379" w:rsidRDefault="00C24379" w:rsidP="00C24379">
      <w:pPr>
        <w:rPr>
          <w:rFonts w:cstheme="minorHAnsi"/>
        </w:rPr>
      </w:pPr>
    </w:p>
    <w:p w14:paraId="1A390B40" w14:textId="42AB05C5" w:rsidR="00C24379" w:rsidRDefault="00C24379" w:rsidP="00C24379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B642" wp14:editId="3A28EA6D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5BE7" w14:textId="3161CCFC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DA14C4">
                              <w:t>Jeroen Verboom</w:t>
                            </w:r>
                          </w:p>
                          <w:p w14:paraId="0A357FF1" w14:textId="523DD715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DA14C4">
                              <w:t>0357842</w:t>
                            </w:r>
                          </w:p>
                          <w:p w14:paraId="4179FDEB" w14:textId="63A843B9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DA14C4">
                              <w:t>maandag 23 juni 2025</w:t>
                            </w:r>
                          </w:p>
                          <w:p w14:paraId="000EF126" w14:textId="493B0F49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DA14C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CB64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2ABF5BE7" w14:textId="3161CCFC" w:rsidR="00C24379" w:rsidRDefault="00C24379" w:rsidP="00C24379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DA14C4">
                        <w:t>Jeroen Verboom</w:t>
                      </w:r>
                    </w:p>
                    <w:p w14:paraId="0A357FF1" w14:textId="523DD715" w:rsidR="00C24379" w:rsidRDefault="00C24379" w:rsidP="00C24379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DA14C4">
                        <w:t>0357842</w:t>
                      </w:r>
                    </w:p>
                    <w:p w14:paraId="4179FDEB" w14:textId="63A843B9" w:rsidR="00C24379" w:rsidRDefault="00C24379" w:rsidP="00C24379">
                      <w:pPr>
                        <w:spacing w:before="120"/>
                      </w:pPr>
                      <w:r>
                        <w:t xml:space="preserve">Datum: </w:t>
                      </w:r>
                      <w:r w:rsidR="00DA14C4">
                        <w:t>maandag 23 juni 2025</w:t>
                      </w:r>
                    </w:p>
                    <w:p w14:paraId="000EF126" w14:textId="493B0F49" w:rsidR="00C24379" w:rsidRDefault="00C24379" w:rsidP="00C24379">
                      <w:pPr>
                        <w:spacing w:before="120"/>
                      </w:pPr>
                      <w:r>
                        <w:t xml:space="preserve">Versie: </w:t>
                      </w:r>
                      <w:r w:rsidR="00DA14C4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p w14:paraId="016BAB84" w14:textId="77777777" w:rsidR="00487BFC" w:rsidRDefault="00487BFC" w:rsidP="00487BFC">
      <w:pPr>
        <w:pStyle w:val="Heading1"/>
      </w:pPr>
      <w:bookmarkStart w:id="0" w:name="_Toc164783169"/>
      <w:r>
        <w:lastRenderedPageBreak/>
        <w:t>Overzicht</w:t>
      </w:r>
      <w:bookmarkEnd w:id="0"/>
    </w:p>
    <w:p w14:paraId="1A9FA406" w14:textId="77777777" w:rsidR="00487BFC" w:rsidRPr="00D75733" w:rsidRDefault="00487BFC" w:rsidP="00487BFC">
      <w:pPr>
        <w:rPr>
          <w:i/>
          <w:iCs/>
        </w:rPr>
      </w:pPr>
      <w:r>
        <w:rPr>
          <w:i/>
          <w:iCs/>
        </w:rPr>
        <w:t>[</w:t>
      </w:r>
      <w:r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>
        <w:rPr>
          <w:i/>
          <w:iCs/>
        </w:rPr>
        <w:t xml:space="preserve"> </w:t>
      </w:r>
      <w:r>
        <w:rPr>
          <w:i/>
          <w:iCs/>
        </w:rPr>
        <w:t>het</w:t>
      </w:r>
      <w:r w:rsidRPr="00D75733">
        <w:rPr>
          <w:i/>
          <w:iCs/>
        </w:rPr>
        <w:t xml:space="preserve"> idee voor het spel.</w:t>
      </w:r>
      <w:r>
        <w:rPr>
          <w:i/>
          <w:iCs/>
        </w:rPr>
        <w:t>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BFC" w14:paraId="582C21C1" w14:textId="77777777" w:rsidTr="006D2BAB">
        <w:tc>
          <w:tcPr>
            <w:tcW w:w="1980" w:type="dxa"/>
          </w:tcPr>
          <w:p w14:paraId="79642F14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Werktitel:</w:t>
            </w:r>
          </w:p>
          <w:p w14:paraId="136F00C0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247C85F7" w14:textId="60E4BD4E" w:rsidR="00487BFC" w:rsidRDefault="00DA14C4" w:rsidP="006D2B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Tetris</w:t>
            </w:r>
            <w:proofErr w:type="spellEnd"/>
          </w:p>
        </w:tc>
      </w:tr>
      <w:tr w:rsidR="00487BFC" w14:paraId="40F335CC" w14:textId="77777777" w:rsidTr="006D2BAB">
        <w:tc>
          <w:tcPr>
            <w:tcW w:w="1980" w:type="dxa"/>
          </w:tcPr>
          <w:p w14:paraId="3017DED4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  <w:r w:rsidRPr="00890042">
              <w:rPr>
                <w:b/>
                <w:bCs/>
              </w:rPr>
              <w:t>:</w:t>
            </w:r>
          </w:p>
          <w:p w14:paraId="1ECC2C35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9C8A1C8" w14:textId="21484EED" w:rsidR="00487BFC" w:rsidRDefault="00DA14C4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Abstract puzzel spel met Russisch</w:t>
            </w:r>
            <w:r w:rsidR="00584111">
              <w:rPr>
                <w:b/>
                <w:bCs/>
              </w:rPr>
              <w:t xml:space="preserve">e inspiratie te merken aan de </w:t>
            </w:r>
            <w:proofErr w:type="spellStart"/>
            <w:r w:rsidR="00584111">
              <w:rPr>
                <w:b/>
                <w:bCs/>
              </w:rPr>
              <w:t>russische</w:t>
            </w:r>
            <w:proofErr w:type="spellEnd"/>
            <w:r w:rsidR="00584111">
              <w:rPr>
                <w:b/>
                <w:bCs/>
              </w:rPr>
              <w:t xml:space="preserve"> volksmuziek en de plaatjes van Russische architectuur</w:t>
            </w:r>
            <w:r w:rsidR="00326630">
              <w:rPr>
                <w:b/>
                <w:bCs/>
              </w:rPr>
              <w:t>.</w:t>
            </w:r>
          </w:p>
        </w:tc>
      </w:tr>
      <w:tr w:rsidR="00487BFC" w14:paraId="41D3BED1" w14:textId="77777777" w:rsidTr="006D2BAB">
        <w:tc>
          <w:tcPr>
            <w:tcW w:w="1980" w:type="dxa"/>
          </w:tcPr>
          <w:p w14:paraId="4D63992B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Doelgroep</w:t>
            </w:r>
            <w:r w:rsidRPr="00890042">
              <w:rPr>
                <w:b/>
                <w:bCs/>
              </w:rPr>
              <w:t>:</w:t>
            </w:r>
          </w:p>
          <w:p w14:paraId="00F7DA18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F768B88" w14:textId="08BCEFD0" w:rsidR="00487BFC" w:rsidRDefault="00326630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Casual gamers, Puzzel liefhebbers</w:t>
            </w:r>
          </w:p>
        </w:tc>
      </w:tr>
      <w:tr w:rsidR="00487BFC" w14:paraId="6A70D588" w14:textId="77777777" w:rsidTr="006D2BAB">
        <w:trPr>
          <w:trHeight w:val="1426"/>
        </w:trPr>
        <w:tc>
          <w:tcPr>
            <w:tcW w:w="1980" w:type="dxa"/>
          </w:tcPr>
          <w:p w14:paraId="734C3822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Samenvatting:</w:t>
            </w:r>
          </w:p>
          <w:p w14:paraId="4E1252E2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0027C8C" w14:textId="6CCED742" w:rsidR="00487BFC" w:rsidRDefault="00584111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Puzzelspel waarbij de speler probeert blokjes (</w:t>
            </w:r>
            <w:proofErr w:type="spellStart"/>
            <w:r>
              <w:rPr>
                <w:b/>
                <w:bCs/>
              </w:rPr>
              <w:t>Tetromino’s</w:t>
            </w:r>
            <w:proofErr w:type="spellEnd"/>
            <w:r>
              <w:rPr>
                <w:b/>
                <w:bCs/>
              </w:rPr>
              <w:t>) zo te draaien, dat ze een horizontale lijn maken en dan verdwijnen en score geven.</w:t>
            </w:r>
          </w:p>
        </w:tc>
      </w:tr>
      <w:tr w:rsidR="00487BFC" w14:paraId="4D266BDB" w14:textId="77777777" w:rsidTr="006D2BAB">
        <w:trPr>
          <w:trHeight w:val="705"/>
        </w:trPr>
        <w:tc>
          <w:tcPr>
            <w:tcW w:w="1980" w:type="dxa"/>
          </w:tcPr>
          <w:p w14:paraId="05BCB7F9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3EA7EB6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0BC8E2" w14:textId="29DB5831" w:rsidR="00487BFC" w:rsidRDefault="00326630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Steeds proberen een hogere score te behalen</w:t>
            </w:r>
            <w:r w:rsidR="007C14A2">
              <w:rPr>
                <w:b/>
                <w:bCs/>
              </w:rPr>
              <w:t xml:space="preserve"> / zo lang mogelijk doorgaan terwijl het spel steeds sneller wordt</w:t>
            </w:r>
            <w:r>
              <w:rPr>
                <w:b/>
                <w:bCs/>
              </w:rPr>
              <w:t>.</w:t>
            </w:r>
          </w:p>
        </w:tc>
      </w:tr>
      <w:tr w:rsidR="00487BFC" w14:paraId="39C85D1F" w14:textId="77777777" w:rsidTr="006D2BAB">
        <w:trPr>
          <w:trHeight w:val="4107"/>
        </w:trPr>
        <w:tc>
          <w:tcPr>
            <w:tcW w:w="1980" w:type="dxa"/>
          </w:tcPr>
          <w:p w14:paraId="56047DA9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055592B7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EEA338C" w14:textId="77093DFB" w:rsidR="00487BFC" w:rsidRDefault="00326630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Pixel-art</w:t>
            </w:r>
            <w:r w:rsidR="007C14A2">
              <w:rPr>
                <w:b/>
                <w:bCs/>
              </w:rPr>
              <w:t xml:space="preserve"> in 4 verschillende tonen monochrome</w:t>
            </w:r>
            <w:r>
              <w:rPr>
                <w:b/>
                <w:bCs/>
              </w:rPr>
              <w:t>, Verschillende texturen om het spel visueel interessanter te maken.</w:t>
            </w:r>
          </w:p>
        </w:tc>
      </w:tr>
      <w:tr w:rsidR="00487BFC" w:rsidRPr="00534269" w14:paraId="7F9C2CD8" w14:textId="77777777" w:rsidTr="006D2BAB">
        <w:trPr>
          <w:trHeight w:val="784"/>
        </w:trPr>
        <w:tc>
          <w:tcPr>
            <w:tcW w:w="1980" w:type="dxa"/>
          </w:tcPr>
          <w:p w14:paraId="56A9513E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  <w:r w:rsidRPr="00890042">
              <w:rPr>
                <w:b/>
                <w:bCs/>
                <w:lang w:val="en-US"/>
              </w:rPr>
              <w:t>SP (Unique Selling Point):</w:t>
            </w:r>
          </w:p>
          <w:p w14:paraId="389E8F57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35EDD1F3" w14:textId="7489C3E0" w:rsidR="00487BFC" w:rsidRPr="00326630" w:rsidRDefault="00326630" w:rsidP="006D2BAB">
            <w:pPr>
              <w:rPr>
                <w:b/>
                <w:bCs/>
              </w:rPr>
            </w:pPr>
            <w:r w:rsidRPr="00326630">
              <w:rPr>
                <w:b/>
                <w:bCs/>
              </w:rPr>
              <w:t xml:space="preserve">Een </w:t>
            </w:r>
            <w:r>
              <w:rPr>
                <w:b/>
                <w:bCs/>
              </w:rPr>
              <w:t>spel wat nooit gaat vervelen</w:t>
            </w:r>
            <w:r w:rsidR="007C14A2">
              <w:rPr>
                <w:b/>
                <w:bCs/>
              </w:rPr>
              <w:t>, en je overal kan spelen door de Game Boy</w:t>
            </w:r>
            <w:r w:rsidR="00584111">
              <w:rPr>
                <w:b/>
                <w:bCs/>
              </w:rPr>
              <w:t>™️</w:t>
            </w:r>
            <w:r>
              <w:rPr>
                <w:b/>
                <w:bCs/>
              </w:rPr>
              <w:t>.</w:t>
            </w:r>
          </w:p>
        </w:tc>
      </w:tr>
      <w:tr w:rsidR="00487BFC" w:rsidRPr="00F85301" w14:paraId="1DD1F00D" w14:textId="77777777" w:rsidTr="00240F8C">
        <w:trPr>
          <w:trHeight w:val="4135"/>
        </w:trPr>
        <w:tc>
          <w:tcPr>
            <w:tcW w:w="1980" w:type="dxa"/>
          </w:tcPr>
          <w:p w14:paraId="257144F2" w14:textId="0AB90FFE" w:rsidR="00487BFC" w:rsidRDefault="00487BFC" w:rsidP="006D2B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Mechanics</w:t>
            </w:r>
            <w:proofErr w:type="spellEnd"/>
            <w:r w:rsidR="00240F8C">
              <w:rPr>
                <w:b/>
                <w:bCs/>
              </w:rPr>
              <w:t xml:space="preserve"> en besturing:</w:t>
            </w:r>
          </w:p>
          <w:p w14:paraId="056EAFBD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60E5A873" w14:textId="77777777" w:rsidR="007C14A2" w:rsidRDefault="007E37E9" w:rsidP="007C14A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C14A2">
              <w:rPr>
                <w:b/>
                <w:bCs/>
              </w:rPr>
              <w:t xml:space="preserve">Blokjes vallen </w:t>
            </w:r>
            <w:r w:rsidR="007C14A2">
              <w:rPr>
                <w:b/>
                <w:bCs/>
              </w:rPr>
              <w:t xml:space="preserve">automatisch </w:t>
            </w:r>
            <w:r w:rsidRPr="007C14A2">
              <w:rPr>
                <w:b/>
                <w:bCs/>
              </w:rPr>
              <w:t>naar beneden</w:t>
            </w:r>
          </w:p>
          <w:p w14:paraId="6AB34C94" w14:textId="77777777" w:rsidR="007C14A2" w:rsidRDefault="007C14A2" w:rsidP="007C14A2">
            <w:pPr>
              <w:pStyle w:val="ListParagraph"/>
              <w:rPr>
                <w:b/>
                <w:bCs/>
              </w:rPr>
            </w:pPr>
          </w:p>
          <w:p w14:paraId="2EF19FCB" w14:textId="1CE44592" w:rsidR="007C14A2" w:rsidRDefault="007C14A2" w:rsidP="007C14A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Bij een complete horizontale lijn verdwijnt deze een geeft score</w:t>
            </w:r>
          </w:p>
          <w:p w14:paraId="44D3B722" w14:textId="77777777" w:rsidR="007C14A2" w:rsidRPr="007C14A2" w:rsidRDefault="007C14A2" w:rsidP="007C14A2">
            <w:pPr>
              <w:rPr>
                <w:b/>
                <w:bCs/>
              </w:rPr>
            </w:pPr>
          </w:p>
          <w:p w14:paraId="5F66052F" w14:textId="77777777" w:rsidR="00487BFC" w:rsidRDefault="007C14A2" w:rsidP="007C14A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Je kan de blokjes per 90 graden draaien</w:t>
            </w:r>
          </w:p>
          <w:p w14:paraId="25BE78DA" w14:textId="77777777" w:rsidR="007C14A2" w:rsidRDefault="007C14A2" w:rsidP="007C14A2">
            <w:pPr>
              <w:pStyle w:val="ListParagraph"/>
              <w:rPr>
                <w:b/>
                <w:bCs/>
              </w:rPr>
            </w:pPr>
          </w:p>
          <w:p w14:paraId="1D235E8A" w14:textId="77777777" w:rsidR="007C14A2" w:rsidRDefault="007C14A2" w:rsidP="007C14A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Je kan de blokjes sneller naar beneden laten vallen</w:t>
            </w:r>
          </w:p>
          <w:p w14:paraId="70EEA55A" w14:textId="77777777" w:rsidR="007C14A2" w:rsidRPr="007C14A2" w:rsidRDefault="007C14A2" w:rsidP="007C14A2">
            <w:pPr>
              <w:pStyle w:val="ListParagraph"/>
              <w:rPr>
                <w:b/>
                <w:bCs/>
              </w:rPr>
            </w:pPr>
          </w:p>
          <w:p w14:paraId="0258A581" w14:textId="4D65A711" w:rsidR="007C14A2" w:rsidRPr="007C14A2" w:rsidRDefault="007C14A2" w:rsidP="007C14A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Het spel word geleidelijk sneller</w:t>
            </w:r>
          </w:p>
        </w:tc>
      </w:tr>
    </w:tbl>
    <w:p w14:paraId="0F2328DA" w14:textId="6DC032D9" w:rsidR="00EC1FA3" w:rsidRPr="00240F8C" w:rsidRDefault="00EC1FA3" w:rsidP="00240F8C">
      <w:pPr>
        <w:rPr>
          <w:rFonts w:asciiTheme="majorHAnsi" w:eastAsiaTheme="majorEastAsia" w:hAnsiTheme="majorHAnsi" w:cstheme="majorBidi"/>
          <w:color w:val="2F5496" w:themeColor="accent1" w:themeShade="BF"/>
          <w:sz w:val="2"/>
          <w:szCs w:val="2"/>
        </w:rPr>
      </w:pPr>
    </w:p>
    <w:sectPr w:rsidR="00EC1FA3" w:rsidRPr="00240F8C" w:rsidSect="000823CB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739B3" w14:textId="77777777" w:rsidR="00425575" w:rsidRDefault="00425575" w:rsidP="00106F7F">
      <w:pPr>
        <w:spacing w:after="0" w:line="240" w:lineRule="auto"/>
      </w:pPr>
      <w:r>
        <w:separator/>
      </w:r>
    </w:p>
  </w:endnote>
  <w:endnote w:type="continuationSeparator" w:id="0">
    <w:p w14:paraId="604EA845" w14:textId="77777777" w:rsidR="00425575" w:rsidRDefault="00425575" w:rsidP="001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86D7" w14:textId="15561023" w:rsidR="00D05392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B42165">
      <w:rPr>
        <w:color w:val="000000"/>
        <w:sz w:val="16"/>
        <w:szCs w:val="16"/>
        <w:lang w:val="en-US"/>
      </w:rPr>
      <w:t>Sjabloon</w:t>
    </w:r>
    <w:proofErr w:type="spellEnd"/>
    <w:r w:rsidR="00B42165">
      <w:rPr>
        <w:color w:val="000000"/>
        <w:sz w:val="16"/>
        <w:szCs w:val="16"/>
        <w:lang w:val="en-US"/>
      </w:rPr>
      <w:t xml:space="preserve"> </w:t>
    </w:r>
    <w:r w:rsidR="0009658D">
      <w:rPr>
        <w:color w:val="000000"/>
        <w:sz w:val="16"/>
        <w:szCs w:val="16"/>
        <w:lang w:val="en-US"/>
      </w:rPr>
      <w:t>2</w:t>
    </w:r>
    <w:r w:rsidR="00B42165">
      <w:rPr>
        <w:color w:val="000000"/>
        <w:sz w:val="16"/>
        <w:szCs w:val="16"/>
        <w:lang w:val="en-US"/>
      </w:rPr>
      <w:t xml:space="preserve"> – GDD (</w:t>
    </w:r>
    <w:proofErr w:type="spellStart"/>
    <w:r w:rsidR="00B42165">
      <w:rPr>
        <w:color w:val="000000"/>
        <w:sz w:val="16"/>
        <w:szCs w:val="16"/>
        <w:lang w:val="en-US"/>
      </w:rPr>
      <w:t>gamedesign</w:t>
    </w:r>
    <w:proofErr w:type="spellEnd"/>
    <w:r w:rsidR="00B42165">
      <w:rPr>
        <w:color w:val="000000"/>
        <w:sz w:val="16"/>
        <w:szCs w:val="16"/>
        <w:lang w:val="en-US"/>
      </w:rPr>
      <w:t xml:space="preserve"> document)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213B0" w14:textId="77777777" w:rsidR="00425575" w:rsidRDefault="00425575" w:rsidP="00106F7F">
      <w:pPr>
        <w:spacing w:after="0" w:line="240" w:lineRule="auto"/>
      </w:pPr>
      <w:r>
        <w:separator/>
      </w:r>
    </w:p>
  </w:footnote>
  <w:footnote w:type="continuationSeparator" w:id="0">
    <w:p w14:paraId="413B557F" w14:textId="77777777" w:rsidR="00425575" w:rsidRDefault="00425575" w:rsidP="0010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06EB" w14:textId="1CC2E7B0" w:rsidR="00106F7F" w:rsidRDefault="00106F7F" w:rsidP="0081669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6769" w14:textId="7C3F00BC" w:rsidR="00D05392" w:rsidRDefault="00D05392" w:rsidP="00D05392">
    <w:pPr>
      <w:pStyle w:val="Header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7215"/>
    <w:multiLevelType w:val="hybridMultilevel"/>
    <w:tmpl w:val="BBE85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7D3721"/>
    <w:multiLevelType w:val="hybridMultilevel"/>
    <w:tmpl w:val="3AECE82C"/>
    <w:lvl w:ilvl="0" w:tplc="9F040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1"/>
  </w:num>
  <w:num w:numId="2" w16cid:durableId="772435853">
    <w:abstractNumId w:val="2"/>
  </w:num>
  <w:num w:numId="3" w16cid:durableId="185992957">
    <w:abstractNumId w:val="4"/>
  </w:num>
  <w:num w:numId="4" w16cid:durableId="546181122">
    <w:abstractNumId w:val="3"/>
  </w:num>
  <w:num w:numId="5" w16cid:durableId="108622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61E0F"/>
    <w:rsid w:val="0007052B"/>
    <w:rsid w:val="00075DC1"/>
    <w:rsid w:val="000823CB"/>
    <w:rsid w:val="000834E4"/>
    <w:rsid w:val="0009658D"/>
    <w:rsid w:val="000A2318"/>
    <w:rsid w:val="000B347C"/>
    <w:rsid w:val="000D7222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953"/>
    <w:rsid w:val="001C63B8"/>
    <w:rsid w:val="001D34E0"/>
    <w:rsid w:val="001F2055"/>
    <w:rsid w:val="00205168"/>
    <w:rsid w:val="002162EF"/>
    <w:rsid w:val="00217969"/>
    <w:rsid w:val="00240F8C"/>
    <w:rsid w:val="002428C0"/>
    <w:rsid w:val="00245497"/>
    <w:rsid w:val="0024601C"/>
    <w:rsid w:val="002460C9"/>
    <w:rsid w:val="00246668"/>
    <w:rsid w:val="00260DA1"/>
    <w:rsid w:val="00282E8B"/>
    <w:rsid w:val="002A4DCE"/>
    <w:rsid w:val="002A6998"/>
    <w:rsid w:val="002B6D0A"/>
    <w:rsid w:val="002C0543"/>
    <w:rsid w:val="002D079C"/>
    <w:rsid w:val="002E2AE0"/>
    <w:rsid w:val="0030643B"/>
    <w:rsid w:val="0031740D"/>
    <w:rsid w:val="00326630"/>
    <w:rsid w:val="0033085F"/>
    <w:rsid w:val="00341BAA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5575"/>
    <w:rsid w:val="00426443"/>
    <w:rsid w:val="004427E2"/>
    <w:rsid w:val="00451450"/>
    <w:rsid w:val="00451EFA"/>
    <w:rsid w:val="00472696"/>
    <w:rsid w:val="00476F39"/>
    <w:rsid w:val="00483706"/>
    <w:rsid w:val="00487BFC"/>
    <w:rsid w:val="004C0C4D"/>
    <w:rsid w:val="004D5C81"/>
    <w:rsid w:val="004E41A9"/>
    <w:rsid w:val="004E7421"/>
    <w:rsid w:val="005034A5"/>
    <w:rsid w:val="005101A7"/>
    <w:rsid w:val="00514AE4"/>
    <w:rsid w:val="00543C69"/>
    <w:rsid w:val="00545889"/>
    <w:rsid w:val="00561738"/>
    <w:rsid w:val="00584111"/>
    <w:rsid w:val="00585140"/>
    <w:rsid w:val="0059540A"/>
    <w:rsid w:val="00597D43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6342B"/>
    <w:rsid w:val="00664B78"/>
    <w:rsid w:val="0067140C"/>
    <w:rsid w:val="006A75F7"/>
    <w:rsid w:val="006B5946"/>
    <w:rsid w:val="006D31DA"/>
    <w:rsid w:val="006F1839"/>
    <w:rsid w:val="00706751"/>
    <w:rsid w:val="00721207"/>
    <w:rsid w:val="00747ADC"/>
    <w:rsid w:val="00773C67"/>
    <w:rsid w:val="007744D8"/>
    <w:rsid w:val="00794466"/>
    <w:rsid w:val="007966B5"/>
    <w:rsid w:val="007A1F21"/>
    <w:rsid w:val="007C14A2"/>
    <w:rsid w:val="007D0E5F"/>
    <w:rsid w:val="007D5B39"/>
    <w:rsid w:val="007E2A6C"/>
    <w:rsid w:val="007E37E9"/>
    <w:rsid w:val="007F2BE0"/>
    <w:rsid w:val="00814E22"/>
    <w:rsid w:val="00816691"/>
    <w:rsid w:val="00846862"/>
    <w:rsid w:val="008473C9"/>
    <w:rsid w:val="00850401"/>
    <w:rsid w:val="00856062"/>
    <w:rsid w:val="00882630"/>
    <w:rsid w:val="00890042"/>
    <w:rsid w:val="008C7F33"/>
    <w:rsid w:val="008E070B"/>
    <w:rsid w:val="008F5E02"/>
    <w:rsid w:val="008F6816"/>
    <w:rsid w:val="0091753F"/>
    <w:rsid w:val="00930DA5"/>
    <w:rsid w:val="00940A39"/>
    <w:rsid w:val="0094608B"/>
    <w:rsid w:val="00951A0D"/>
    <w:rsid w:val="00952209"/>
    <w:rsid w:val="00970745"/>
    <w:rsid w:val="00981383"/>
    <w:rsid w:val="00993D71"/>
    <w:rsid w:val="009A2236"/>
    <w:rsid w:val="009A2B6A"/>
    <w:rsid w:val="009A3C9C"/>
    <w:rsid w:val="009A6E5F"/>
    <w:rsid w:val="009B3620"/>
    <w:rsid w:val="009C42B6"/>
    <w:rsid w:val="009C68C9"/>
    <w:rsid w:val="009D36CF"/>
    <w:rsid w:val="009E46F4"/>
    <w:rsid w:val="009F2101"/>
    <w:rsid w:val="00A550E8"/>
    <w:rsid w:val="00A55408"/>
    <w:rsid w:val="00A717DC"/>
    <w:rsid w:val="00A731B1"/>
    <w:rsid w:val="00A915AE"/>
    <w:rsid w:val="00AA48A2"/>
    <w:rsid w:val="00AB53DB"/>
    <w:rsid w:val="00AE1810"/>
    <w:rsid w:val="00AE7C65"/>
    <w:rsid w:val="00AF0117"/>
    <w:rsid w:val="00AF33C1"/>
    <w:rsid w:val="00AF4916"/>
    <w:rsid w:val="00B01249"/>
    <w:rsid w:val="00B20486"/>
    <w:rsid w:val="00B2095C"/>
    <w:rsid w:val="00B32EF5"/>
    <w:rsid w:val="00B34F83"/>
    <w:rsid w:val="00B42165"/>
    <w:rsid w:val="00B42563"/>
    <w:rsid w:val="00B539BE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24379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5733"/>
    <w:rsid w:val="00DA08EA"/>
    <w:rsid w:val="00DA14C4"/>
    <w:rsid w:val="00DA2716"/>
    <w:rsid w:val="00DB561F"/>
    <w:rsid w:val="00DF3B37"/>
    <w:rsid w:val="00E057F3"/>
    <w:rsid w:val="00E078CA"/>
    <w:rsid w:val="00E623DD"/>
    <w:rsid w:val="00E663BA"/>
    <w:rsid w:val="00EC132A"/>
    <w:rsid w:val="00EC1FA3"/>
    <w:rsid w:val="00ED00A5"/>
    <w:rsid w:val="00EE1089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leGrid">
    <w:name w:val="Table Grid"/>
    <w:basedOn w:val="TableNorma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C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3C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7F"/>
  </w:style>
  <w:style w:type="paragraph" w:styleId="Footer">
    <w:name w:val="footer"/>
    <w:basedOn w:val="Normal"/>
    <w:link w:val="Foot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7F"/>
  </w:style>
  <w:style w:type="character" w:styleId="SubtleReference">
    <w:name w:val="Subtle Reference"/>
    <w:basedOn w:val="DefaultParagraphFont"/>
    <w:uiPriority w:val="31"/>
    <w:qFormat/>
    <w:rsid w:val="005D0C04"/>
    <w:rPr>
      <w:smallCaps/>
      <w:color w:val="5A5A5A" w:themeColor="text1" w:themeTint="A5"/>
    </w:rPr>
  </w:style>
  <w:style w:type="table" w:styleId="TableGridLight">
    <w:name w:val="Grid Table Light"/>
    <w:basedOn w:val="TableNorma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ookTitle">
    <w:name w:val="Book Title"/>
    <w:basedOn w:val="DefaultParagraphFont"/>
    <w:uiPriority w:val="33"/>
    <w:qFormat/>
    <w:rsid w:val="0041250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34F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Props1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8CBD90-4097-4867-85DC-5E7A0B057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fa0f9-dae8-495f-a801-1a676c3280d6"/>
    <ds:schemaRef ds:uri="a525567b-649d-460c-8e8e-4b8ff2198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a525567b-649d-460c-8e8e-4b8ff2198859"/>
    <ds:schemaRef ds:uri="d6efa0f9-dae8-495f-a801-1a676c3280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Jeroen Verboom</cp:lastModifiedBy>
  <cp:revision>220</cp:revision>
  <dcterms:created xsi:type="dcterms:W3CDTF">2024-04-12T11:54:00Z</dcterms:created>
  <dcterms:modified xsi:type="dcterms:W3CDTF">2025-06-23T08:14:00Z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