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Starter-пакет: GrindLab MVP v1.0</w:t>
      </w:r>
    </w:p>
    <w:p>
      <w:pPr>
        <w:pStyle w:val="Heading2"/>
      </w:pPr>
      <w:r>
        <w:t>1. Назначение документа</w:t>
      </w:r>
    </w:p>
    <w:p>
      <w:r>
        <w:t>Starter-пакет предназначен для быстрого погружения команды разработки в контекст модуля GrindLab и определения стартовых рамок для работы над MVP.</w:t>
      </w:r>
    </w:p>
    <w:p>
      <w:pPr>
        <w:pStyle w:val="Heading2"/>
      </w:pPr>
      <w:r>
        <w:t>2. Краткое описание продукта и MVP</w:t>
      </w:r>
    </w:p>
    <w:p>
      <w:r>
        <w:t>GrindLab — программный модуль для моделирования и оптимизации цепочки дробления и измельчения (comminution) на обогатительных фабриках.</w:t>
      </w:r>
    </w:p>
    <w:p>
      <w:r>
        <w:t>MVP-периметр GrindLab:</w:t>
        <w:br/>
        <w:t>• Конструктор схемы дробления–измельчения.</w:t>
        <w:br/>
        <w:t>• Калибровка моделей оборудования по историческим данным.</w:t>
        <w:br/>
        <w:t>• Сценарии «что если?».</w:t>
        <w:br/>
        <w:t>• Сравнение сценариев с фактом.</w:t>
      </w:r>
    </w:p>
    <w:p>
      <w:r>
        <w:t>Не входит в GrindLab MVP: онлайн-двойник, авто-уставки в MES/АСУТП, полный модуль экономики.</w:t>
      </w:r>
    </w:p>
    <w:p>
      <w:pPr>
        <w:pStyle w:val="Heading2"/>
      </w:pPr>
      <w:r>
        <w:t>3. Артефакты версии 1.0</w:t>
      </w:r>
    </w:p>
    <w:p>
      <w:r>
        <w:t>Основные документы, которые считаются «истиной» для команды GrindLab:</w:t>
        <w:br/>
        <w:t>• PRD_GrindLab_MVP_v1.0 — продуктовое описание и периметр.</w:t>
        <w:br/>
        <w:t>• DB_Model_GrindLab_v1.0 — модель данных и схема БД.</w:t>
        <w:br/>
        <w:t>• Calc_API_GrindLab_v1.0 — API между backend и расчётным ядром GrindLab.</w:t>
        <w:br/>
        <w:t>• Equipment_Models_GrindLab_v1.0 — спецификация моделей оборудования.</w:t>
        <w:br/>
        <w:t>• Assumptions_GrindLab_v1.0 — реестр допущений.</w:t>
      </w:r>
    </w:p>
    <w:p>
      <w:pPr>
        <w:pStyle w:val="Heading2"/>
      </w:pPr>
      <w:r>
        <w:t>4. Архитектурные рамки</w:t>
      </w:r>
    </w:p>
    <w:p>
      <w:r>
        <w:t>Предлагаемая архитектура GrindLab:</w:t>
        <w:br/>
        <w:t>• Backend-сервис GrindLab (API + доменная логика + доступ к БД).</w:t>
        <w:br/>
        <w:t>• Отдельный Calc Service (расчётное ядро GrindLab) по Calc API v1.0.</w:t>
        <w:br/>
        <w:t>• Web-frontend (интерфейс инженера).</w:t>
        <w:br/>
        <w:t>• Интеграция с INKA/Data Hub для чтения исторических данных.</w:t>
      </w:r>
    </w:p>
    <w:p>
      <w:r>
        <w:t>БД: PostgreSQL (uuid, jsonb).</w:t>
      </w:r>
    </w:p>
    <w:p>
      <w:pPr>
        <w:pStyle w:val="Heading2"/>
      </w:pPr>
      <w:r>
        <w:t>5. Потоки работ на старт</w:t>
      </w:r>
    </w:p>
    <w:p>
      <w:r>
        <w:t>Backend + БД:</w:t>
        <w:br/>
        <w:t>• Реализация схемы БД для GrindLab.</w:t>
        <w:br/>
        <w:t>• CRUD для основных сущностей.</w:t>
        <w:br/>
        <w:t>• Формирование CalculationRequest и приём CalculationResponse.</w:t>
      </w:r>
    </w:p>
    <w:p>
      <w:r>
        <w:t>Calc Service:</w:t>
        <w:br/>
        <w:t>• Реализация REST-эндпоинта /api/v1/calculateScenario.</w:t>
        <w:br/>
        <w:t>• Stub-математика для поддерживаемых типов оборудования.</w:t>
      </w:r>
    </w:p>
    <w:p>
      <w:r>
        <w:t>Frontend:</w:t>
        <w:br/>
        <w:t>• Экраны: список схем, конструктор схемы, сценарии, сравнение сценариев.</w:t>
      </w:r>
    </w:p>
    <w:p>
      <w:r>
        <w:t>Интеграция с INKA:</w:t>
        <w:br/>
        <w:t>• Определение и реализация витрины исторических данных для калибровки GrindLab (минимальный набор).</w:t>
      </w:r>
    </w:p>
    <w:p>
      <w:pPr>
        <w:pStyle w:val="Heading2"/>
      </w:pPr>
      <w:r>
        <w:t>6. Целевой сквозной сценарий для первого релиза GrindLab MVP</w:t>
      </w:r>
    </w:p>
    <w:p>
      <w:r>
        <w:t>1. Пользователь создаёт фабрику и новую схему GrindLab.</w:t>
        <w:br/>
        <w:t>2. В конструкторе схемы собирает простую цепочку (дробилки, мельницы, циклоны).</w:t>
        <w:br/>
        <w:t>3. Задаёт паспортные параметры и диапазоны уставок.</w:t>
        <w:br/>
        <w:t>4. Создаёт калибровочный набор (на stub-данных).</w:t>
        <w:br/>
        <w:t>5. Создаёт сценарий (изменение уставок/состава руды).</w:t>
        <w:br/>
        <w:t>6. Запускает расчёт → backend → Calc Service → сохранение результатов.</w:t>
        <w:br/>
        <w:t>7. На экране сравнения сценариев видит изменение throughput, P80, удельной энергии и может выбрать рекомендованный сценарий.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