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2A01" w14:textId="77777777" w:rsidR="00ED22B9" w:rsidRDefault="00000000">
      <w:pPr>
        <w:jc w:val="center"/>
      </w:pPr>
      <w:r>
        <w:rPr>
          <w:b/>
          <w:sz w:val="40"/>
        </w:rPr>
        <w:t>GrindLab — пакет передачи контекста</w:t>
      </w:r>
      <w:r>
        <w:rPr>
          <w:b/>
          <w:sz w:val="40"/>
        </w:rPr>
        <w:br/>
        <w:t>для нового чата и AI-агента разработки</w:t>
      </w:r>
    </w:p>
    <w:p w14:paraId="13BA1FF7" w14:textId="77777777" w:rsidR="00ED22B9" w:rsidRDefault="00000000">
      <w:pPr>
        <w:jc w:val="center"/>
      </w:pPr>
      <w:r>
        <w:rPr>
          <w:i/>
        </w:rPr>
        <w:t>Версия: 1.0 | Дата: 15.12.2025</w:t>
      </w:r>
    </w:p>
    <w:p w14:paraId="6668F1AA" w14:textId="77777777" w:rsidR="00ED22B9" w:rsidRDefault="00ED22B9"/>
    <w:p w14:paraId="630BE3AB" w14:textId="77777777" w:rsidR="00ED22B9" w:rsidRDefault="00000000">
      <w:r>
        <w:rPr>
          <w:b/>
        </w:rPr>
        <w:t>Назначение документа</w:t>
      </w:r>
    </w:p>
    <w:p w14:paraId="5A29F9F3" w14:textId="77777777" w:rsidR="00ED22B9" w:rsidRDefault="00000000">
      <w:r>
        <w:t>Этот файл предназначен для передачи полного контекста по продукту GrindLab в другой чат/другому AI-агенту разработки. Он фиксирует текущее состояние репозитория, реализованные функции, архитектуру, правила разработки, методику (включая план расширения грансостава до диапазона P10…P240) и дорожную карту. Цель — обеспечить непрерывность разработки без повторного сбора информации.</w:t>
      </w:r>
    </w:p>
    <w:p w14:paraId="1766CF86" w14:textId="77777777" w:rsidR="00ED22B9" w:rsidRDefault="00ED22B9"/>
    <w:p w14:paraId="5E33FEE6" w14:textId="77777777" w:rsidR="00ED22B9" w:rsidRDefault="00000000">
      <w:pPr>
        <w:pStyle w:val="1"/>
      </w:pPr>
      <w:r>
        <w:t>Вступительное слово для нового чата</w:t>
      </w:r>
    </w:p>
    <w:p w14:paraId="0BC6B8BE" w14:textId="77777777" w:rsidR="00ED22B9" w:rsidRDefault="00000000">
      <w:r>
        <w:t>Скопируйте текст ниже и отправьте его в новый чат вместе с этим файлом:</w:t>
      </w:r>
    </w:p>
    <w:p w14:paraId="61A9F5D0" w14:textId="77777777" w:rsidR="00ED22B9" w:rsidRDefault="00000000">
      <w:r>
        <w:t>Мы развиваем продукт GrindLab (FastAPI backend + React/Vite frontend) для технологического моделирования измельчения и сравнения сценариев.</w:t>
      </w:r>
      <w:r>
        <w:br/>
        <w:t>Пожалуйста:</w:t>
      </w:r>
      <w:r>
        <w:br/>
        <w:t>1) Прочитай прикреплённый документ «GrindLab — пакет передачи контекста».</w:t>
      </w:r>
      <w:r>
        <w:br/>
        <w:t>2) Сначала кратко перескажи текущее состояние (что уже работает, где риски).</w:t>
      </w:r>
      <w:r>
        <w:br/>
        <w:t>3) Затем предложи план следующих итераций по дорожной карте.</w:t>
      </w:r>
      <w:r>
        <w:br/>
        <w:t>4) Когда будем обсуждать конкретную задачу — сразу готовь точный промпт для Codex/AI-агента, учитывая кодстайл и ограничения из документа.</w:t>
      </w:r>
      <w:r>
        <w:br/>
        <w:t>Важно: не ломать существующие эндпоинты и бизнес-логику, изменения — инкрементальные, с проверками и кратким summary.</w:t>
      </w:r>
    </w:p>
    <w:p w14:paraId="50480D85" w14:textId="77777777" w:rsidR="00ED22B9" w:rsidRDefault="00000000">
      <w:r>
        <w:br w:type="page"/>
      </w:r>
    </w:p>
    <w:p w14:paraId="773B82CD" w14:textId="77777777" w:rsidR="00ED22B9" w:rsidRDefault="00000000">
      <w:pPr>
        <w:pStyle w:val="1"/>
      </w:pPr>
      <w:r>
        <w:lastRenderedPageBreak/>
        <w:t>1. Резюме текущего состояния</w:t>
      </w:r>
    </w:p>
    <w:p w14:paraId="4115EA5C" w14:textId="77777777" w:rsidR="00ED22B9" w:rsidRDefault="00000000">
      <w:pPr>
        <w:pStyle w:val="a0"/>
      </w:pPr>
      <w:r>
        <w:t>Продукт: GrindLab — веб-приложение для моделирования измельчения, управления проектами, привязки схем/версий, запуска/просмотра расчётов (CalcRun), сравнения расчётов и оценки эффектов.</w:t>
      </w:r>
    </w:p>
    <w:p w14:paraId="00CC96E1" w14:textId="77777777" w:rsidR="00ED22B9" w:rsidRDefault="00000000">
      <w:pPr>
        <w:pStyle w:val="a0"/>
      </w:pPr>
      <w:r>
        <w:t>Технологии: Backend — FastAPI (Python, Pydantic v2), Frontend — React + Vite + TypeScript, UI — карточки/таблицы/фильтры.</w:t>
      </w:r>
    </w:p>
    <w:p w14:paraId="43C4E5D8" w14:textId="77777777" w:rsidR="00ED22B9" w:rsidRDefault="00000000">
      <w:pPr>
        <w:pStyle w:val="a0"/>
      </w:pPr>
      <w:r>
        <w:t>Основные доменные сущности: Project, Flowsheet, FlowsheetVersion, CalcRun (+ метрики/входные параметры расчёта).</w:t>
      </w:r>
    </w:p>
    <w:p w14:paraId="73B25A78" w14:textId="77777777" w:rsidR="00ED22B9" w:rsidRDefault="00000000">
      <w:pPr>
        <w:pStyle w:val="a0"/>
      </w:pPr>
      <w:r>
        <w:t>Ключевое улучшение последних итераций: в список расчётов добавлена информация о проекте (project_id/name) и бейджи «Лучший в проекте»/«Базовый в проекте» + фильтр по проектам на главной.</w:t>
      </w:r>
    </w:p>
    <w:p w14:paraId="1C45B272" w14:textId="77777777" w:rsidR="00ED22B9" w:rsidRDefault="00000000">
      <w:pPr>
        <w:pStyle w:val="a0"/>
      </w:pPr>
      <w:r>
        <w:t>Стабилизация сравнения расчётов: исправлена ошибка валидации Pydantic для «старых» демо-ранов с неполными input-полями (мягкая валидация только для сравнения).</w:t>
      </w:r>
    </w:p>
    <w:p w14:paraId="38DB74D7" w14:textId="77777777" w:rsidR="00ED22B9" w:rsidRDefault="00000000">
      <w:pPr>
        <w:pStyle w:val="a0"/>
      </w:pPr>
      <w:r>
        <w:t>Текущее UX: фильтры (фабрика/схема/сценарий/проект), карточки расчётов с метаданными и переходами на проект/деталку, страница проектов, страница проекта с привязками схем и итогами best/baseline.</w:t>
      </w:r>
    </w:p>
    <w:p w14:paraId="561E2323" w14:textId="77777777" w:rsidR="00ED22B9" w:rsidRDefault="00000000">
      <w:pPr>
        <w:pStyle w:val="1"/>
      </w:pPr>
      <w:r>
        <w:t>2. Архитектура и структура репозитория</w:t>
      </w:r>
    </w:p>
    <w:p w14:paraId="5D36D70C" w14:textId="77777777" w:rsidR="00ED22B9" w:rsidRDefault="00000000">
      <w:r>
        <w:t>Высокоуровневая схема:</w:t>
      </w:r>
    </w:p>
    <w:p w14:paraId="1BE4BF54" w14:textId="77777777" w:rsidR="00ED22B9" w:rsidRDefault="00000000">
      <w:pPr>
        <w:pStyle w:val="a0"/>
      </w:pPr>
      <w:r>
        <w:t>Backend (FastAPI): REST API под префиксом /api/*; работа с БД, бизнес-логика, агрегации по метрикам, расчёт best/baseline.</w:t>
      </w:r>
    </w:p>
    <w:p w14:paraId="318CB66F" w14:textId="77777777" w:rsidR="00ED22B9" w:rsidRDefault="00000000">
      <w:pPr>
        <w:pStyle w:val="a0"/>
      </w:pPr>
      <w:r>
        <w:t>Frontend (React/Vite): страницы (Home/Projects/ProjectDetail/CalcRun/Compare), API-клиент (TypeScript), локальные фильтры/отображение.</w:t>
      </w:r>
    </w:p>
    <w:p w14:paraId="7E3F8DA6" w14:textId="77777777" w:rsidR="00ED22B9" w:rsidRDefault="00000000">
      <w:pPr>
        <w:pStyle w:val="a0"/>
      </w:pPr>
      <w:r>
        <w:t>Демо-данные: модуль seeding для заполнения растений/схем/версий/проектов/расчётов.</w:t>
      </w:r>
    </w:p>
    <w:p w14:paraId="672A0486" w14:textId="77777777" w:rsidR="00ED22B9" w:rsidRDefault="00000000">
      <w:r>
        <w:t>Ориентировочные пути (фактические уточняются по репозиторию):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22B9" w14:paraId="2EE1FC42" w14:textId="77777777">
        <w:tc>
          <w:tcPr>
            <w:tcW w:w="4320" w:type="dxa"/>
          </w:tcPr>
          <w:p w14:paraId="51FC862F" w14:textId="77777777" w:rsidR="00ED22B9" w:rsidRDefault="00000000">
            <w:r>
              <w:t>Зона</w:t>
            </w:r>
          </w:p>
        </w:tc>
        <w:tc>
          <w:tcPr>
            <w:tcW w:w="4320" w:type="dxa"/>
          </w:tcPr>
          <w:p w14:paraId="5FB49C6D" w14:textId="77777777" w:rsidR="00ED22B9" w:rsidRDefault="00000000">
            <w:r>
              <w:t>Типовые файлы/каталоги</w:t>
            </w:r>
          </w:p>
        </w:tc>
      </w:tr>
      <w:tr w:rsidR="00ED22B9" w14:paraId="75E73D99" w14:textId="77777777">
        <w:tc>
          <w:tcPr>
            <w:tcW w:w="4320" w:type="dxa"/>
          </w:tcPr>
          <w:p w14:paraId="2E9730B7" w14:textId="77777777" w:rsidR="00ED22B9" w:rsidRDefault="00000000">
            <w:r>
              <w:t>Backend</w:t>
            </w:r>
          </w:p>
        </w:tc>
        <w:tc>
          <w:tcPr>
            <w:tcW w:w="4320" w:type="dxa"/>
          </w:tcPr>
          <w:p w14:paraId="7934B3EB" w14:textId="77777777" w:rsidR="00ED22B9" w:rsidRDefault="00000000">
            <w:r>
              <w:t>backend/app/main.py, backend/app/routers/*, backend/app/schemas/*, backend/app/services/*, backend/app/demo_seed.py</w:t>
            </w:r>
          </w:p>
        </w:tc>
      </w:tr>
      <w:tr w:rsidR="00ED22B9" w14:paraId="756CED7C" w14:textId="77777777">
        <w:tc>
          <w:tcPr>
            <w:tcW w:w="4320" w:type="dxa"/>
          </w:tcPr>
          <w:p w14:paraId="433300E8" w14:textId="77777777" w:rsidR="00ED22B9" w:rsidRDefault="00000000">
            <w:r>
              <w:t>Frontend</w:t>
            </w:r>
          </w:p>
        </w:tc>
        <w:tc>
          <w:tcPr>
            <w:tcW w:w="4320" w:type="dxa"/>
          </w:tcPr>
          <w:p w14:paraId="16B69488" w14:textId="77777777" w:rsidR="00ED22B9" w:rsidRDefault="00000000">
            <w:r>
              <w:t xml:space="preserve">frontend/src/pages/*, frontend/src/api/client.ts, frontend/src/components/*, </w:t>
            </w:r>
            <w:r>
              <w:lastRenderedPageBreak/>
              <w:t>frontend/src/styles.css</w:t>
            </w:r>
          </w:p>
        </w:tc>
      </w:tr>
      <w:tr w:rsidR="00ED22B9" w14:paraId="10010FB9" w14:textId="77777777">
        <w:tc>
          <w:tcPr>
            <w:tcW w:w="4320" w:type="dxa"/>
          </w:tcPr>
          <w:p w14:paraId="6EDFA435" w14:textId="77777777" w:rsidR="00ED22B9" w:rsidRDefault="00000000">
            <w:r>
              <w:lastRenderedPageBreak/>
              <w:t>Скрипты/запуск</w:t>
            </w:r>
          </w:p>
        </w:tc>
        <w:tc>
          <w:tcPr>
            <w:tcW w:w="4320" w:type="dxa"/>
          </w:tcPr>
          <w:p w14:paraId="14AB7054" w14:textId="77777777" w:rsidR="00ED22B9" w:rsidRDefault="00000000">
            <w:r>
              <w:t>npm scripts (frontend), uvicorn (backend), демо-seed</w:t>
            </w:r>
          </w:p>
        </w:tc>
      </w:tr>
    </w:tbl>
    <w:p w14:paraId="13C4F172" w14:textId="77777777" w:rsidR="00ED22B9" w:rsidRDefault="00ED22B9"/>
    <w:p w14:paraId="056F4F9A" w14:textId="77777777" w:rsidR="00ED22B9" w:rsidRDefault="00000000">
      <w:pPr>
        <w:pStyle w:val="1"/>
      </w:pPr>
      <w:r>
        <w:t>3. Реализованный функционал (по состоянию на сейчас)</w:t>
      </w:r>
    </w:p>
    <w:p w14:paraId="1A4D685E" w14:textId="77777777" w:rsidR="00ED22B9" w:rsidRDefault="00000000">
      <w:pPr>
        <w:pStyle w:val="21"/>
      </w:pPr>
      <w:r>
        <w:t>3.1 Проекты</w:t>
      </w:r>
    </w:p>
    <w:p w14:paraId="26A99213" w14:textId="77777777" w:rsidR="00ED22B9" w:rsidRDefault="00000000">
      <w:pPr>
        <w:pStyle w:val="a0"/>
      </w:pPr>
      <w:r>
        <w:t>Список проектов: создание проекта, карточки проектов, переход в деталку проекта.</w:t>
      </w:r>
    </w:p>
    <w:p w14:paraId="5255B805" w14:textId="77777777" w:rsidR="00ED22B9" w:rsidRDefault="00000000">
      <w:pPr>
        <w:pStyle w:val="a0"/>
      </w:pPr>
      <w:r>
        <w:t>Деталка проекта: базовая информация, привязанные версии схем измельчения, действия (открыть последний расчёт, список расчётов, отвязать, новый расчёт).</w:t>
      </w:r>
    </w:p>
    <w:p w14:paraId="3D817ED8" w14:textId="77777777" w:rsidR="00ED22B9" w:rsidRDefault="00000000">
      <w:pPr>
        <w:pStyle w:val="a0"/>
      </w:pPr>
      <w:r>
        <w:t>Сводка по схемам в проекте: расчёт best/baseline по flowsheet_version и эффекты (Δ т/ч, Δ кВт⋅ч/т и др.).</w:t>
      </w:r>
    </w:p>
    <w:p w14:paraId="2BEBF4F1" w14:textId="77777777" w:rsidR="00ED22B9" w:rsidRDefault="00000000">
      <w:pPr>
        <w:pStyle w:val="a0"/>
      </w:pPr>
      <w:r>
        <w:t>Публичные проекты (owner_user_id = NULL) — доступны без авторизации; приватные — только владельцу.</w:t>
      </w:r>
    </w:p>
    <w:p w14:paraId="16209E8A" w14:textId="77777777" w:rsidR="00ED22B9" w:rsidRDefault="00000000">
      <w:pPr>
        <w:pStyle w:val="21"/>
      </w:pPr>
      <w:r>
        <w:t>3.2 Расчёты измельчения (Home / технологическое моделирование)</w:t>
      </w:r>
    </w:p>
    <w:p w14:paraId="7C6ED791" w14:textId="77777777" w:rsidR="00ED22B9" w:rsidRDefault="00000000">
      <w:pPr>
        <w:pStyle w:val="a0"/>
      </w:pPr>
      <w:r>
        <w:t>Вывод карточек последних расчётов с базовыми полями (фабрика, схема/версия, сценарий, дата, ключевые KPI).</w:t>
      </w:r>
    </w:p>
    <w:p w14:paraId="4350C1CC" w14:textId="77777777" w:rsidR="00ED22B9" w:rsidRDefault="00000000">
      <w:pPr>
        <w:pStyle w:val="a0"/>
      </w:pPr>
      <w:r>
        <w:t>Фильтры: фабрика, схема, сценарий, проект (Все проекты / Без проекта / конкретный проект).</w:t>
      </w:r>
    </w:p>
    <w:p w14:paraId="0C278D26" w14:textId="77777777" w:rsidR="00ED22B9" w:rsidRDefault="00000000">
      <w:pPr>
        <w:pStyle w:val="a0"/>
      </w:pPr>
      <w:r>
        <w:t>В карточке: строка «Проект» с ссылкой на /projects/{project_id} при наличии привязки; иначе «не привязан».</w:t>
      </w:r>
    </w:p>
    <w:p w14:paraId="645E9CB4" w14:textId="77777777" w:rsidR="00ED22B9" w:rsidRDefault="00000000">
      <w:pPr>
        <w:pStyle w:val="a0"/>
      </w:pPr>
      <w:r>
        <w:t>Бейджи: «Лучший в проекте» и «Базовый в проекте» на карточках при соответствующих флагах.</w:t>
      </w:r>
    </w:p>
    <w:p w14:paraId="1CAEA48C" w14:textId="77777777" w:rsidR="00ED22B9" w:rsidRDefault="00000000">
      <w:pPr>
        <w:pStyle w:val="21"/>
      </w:pPr>
      <w:r>
        <w:t>3.3 Сравнение расчётов</w:t>
      </w:r>
    </w:p>
    <w:p w14:paraId="72EB4BB3" w14:textId="77777777" w:rsidR="00ED22B9" w:rsidRDefault="00000000">
      <w:pPr>
        <w:pStyle w:val="a0"/>
      </w:pPr>
      <w:r>
        <w:t>Выбор нескольких расчётов на главной и переход на страницу сравнения.</w:t>
      </w:r>
    </w:p>
    <w:p w14:paraId="47C3FEC0" w14:textId="77777777" w:rsidR="00ED22B9" w:rsidRDefault="00000000">
      <w:pPr>
        <w:pStyle w:val="a0"/>
      </w:pPr>
      <w:r>
        <w:t>Страница сравнения: карточки выбранных расчётов + таблица метрик с подсветкой лучших значений; выбор базового расчёта.</w:t>
      </w:r>
    </w:p>
    <w:p w14:paraId="4510D4CE" w14:textId="77777777" w:rsidR="00ED22B9" w:rsidRDefault="00000000">
      <w:pPr>
        <w:pStyle w:val="a0"/>
      </w:pPr>
      <w:r>
        <w:t>Бэкенд: эндпоинт сравнения принимает run_ids и возвращает агрегированную структуру (items + metrics).</w:t>
      </w:r>
    </w:p>
    <w:p w14:paraId="31C0C07F" w14:textId="77777777" w:rsidR="00ED22B9" w:rsidRDefault="00000000">
      <w:pPr>
        <w:pStyle w:val="a0"/>
      </w:pPr>
      <w:r>
        <w:t>Стабилизация: добавлена мягкая валидация для «старых/неполных» input_json в сравнении, чтобы не падать 500 из-за отсутствующих полей.</w:t>
      </w:r>
    </w:p>
    <w:p w14:paraId="4AA5A3EC" w14:textId="77777777" w:rsidR="00ED22B9" w:rsidRDefault="00000000">
      <w:pPr>
        <w:pStyle w:val="1"/>
      </w:pPr>
      <w:r>
        <w:t>4. API-слой: ключевые эндпоинты и контракты</w:t>
      </w:r>
    </w:p>
    <w:p w14:paraId="4F8E8221" w14:textId="77777777" w:rsidR="00ED22B9" w:rsidRDefault="00000000">
      <w:r>
        <w:t>Важно: имена эндпоинтов могут отличаться — ориентируйтесь на фактические router-файлы. Ниже — логическая карта, которую нужно уточнять в Swagger (/docs).</w:t>
      </w:r>
    </w:p>
    <w:p w14:paraId="29230D52" w14:textId="77777777" w:rsidR="00ED22B9" w:rsidRDefault="00000000">
      <w:pPr>
        <w:pStyle w:val="21"/>
      </w:pPr>
      <w:r>
        <w:lastRenderedPageBreak/>
        <w:t>4.1 Проекты</w:t>
      </w:r>
    </w:p>
    <w:p w14:paraId="40C2DAC1" w14:textId="77777777" w:rsidR="00ED22B9" w:rsidRDefault="00000000">
      <w:pPr>
        <w:pStyle w:val="a0"/>
      </w:pPr>
      <w:r>
        <w:t>GET /api/projects — список проектов.</w:t>
      </w:r>
    </w:p>
    <w:p w14:paraId="0E4F0166" w14:textId="77777777" w:rsidR="00ED22B9" w:rsidRDefault="00000000">
      <w:pPr>
        <w:pStyle w:val="a0"/>
      </w:pPr>
      <w:r>
        <w:t>GET /api/projects/{project_id} — деталка проекта (учёт приватности/публичности).</w:t>
      </w:r>
    </w:p>
    <w:p w14:paraId="07F54D05" w14:textId="77777777" w:rsidR="00ED22B9" w:rsidRDefault="00000000">
      <w:pPr>
        <w:pStyle w:val="a0"/>
      </w:pPr>
      <w:r>
        <w:t>POST /api/projects — создание проекта.</w:t>
      </w:r>
    </w:p>
    <w:p w14:paraId="68987DAC" w14:textId="77777777" w:rsidR="00ED22B9" w:rsidRDefault="00000000">
      <w:pPr>
        <w:pStyle w:val="a0"/>
      </w:pPr>
      <w:r>
        <w:t>Операции привязки схем/версий к проекту: /api/project-flowsheets или аналог (см. router projects/flowsheets).</w:t>
      </w:r>
    </w:p>
    <w:p w14:paraId="3D1A2CEA" w14:textId="77777777" w:rsidR="00ED22B9" w:rsidRDefault="00000000">
      <w:pPr>
        <w:pStyle w:val="21"/>
      </w:pPr>
      <w:r>
        <w:t>4.2 Схемы и версии</w:t>
      </w:r>
    </w:p>
    <w:p w14:paraId="3039E965" w14:textId="77777777" w:rsidR="00ED22B9" w:rsidRDefault="00000000">
      <w:pPr>
        <w:pStyle w:val="a0"/>
      </w:pPr>
      <w:r>
        <w:t>GET /api/flowsheets — список схем.</w:t>
      </w:r>
    </w:p>
    <w:p w14:paraId="38BBA01C" w14:textId="77777777" w:rsidR="00ED22B9" w:rsidRDefault="00000000">
      <w:pPr>
        <w:pStyle w:val="a0"/>
      </w:pPr>
      <w:r>
        <w:t>GET /api/flowsheet-versions?plant_id=... — версии схем по фабрике/модели.</w:t>
      </w:r>
    </w:p>
    <w:p w14:paraId="10FA128A" w14:textId="77777777" w:rsidR="00ED22B9" w:rsidRDefault="00000000">
      <w:pPr>
        <w:pStyle w:val="21"/>
      </w:pPr>
      <w:r>
        <w:t>4.3 Расчёты (CalcRun)</w:t>
      </w:r>
    </w:p>
    <w:p w14:paraId="64A5ECBB" w14:textId="77777777" w:rsidR="00ED22B9" w:rsidRDefault="00000000">
      <w:pPr>
        <w:pStyle w:val="a0"/>
      </w:pPr>
      <w:r>
        <w:t>GET /api/calc/* — список расчётов (на главной используется специализированный эндпоинт вида /api/calc/grind-mvp-runs или /api/calc-runs).</w:t>
      </w:r>
    </w:p>
    <w:p w14:paraId="4C77AF67" w14:textId="77777777" w:rsidR="00ED22B9" w:rsidRDefault="00000000">
      <w:pPr>
        <w:pStyle w:val="a0"/>
      </w:pPr>
      <w:r>
        <w:t>GET /api/calc/*/{run_id} — деталка расчёта.</w:t>
      </w:r>
    </w:p>
    <w:p w14:paraId="2690EAB8" w14:textId="77777777" w:rsidR="00ED22B9" w:rsidRDefault="00000000">
      <w:pPr>
        <w:pStyle w:val="a0"/>
      </w:pPr>
      <w:r>
        <w:t>POST /api/calc/* — запуск/создание расчёта.</w:t>
      </w:r>
    </w:p>
    <w:p w14:paraId="208968B1" w14:textId="77777777" w:rsidR="00ED22B9" w:rsidRDefault="00000000">
      <w:pPr>
        <w:pStyle w:val="a0"/>
      </w:pPr>
      <w:r>
        <w:t>GET /api/calc-runs/compare?run_ids=... — сравнение выбранных расчётов (или аналогичный compare endpoint).</w:t>
      </w:r>
    </w:p>
    <w:p w14:paraId="52820B97" w14:textId="77777777" w:rsidR="00ED22B9" w:rsidRDefault="00000000">
      <w:r>
        <w:t>Расширение контракта списка расчётов (уже внедрено): project_id, project_name, is_project_best, is_project_baseline — добавлены без удаления существующих полей.</w:t>
      </w:r>
    </w:p>
    <w:p w14:paraId="62039005" w14:textId="77777777" w:rsidR="00ED22B9" w:rsidRDefault="00000000">
      <w:pPr>
        <w:pStyle w:val="1"/>
      </w:pPr>
      <w:r>
        <w:t>5. Методика моделирования и расширение грансостава до P10…P240</w:t>
      </w:r>
    </w:p>
    <w:p w14:paraId="3DB90CCC" w14:textId="77777777" w:rsidR="00ED22B9" w:rsidRDefault="00000000">
      <w:r>
        <w:t>Контекст: ранее в интерфейсе и/или метриках активно использовались P80/P50. Требуется обновление методики так, чтобы поддерживать диапазон крупности до P240 (и в целом более широкий набор процентилей/кривую).</w:t>
      </w:r>
    </w:p>
    <w:p w14:paraId="7F2CC70C" w14:textId="77777777" w:rsidR="00ED22B9" w:rsidRDefault="00000000">
      <w:pPr>
        <w:pStyle w:val="21"/>
      </w:pPr>
      <w:r>
        <w:t>5.1 Целевое представление гранулометрии</w:t>
      </w:r>
    </w:p>
    <w:p w14:paraId="73DD0880" w14:textId="77777777" w:rsidR="00ED22B9" w:rsidRDefault="00000000">
      <w:pPr>
        <w:pStyle w:val="a0"/>
      </w:pPr>
      <w:r>
        <w:t>Базовый подход: хранить и передавать гранулометрию как кумулятивную кривую «% прохода — размер, мкм» либо как дискретный набор процентилей P10/P20/…/P240.</w:t>
      </w:r>
    </w:p>
    <w:p w14:paraId="019BFB22" w14:textId="77777777" w:rsidR="00ED22B9" w:rsidRDefault="00000000">
      <w:pPr>
        <w:pStyle w:val="a0"/>
      </w:pPr>
      <w:r>
        <w:t>Рекомендуемая минимальная реализация для MVP+: набор ключевых процентилей (как минимум P10, P20, P50, P80, P90, P240) + возможность отображения дополнительных (по мере готовности).</w:t>
      </w:r>
    </w:p>
    <w:p w14:paraId="57FDF8BA" w14:textId="77777777" w:rsidR="00ED22B9" w:rsidRDefault="00000000">
      <w:pPr>
        <w:pStyle w:val="a0"/>
      </w:pPr>
      <w:r>
        <w:t>Предпочтительно унифицировать единицы измерения: мкм для мелких классов и мм для крупных; в API хранить одно (например, microns) и на фронте форматировать.</w:t>
      </w:r>
    </w:p>
    <w:p w14:paraId="453BEC4F" w14:textId="77777777" w:rsidR="00ED22B9" w:rsidRDefault="00000000">
      <w:pPr>
        <w:pStyle w:val="21"/>
      </w:pPr>
      <w:r>
        <w:t>5.2 Как считать Pxx и диапазоны</w:t>
      </w:r>
    </w:p>
    <w:p w14:paraId="26E577DB" w14:textId="77777777" w:rsidR="00ED22B9" w:rsidRDefault="00000000">
      <w:pPr>
        <w:pStyle w:val="a0"/>
      </w:pPr>
      <w:r>
        <w:t>Если есть дискретные классы (d_i) и кумулятивный проход (F_i, %), то Pxx находится интерполяцией по кривой F(d)=xx (лог-интерполяция по d обычно даёт стабильнее на широком диапазоне).</w:t>
      </w:r>
    </w:p>
    <w:p w14:paraId="4C33C847" w14:textId="77777777" w:rsidR="00ED22B9" w:rsidRDefault="00000000">
      <w:pPr>
        <w:pStyle w:val="a0"/>
      </w:pPr>
      <w:r>
        <w:lastRenderedPageBreak/>
        <w:t>Если кривую задаём процентилями, то для промежуточных значений и графика используем интерполяцию (сплайн/линейная в log(d)).</w:t>
      </w:r>
    </w:p>
    <w:p w14:paraId="79971CB6" w14:textId="77777777" w:rsidR="00ED22B9" w:rsidRDefault="00000000">
      <w:pPr>
        <w:pStyle w:val="a0"/>
      </w:pPr>
      <w:r>
        <w:t>Диапазон до P240: интерпретировать как размер, при котором 240 условных «единиц»? На практике P240 в горном контексте часто означает «крупность до 240 мм» (а не P240 как 240-й процентиль). Нужно зафиксировать терминологию в продукте:</w:t>
      </w:r>
    </w:p>
    <w:p w14:paraId="353578EA" w14:textId="77777777" w:rsidR="00ED22B9" w:rsidRDefault="00000000">
      <w:pPr>
        <w:pStyle w:val="a0"/>
        <w:ind w:left="357"/>
      </w:pPr>
      <w:r>
        <w:t>Вариант A (наиболее вероятный): P240 = крупность 240 мм (верхний размер), то есть мы расширяем диапазон отображения/расчётов по крупности до 240 мм.</w:t>
      </w:r>
    </w:p>
    <w:p w14:paraId="5F6C7A27" w14:textId="77777777" w:rsidR="00ED22B9" w:rsidRDefault="00000000">
      <w:pPr>
        <w:pStyle w:val="a0"/>
        <w:ind w:left="357"/>
      </w:pPr>
      <w:r>
        <w:t>Вариант B: Pxx как процентиль (P80=80% прохода), тогда P240 некорректен. Если именно этот вариант подразумевался ранее — следует переименовать метрику (например, 'Top size 240 mm' или 'Dmax 240 mm').</w:t>
      </w:r>
    </w:p>
    <w:p w14:paraId="5F971F81" w14:textId="77777777" w:rsidR="00ED22B9" w:rsidRDefault="00000000">
      <w:r>
        <w:t>Рекомендация для следующей итерации: формально зафиксировать в ТЗ термин «P240» как 'верхний размер 240 мм (Dmax=240 мм)' и привести все поля/лейблы к однозначной нотации (P80/P50 как процентиль, Dmax как верхний размер).</w:t>
      </w:r>
    </w:p>
    <w:p w14:paraId="43A082F0" w14:textId="77777777" w:rsidR="00ED22B9" w:rsidRDefault="00000000">
      <w:pPr>
        <w:pStyle w:val="21"/>
      </w:pPr>
      <w:r>
        <w:t>5.3 Изменения данных и UI под расширенный диапазон</w:t>
      </w:r>
    </w:p>
    <w:p w14:paraId="7FCBFA50" w14:textId="77777777" w:rsidR="00ED22B9" w:rsidRDefault="00000000">
      <w:pPr>
        <w:pStyle w:val="a0"/>
      </w:pPr>
      <w:r>
        <w:t>Backend: расширить CalcInput/CalcRunResult так, чтобы вход/выход могли содержать PSD в расширенном диапазоне (например, массив точек или словарь percentiles).</w:t>
      </w:r>
    </w:p>
    <w:p w14:paraId="4F4EDA0E" w14:textId="77777777" w:rsidR="00ED22B9" w:rsidRDefault="00000000">
      <w:pPr>
        <w:pStyle w:val="a0"/>
      </w:pPr>
      <w:r>
        <w:t>Frontend: в карточке расчёта и сравнения — показывать P80/P50 как раньше, но добавить доступ к расширенной информации (popover/свертываемый блок/таблица 'Гранулометрия').</w:t>
      </w:r>
    </w:p>
    <w:p w14:paraId="1F1022D4" w14:textId="77777777" w:rsidR="00ED22B9" w:rsidRDefault="00000000">
      <w:pPr>
        <w:pStyle w:val="a0"/>
      </w:pPr>
      <w:r>
        <w:t>Сравнение: добавить возможность выбора метрики по гранулометрии (например, P80, P50, Dmax) в качестве сравниваемой строки/графика.</w:t>
      </w:r>
    </w:p>
    <w:p w14:paraId="4914ED64" w14:textId="77777777" w:rsidR="00ED22B9" w:rsidRDefault="00000000">
      <w:pPr>
        <w:pStyle w:val="1"/>
      </w:pPr>
      <w:r>
        <w:t>6. Глобальная дорожная карта создания продукта</w:t>
      </w:r>
    </w:p>
    <w:p w14:paraId="42E3EF04" w14:textId="77777777" w:rsidR="00ED22B9" w:rsidRDefault="00000000">
      <w:r>
        <w:t>Ниже — сквозная дорожная карта, ориентированная на поэтапное усиление продукта от MVP к промышленной версии. Сроки не фиксируются — это канва для планирования спринтов.</w:t>
      </w:r>
    </w:p>
    <w:p w14:paraId="3D55568D" w14:textId="77777777" w:rsidR="00ED22B9" w:rsidRDefault="00000000">
      <w:pPr>
        <w:pStyle w:val="21"/>
      </w:pPr>
      <w:r>
        <w:t>6.1 Этап 0 — База разработки и устойчивость</w:t>
      </w:r>
    </w:p>
    <w:p w14:paraId="0DE640DC" w14:textId="77777777" w:rsidR="00ED22B9" w:rsidRDefault="00000000">
      <w:pPr>
        <w:pStyle w:val="a0"/>
      </w:pPr>
      <w:r>
        <w:t>Надёжный dev-стенд: единый способ запуска backend/frontend, демо-seed, проверка миграций/БД.</w:t>
      </w:r>
    </w:p>
    <w:p w14:paraId="5552DF09" w14:textId="77777777" w:rsidR="00ED22B9" w:rsidRDefault="00000000">
      <w:pPr>
        <w:pStyle w:val="a0"/>
      </w:pPr>
      <w:r>
        <w:t>Единый контракт API-клиента: типы TS синхронизированы с Pydantic-моделями.</w:t>
      </w:r>
    </w:p>
    <w:p w14:paraId="67432F10" w14:textId="77777777" w:rsidR="00ED22B9" w:rsidRDefault="00000000">
      <w:pPr>
        <w:pStyle w:val="a0"/>
      </w:pPr>
      <w:r>
        <w:t>Набор smoke-тестов: создание проекта → привязка версии → создание/открытие расчёта → сравнение → проверка best/baseline.</w:t>
      </w:r>
    </w:p>
    <w:p w14:paraId="17716E01" w14:textId="77777777" w:rsidR="00ED22B9" w:rsidRDefault="00000000">
      <w:pPr>
        <w:pStyle w:val="a0"/>
      </w:pPr>
      <w:r>
        <w:t>Логи/обработка ошибок: user-friendly сообщения на фронте, отсутствие 500 из-за валидации/None.</w:t>
      </w:r>
    </w:p>
    <w:p w14:paraId="7595D322" w14:textId="77777777" w:rsidR="00ED22B9" w:rsidRDefault="00000000">
      <w:pPr>
        <w:pStyle w:val="21"/>
      </w:pPr>
      <w:r>
        <w:t>6.2 Этап 1 — MVP (технологическое моделирование и сравнение)</w:t>
      </w:r>
    </w:p>
    <w:p w14:paraId="0FD1B717" w14:textId="77777777" w:rsidR="00ED22B9" w:rsidRDefault="00000000">
      <w:pPr>
        <w:pStyle w:val="a0"/>
      </w:pPr>
      <w:r>
        <w:t>Список и фильтры расчётов (включая проект) — выполнено.</w:t>
      </w:r>
    </w:p>
    <w:p w14:paraId="7B69AB05" w14:textId="77777777" w:rsidR="00ED22B9" w:rsidRDefault="00000000">
      <w:pPr>
        <w:pStyle w:val="a0"/>
      </w:pPr>
      <w:r>
        <w:t>Деталка расчёта: параметры входа/выхода, ключевые KPI, ссылка на проект/версию.</w:t>
      </w:r>
    </w:p>
    <w:p w14:paraId="1FD2CB77" w14:textId="77777777" w:rsidR="00ED22B9" w:rsidRDefault="00000000">
      <w:pPr>
        <w:pStyle w:val="a0"/>
      </w:pPr>
      <w:r>
        <w:lastRenderedPageBreak/>
        <w:t>Сравнение 2–5 расчётов: метрики, лучший/базовый, экспорт (CSV/PNG) — частично (экспорт в план).</w:t>
      </w:r>
    </w:p>
    <w:p w14:paraId="74D45664" w14:textId="77777777" w:rsidR="00ED22B9" w:rsidRDefault="00000000">
      <w:pPr>
        <w:pStyle w:val="a0"/>
      </w:pPr>
      <w:r>
        <w:t>Проекты: привязка схем/версий, best/baseline, быстрые действия — выполнено.</w:t>
      </w:r>
    </w:p>
    <w:p w14:paraId="11032315" w14:textId="77777777" w:rsidR="00ED22B9" w:rsidRDefault="00000000">
      <w:pPr>
        <w:pStyle w:val="a0"/>
      </w:pPr>
      <w:r>
        <w:t>Методика PSD: расширение отображаемого диапазона до Dmax=240 мм и поддержка набора процентилей — в план (см. раздел 5).</w:t>
      </w:r>
    </w:p>
    <w:p w14:paraId="40658DB5" w14:textId="77777777" w:rsidR="00ED22B9" w:rsidRDefault="00000000">
      <w:pPr>
        <w:pStyle w:val="21"/>
      </w:pPr>
      <w:r>
        <w:t>6.3 Этап 2 — V1 (калибровка, сценарии, воспроизводимость)</w:t>
      </w:r>
    </w:p>
    <w:p w14:paraId="12FA319F" w14:textId="77777777" w:rsidR="00ED22B9" w:rsidRDefault="00000000">
      <w:pPr>
        <w:pStyle w:val="a0"/>
      </w:pPr>
      <w:r>
        <w:t>Сценарии/варианты расчёта: шаблоны входных параметров, библиотека сценариев, копирование.</w:t>
      </w:r>
    </w:p>
    <w:p w14:paraId="234E6493" w14:textId="77777777" w:rsidR="00ED22B9" w:rsidRDefault="00000000">
      <w:pPr>
        <w:pStyle w:val="a0"/>
      </w:pPr>
      <w:r>
        <w:t>Калибровка модели: хранение экспериментальных данных, фит-параметров, оценка качества (RMSE/MAE по PSD/KPI).</w:t>
      </w:r>
    </w:p>
    <w:p w14:paraId="11751DA4" w14:textId="77777777" w:rsidR="00ED22B9" w:rsidRDefault="00000000">
      <w:pPr>
        <w:pStyle w:val="a0"/>
      </w:pPr>
      <w:r>
        <w:t>Версионирование: фиксирование версии модели/методики, чтобы результаты воспроизводились.</w:t>
      </w:r>
    </w:p>
    <w:p w14:paraId="54FEE5EF" w14:textId="77777777" w:rsidR="00ED22B9" w:rsidRDefault="00000000">
      <w:pPr>
        <w:pStyle w:val="a0"/>
      </w:pPr>
      <w:r>
        <w:t>Расширение отчётности: авто-отчёт по проекту/версии (PDF/Docx экспорт).</w:t>
      </w:r>
    </w:p>
    <w:p w14:paraId="51C7D4FE" w14:textId="77777777" w:rsidR="00ED22B9" w:rsidRDefault="00000000">
      <w:pPr>
        <w:pStyle w:val="21"/>
      </w:pPr>
      <w:r>
        <w:t>6.4 Этап 3 — V2 (интеграции, промышленная эксплуатация)</w:t>
      </w:r>
    </w:p>
    <w:p w14:paraId="7A4305F0" w14:textId="77777777" w:rsidR="00ED22B9" w:rsidRDefault="00000000">
      <w:pPr>
        <w:pStyle w:val="a0"/>
      </w:pPr>
      <w:r>
        <w:t>Интеграция источников данных (LIMS/SCADA/MES/DataHub): импорт проб, факта по мельнице, режимов.</w:t>
      </w:r>
    </w:p>
    <w:p w14:paraId="7847B714" w14:textId="77777777" w:rsidR="00ED22B9" w:rsidRDefault="00000000">
      <w:pPr>
        <w:pStyle w:val="a0"/>
      </w:pPr>
      <w:r>
        <w:t>Роли и доступы: RBAC, организация/команды, разграничение публичных/приватных данных.</w:t>
      </w:r>
    </w:p>
    <w:p w14:paraId="724773DF" w14:textId="77777777" w:rsidR="00ED22B9" w:rsidRDefault="00000000">
      <w:pPr>
        <w:pStyle w:val="a0"/>
      </w:pPr>
      <w:r>
        <w:t>Производительность: пагинация/поиск по расчётам, кеширование, фоновые задачи для длительных расчётов (Celery/RQ).</w:t>
      </w:r>
    </w:p>
    <w:p w14:paraId="3A352AB9" w14:textId="77777777" w:rsidR="00ED22B9" w:rsidRDefault="00000000">
      <w:pPr>
        <w:pStyle w:val="a0"/>
      </w:pPr>
      <w:r>
        <w:t>Надёжность: мониторинг, алерты, аудит изменений, журнал действий.</w:t>
      </w:r>
    </w:p>
    <w:p w14:paraId="24B4C6A9" w14:textId="77777777" w:rsidR="00ED22B9" w:rsidRDefault="00000000">
      <w:pPr>
        <w:pStyle w:val="1"/>
      </w:pPr>
      <w:r>
        <w:t>7. Правила работы с AI-агентом (Codex/аналог)</w:t>
      </w:r>
    </w:p>
    <w:p w14:paraId="463617DD" w14:textId="77777777" w:rsidR="00ED22B9" w:rsidRDefault="00000000">
      <w:pPr>
        <w:pStyle w:val="a0"/>
      </w:pPr>
      <w:r>
        <w:t>В одну итерацию: одна цель, чёткий список файлов, критерии готовности, проверки (py_compile, линтер, ручные проверки в UI).</w:t>
      </w:r>
    </w:p>
    <w:p w14:paraId="243E444A" w14:textId="77777777" w:rsidR="00ED22B9" w:rsidRDefault="00000000">
      <w:pPr>
        <w:pStyle w:val="a0"/>
      </w:pPr>
      <w:r>
        <w:t>Запрещено: ломать существующие эндпоинты/контракты; переписывать большие куски без необходимости; менять бизнес-логику на страницах проектов/расчётов без согласования.</w:t>
      </w:r>
    </w:p>
    <w:p w14:paraId="03CE9DE8" w14:textId="77777777" w:rsidR="00ED22B9" w:rsidRDefault="00000000">
      <w:pPr>
        <w:pStyle w:val="a0"/>
      </w:pPr>
      <w:r>
        <w:t>Предпочтительно: добавлять поля опционально (Optional) и оставлять обратную совместимость.</w:t>
      </w:r>
    </w:p>
    <w:p w14:paraId="288C8AA6" w14:textId="77777777" w:rsidR="00ED22B9" w:rsidRDefault="00000000">
      <w:pPr>
        <w:pStyle w:val="a0"/>
      </w:pPr>
      <w:r>
        <w:t>Каждый PR/изменение: краткий summary по backend и frontend + команды проверки.</w:t>
      </w:r>
    </w:p>
    <w:p w14:paraId="32AFD314" w14:textId="77777777" w:rsidR="00ED22B9" w:rsidRDefault="00000000">
      <w:pPr>
        <w:pStyle w:val="21"/>
      </w:pPr>
      <w:r>
        <w:t>7.1 Шаблон промпта для Codex</w:t>
      </w:r>
    </w:p>
    <w:p w14:paraId="1E4178C4" w14:textId="77777777" w:rsidR="00ED22B9" w:rsidRDefault="00000000">
      <w:r>
        <w:t>Ты продолжаешь работу над проектом GrindLab (FastAPI backend + React/Vite frontend).</w:t>
      </w:r>
      <w:r>
        <w:br/>
        <w:t>Контекст: [1–3 предложения о том, что уже работает и что меняем].</w:t>
      </w:r>
      <w:r>
        <w:br/>
      </w:r>
      <w:r>
        <w:br/>
        <w:t>Цель: [одна чёткая цель].</w:t>
      </w:r>
      <w:r>
        <w:br/>
      </w:r>
      <w:r>
        <w:br/>
        <w:t>Ограничения:</w:t>
      </w:r>
      <w:r>
        <w:br/>
      </w:r>
      <w:r>
        <w:lastRenderedPageBreak/>
        <w:t>- Не ломать существующие эндпоинты и JSON-контракты.</w:t>
      </w:r>
      <w:r>
        <w:br/>
        <w:t>- Не менять существующую бизнес-логику страниц проектов/расчётов — только переиспользовать.</w:t>
      </w:r>
      <w:r>
        <w:br/>
        <w:t>- Стиль кода как в репозитории, типизация TS обязательна.</w:t>
      </w:r>
      <w:r>
        <w:br/>
      </w:r>
      <w:r>
        <w:br/>
        <w:t>Задачи (по шагам):</w:t>
      </w:r>
      <w:r>
        <w:br/>
        <w:t>1) Backend: ... (файлы, эндпоинты, схемы)</w:t>
      </w:r>
      <w:r>
        <w:br/>
        <w:t>2) Frontend: ... (страницы, client.ts, UI)</w:t>
      </w:r>
      <w:r>
        <w:br/>
      </w:r>
      <w:r>
        <w:br/>
        <w:t>Проверки после правок:</w:t>
      </w:r>
      <w:r>
        <w:br/>
        <w:t>- Backend: python -m py_compile ...</w:t>
      </w:r>
      <w:r>
        <w:br/>
        <w:t>- Frontend: страница ... открывается без ошибок; ручные сценарии ...</w:t>
      </w:r>
      <w:r>
        <w:br/>
      </w:r>
      <w:r>
        <w:br/>
        <w:t>В конце: краткий summary изменений.</w:t>
      </w:r>
    </w:p>
    <w:p w14:paraId="50C2AA27" w14:textId="77777777" w:rsidR="00ED22B9" w:rsidRDefault="00000000">
      <w:pPr>
        <w:pStyle w:val="1"/>
      </w:pPr>
      <w:r>
        <w:t>8. Чек-лист тестирования (ручной)</w:t>
      </w:r>
    </w:p>
    <w:p w14:paraId="570687C9" w14:textId="77777777" w:rsidR="00ED22B9" w:rsidRDefault="00000000">
      <w:pPr>
        <w:pStyle w:val="21"/>
      </w:pPr>
      <w:r>
        <w:t>8.1 Smoke сценарии</w:t>
      </w:r>
    </w:p>
    <w:p w14:paraId="30942042" w14:textId="77777777" w:rsidR="00ED22B9" w:rsidRDefault="00000000">
      <w:pPr>
        <w:pStyle w:val="a"/>
      </w:pPr>
      <w:r>
        <w:t>Открыть главную (GrindLab — технологическое моделирование). Убедиться, что список расчётов загружается, фильтры доступны.</w:t>
      </w:r>
    </w:p>
    <w:p w14:paraId="3DA64F94" w14:textId="77777777" w:rsidR="00ED22B9" w:rsidRDefault="00000000">
      <w:pPr>
        <w:pStyle w:val="a"/>
      </w:pPr>
      <w:r>
        <w:t>Проверить фильтр «Проект»: Все проекты → Без проекта → конкретный проект. Убедиться, что карточки фильтруются корректно.</w:t>
      </w:r>
    </w:p>
    <w:p w14:paraId="3047C52C" w14:textId="77777777" w:rsidR="00ED22B9" w:rsidRDefault="00000000">
      <w:pPr>
        <w:pStyle w:val="a"/>
      </w:pPr>
      <w:r>
        <w:t>Открыть карточку расчёта → убедиться в корректной деталке и обратной навигации.</w:t>
      </w:r>
    </w:p>
    <w:p w14:paraId="4C63EBBF" w14:textId="77777777" w:rsidR="00ED22B9" w:rsidRDefault="00000000">
      <w:pPr>
        <w:pStyle w:val="a"/>
      </w:pPr>
      <w:r>
        <w:t>Выбрать 2–3 расчёта → перейти на сравнение → таблица метрик загружается, базовый расчёт выбирается.</w:t>
      </w:r>
    </w:p>
    <w:p w14:paraId="3057D228" w14:textId="77777777" w:rsidR="00ED22B9" w:rsidRDefault="00000000">
      <w:pPr>
        <w:pStyle w:val="a"/>
      </w:pPr>
      <w:r>
        <w:t>Открыть «Проекты» → открыть проект → привязки версий и сводка best/baseline отображаются; кнопка «Список расчётов» ведёт на главную с корректными фильтрами (если реализовано).</w:t>
      </w:r>
    </w:p>
    <w:p w14:paraId="34262538" w14:textId="77777777" w:rsidR="00ED22B9" w:rsidRDefault="00000000">
      <w:pPr>
        <w:pStyle w:val="21"/>
      </w:pPr>
      <w:r>
        <w:t>8.2 Негативные сценарии</w:t>
      </w:r>
    </w:p>
    <w:p w14:paraId="366EA345" w14:textId="77777777" w:rsidR="00ED22B9" w:rsidRDefault="00000000">
      <w:pPr>
        <w:pStyle w:val="a0"/>
      </w:pPr>
      <w:r>
        <w:t>Пустая выборка (фильтры приводят к 0 расчётов): должен отображаться пустой state и возможность «сбросить фильтр/выбор».</w:t>
      </w:r>
    </w:p>
    <w:p w14:paraId="4D7A644F" w14:textId="77777777" w:rsidR="00ED22B9" w:rsidRDefault="00000000">
      <w:pPr>
        <w:pStyle w:val="a0"/>
      </w:pPr>
      <w:r>
        <w:t>Недоступность backend: дружелюбное сообщение + кнопка «Повторить попытку» (если реализовано).</w:t>
      </w:r>
    </w:p>
    <w:p w14:paraId="6B670729" w14:textId="77777777" w:rsidR="00ED22B9" w:rsidRDefault="00000000">
      <w:pPr>
        <w:pStyle w:val="a0"/>
      </w:pPr>
      <w:r>
        <w:t>Старые демо-раны с неполными input полями: сравнение не должно падать 500.</w:t>
      </w:r>
    </w:p>
    <w:p w14:paraId="6A8A8F47" w14:textId="77777777" w:rsidR="00ED22B9" w:rsidRDefault="00000000">
      <w:pPr>
        <w:pStyle w:val="1"/>
      </w:pPr>
      <w:r>
        <w:t>9. Известные вопросы/риски и что держать под контролем</w:t>
      </w:r>
    </w:p>
    <w:p w14:paraId="60A77979" w14:textId="77777777" w:rsidR="00ED22B9" w:rsidRDefault="00000000">
      <w:pPr>
        <w:pStyle w:val="a0"/>
      </w:pPr>
      <w:r>
        <w:t>Терминология 'P240': обязательно зафиксировать, что это Dmax=240 мм (или иное), иначе методика будет противоречива.</w:t>
      </w:r>
    </w:p>
    <w:p w14:paraId="13EBF944" w14:textId="77777777" w:rsidR="00ED22B9" w:rsidRDefault="00000000">
      <w:pPr>
        <w:pStyle w:val="a0"/>
      </w:pPr>
      <w:r>
        <w:lastRenderedPageBreak/>
        <w:t>Pydantic v2: строгость валидации может ломать старые данные; предпочтительно локальные 'мягкие' модели/фолбэки на чтение исторических данных.</w:t>
      </w:r>
    </w:p>
    <w:p w14:paraId="5EC6652A" w14:textId="77777777" w:rsidR="00ED22B9" w:rsidRDefault="00000000">
      <w:pPr>
        <w:pStyle w:val="a0"/>
      </w:pPr>
      <w:r>
        <w:t>Авторизация/403: публичные проекты должны быть доступны без токена; приватные — защищены. Любые изменения в проверках доступа тестировать на обоих типах проектов.</w:t>
      </w:r>
    </w:p>
    <w:p w14:paraId="7C23F6B0" w14:textId="77777777" w:rsidR="00ED22B9" w:rsidRDefault="00000000">
      <w:pPr>
        <w:pStyle w:val="a0"/>
      </w:pPr>
      <w:r>
        <w:t>Пагинация/производительность: по мере роста числа CalcRun потребуется серверная пагинация и поиск.</w:t>
      </w:r>
    </w:p>
    <w:p w14:paraId="0ABBB680" w14:textId="77777777" w:rsidR="00ED22B9" w:rsidRDefault="00000000">
      <w:r>
        <w:br w:type="page"/>
      </w:r>
    </w:p>
    <w:p w14:paraId="5E550A04" w14:textId="77777777" w:rsidR="00ED22B9" w:rsidRDefault="00000000">
      <w:pPr>
        <w:pStyle w:val="1"/>
      </w:pPr>
      <w:r>
        <w:lastRenderedPageBreak/>
        <w:t>Приложение A. Исходное описание продукта (как было зафиксировано ранее)</w:t>
      </w:r>
    </w:p>
    <w:p w14:paraId="7F6E1A29" w14:textId="77777777" w:rsidR="00ED22B9" w:rsidRDefault="00000000">
      <w:r>
        <w:t>1. Концепция: что делает наша программа</w:t>
      </w:r>
    </w:p>
    <w:p w14:paraId="3DEE8783" w14:textId="77777777" w:rsidR="00ED22B9" w:rsidRDefault="00000000">
      <w:r>
        <w:t>Наша программа — это модуль моделирования и оптимизации цепочки дробление–измельчение, плотно привязанный к реальным данным предприятия и работающий в двух режимах:</w:t>
      </w:r>
    </w:p>
    <w:p w14:paraId="02D186BC" w14:textId="77777777" w:rsidR="00ED22B9" w:rsidRDefault="00000000">
      <w:r>
        <w:t>Инженерный/проектный режим (offline)</w:t>
      </w:r>
      <w:r>
        <w:br/>
        <w:t>Аналог JKSimMet/Bruno, но:</w:t>
      </w:r>
    </w:p>
    <w:p w14:paraId="3B2A7B1E" w14:textId="77777777" w:rsidR="00ED22B9" w:rsidRDefault="00000000">
      <w:r>
        <w:t>с нормальным UX/UI;</w:t>
      </w:r>
    </w:p>
    <w:p w14:paraId="67C1F6CE" w14:textId="77777777" w:rsidR="00ED22B9" w:rsidRDefault="00000000">
      <w:r>
        <w:t>с отечественным стеком;</w:t>
      </w:r>
    </w:p>
    <w:p w14:paraId="17262391" w14:textId="77777777" w:rsidR="00ED22B9" w:rsidRDefault="00000000">
      <w:r>
        <w:t>с тесной интеграцией с БВР, грансоставом, геометаллургией и экономикой.</w:t>
      </w:r>
    </w:p>
    <w:p w14:paraId="2D2F2647" w14:textId="77777777" w:rsidR="00ED22B9" w:rsidRDefault="00000000">
      <w:r>
        <w:t>Онлайн-режим цифрового двойника (online)</w:t>
      </w:r>
      <w:r>
        <w:br/>
        <w:t>Модель «крутится» на потоке данных:</w:t>
      </w:r>
    </w:p>
    <w:p w14:paraId="04DC38E7" w14:textId="77777777" w:rsidR="00ED22B9" w:rsidRDefault="00000000">
      <w:r>
        <w:t>получает актуальный грансостав и характеристики руды;</w:t>
      </w:r>
    </w:p>
    <w:p w14:paraId="0F7FB7DC" w14:textId="77777777" w:rsidR="00ED22B9" w:rsidRDefault="00000000">
      <w:r>
        <w:t>получает текущие режимы работы оборудования;</w:t>
      </w:r>
    </w:p>
    <w:p w14:paraId="31BD2068" w14:textId="77777777" w:rsidR="00ED22B9" w:rsidRDefault="00000000">
      <w:r>
        <w:t>считает оптимальные настройки и ограничения;</w:t>
      </w:r>
    </w:p>
    <w:p w14:paraId="3F90F313" w14:textId="77777777" w:rsidR="00ED22B9" w:rsidRDefault="00000000">
      <w:r>
        <w:t>отдаёт рекомендации/целевые уставки в MES/АСУТП.</w:t>
      </w:r>
    </w:p>
    <w:p w14:paraId="36C9E9B5" w14:textId="77777777" w:rsidR="00ED22B9" w:rsidRDefault="00000000">
      <w:r>
        <w:t>2. Роли пользователей</w:t>
      </w:r>
    </w:p>
    <w:p w14:paraId="7B179B5E" w14:textId="77777777" w:rsidR="00ED22B9" w:rsidRDefault="00000000">
      <w:r>
        <w:t>Чтобы понять, как программа будет работать, зададим основные роли:</w:t>
      </w:r>
    </w:p>
    <w:p w14:paraId="53B06473" w14:textId="77777777" w:rsidR="00ED22B9" w:rsidRDefault="00000000">
      <w:r>
        <w:t>Инженер по обогащению / технолог фабрики</w:t>
      </w:r>
    </w:p>
    <w:p w14:paraId="310A80FF" w14:textId="77777777" w:rsidR="00ED22B9" w:rsidRDefault="00000000">
      <w:r>
        <w:t>Сбор и калибровка моделей оборудования.</w:t>
      </w:r>
    </w:p>
    <w:p w14:paraId="7B037BB8" w14:textId="77777777" w:rsidR="00ED22B9" w:rsidRDefault="00000000">
      <w:r>
        <w:t>Анализ «узких мест», сценарии «что если».</w:t>
      </w:r>
    </w:p>
    <w:p w14:paraId="4FAE2DD1" w14:textId="77777777" w:rsidR="00ED22B9" w:rsidRDefault="00000000">
      <w:r>
        <w:t>Подготовка рекомендаций по режимам.</w:t>
      </w:r>
    </w:p>
    <w:p w14:paraId="68207B06" w14:textId="77777777" w:rsidR="00ED22B9" w:rsidRDefault="00000000">
      <w:r>
        <w:t>Инженер по БВР / Mine-to-Mill-координатор</w:t>
      </w:r>
    </w:p>
    <w:p w14:paraId="411C75B0" w14:textId="77777777" w:rsidR="00ED22B9" w:rsidRDefault="00000000">
      <w:r>
        <w:t>Передача прогнозного грансостава и типов руд из модулей БВР/геометаллургии.</w:t>
      </w:r>
    </w:p>
    <w:p w14:paraId="7BDBB8FA" w14:textId="77777777" w:rsidR="00ED22B9" w:rsidRDefault="00000000">
      <w:r>
        <w:t>Анализ влияния схем взрывов и сортировки руды на фабрику.</w:t>
      </w:r>
    </w:p>
    <w:p w14:paraId="37543912" w14:textId="77777777" w:rsidR="00ED22B9" w:rsidRDefault="00000000">
      <w:r>
        <w:t>Экономист / инженер-аналитик</w:t>
      </w:r>
    </w:p>
    <w:p w14:paraId="351E30E5" w14:textId="77777777" w:rsidR="00ED22B9" w:rsidRDefault="00000000">
      <w:r>
        <w:lastRenderedPageBreak/>
        <w:t>Оценка влияния режимов работы комминутин на себестоимость, энергопотребление, EBITDA.</w:t>
      </w:r>
    </w:p>
    <w:p w14:paraId="6246945C" w14:textId="77777777" w:rsidR="00ED22B9" w:rsidRDefault="00000000">
      <w:r>
        <w:t>Сценарный анализ CAPEX/OPEX.</w:t>
      </w:r>
    </w:p>
    <w:p w14:paraId="48B67F16" w14:textId="77777777" w:rsidR="00ED22B9" w:rsidRDefault="00000000">
      <w:r>
        <w:t>Системный инженер / интегратор</w:t>
      </w:r>
    </w:p>
    <w:p w14:paraId="1C365DE3" w14:textId="77777777" w:rsidR="00ED22B9" w:rsidRDefault="00000000">
      <w:r>
        <w:t>Настройка интеграции с INKA/DataHub, MES, SCADA, LIMS.</w:t>
      </w:r>
    </w:p>
    <w:p w14:paraId="6CBCA0B5" w14:textId="77777777" w:rsidR="00ED22B9" w:rsidRDefault="00000000">
      <w:r>
        <w:t>Управление пользователями, правами, версиями моделей.</w:t>
      </w:r>
    </w:p>
    <w:p w14:paraId="1B6E3864" w14:textId="77777777" w:rsidR="00ED22B9" w:rsidRDefault="00000000">
      <w:r>
        <w:t>3. Как программа работает с точки зрения бизнес-логики</w:t>
      </w:r>
    </w:p>
    <w:p w14:paraId="6E7618E3" w14:textId="77777777" w:rsidR="00ED22B9" w:rsidRDefault="00000000">
      <w:r>
        <w:t>Шаг 1. Подключение данных</w:t>
      </w:r>
    </w:p>
    <w:p w14:paraId="43A59E06" w14:textId="77777777" w:rsidR="00ED22B9" w:rsidRDefault="00000000">
      <w:r>
        <w:t>Программа не живёт «сама по себе». Она сидит на интеграционном слое (INКА / Data Hub) и забирает:</w:t>
      </w:r>
    </w:p>
    <w:p w14:paraId="43AC12D6" w14:textId="77777777" w:rsidR="00ED22B9" w:rsidRDefault="00000000">
      <w:r>
        <w:t>Полевые данные:</w:t>
      </w:r>
    </w:p>
    <w:p w14:paraId="3B5B8099" w14:textId="77777777" w:rsidR="00ED22B9" w:rsidRDefault="00000000">
      <w:r>
        <w:t>SCADA/АСУТП: мощности, токи, уставки, расходы, уровни.</w:t>
      </w:r>
    </w:p>
    <w:p w14:paraId="406133CA" w14:textId="77777777" w:rsidR="00ED22B9" w:rsidRDefault="00000000">
      <w:r>
        <w:t>MES: потоки, сменные отчёты, маршруты рудопотоков.</w:t>
      </w:r>
    </w:p>
    <w:p w14:paraId="6C0CADCA" w14:textId="77777777" w:rsidR="00ED22B9" w:rsidRDefault="00000000">
      <w:r>
        <w:t>Горно-геологические данные:</w:t>
      </w:r>
    </w:p>
    <w:p w14:paraId="3D73FD51" w14:textId="77777777" w:rsidR="00ED22B9" w:rsidRDefault="00000000">
      <w:r>
        <w:t>блок-модель, типы руд, твёрдость, абразивность;</w:t>
      </w:r>
    </w:p>
    <w:p w14:paraId="25C9EBA9" w14:textId="77777777" w:rsidR="00ED22B9" w:rsidRDefault="00000000">
      <w:r>
        <w:t>грансостав от модуля БВР/«Взрыв4D».</w:t>
      </w:r>
    </w:p>
    <w:p w14:paraId="4E628710" w14:textId="77777777" w:rsidR="00ED22B9" w:rsidRDefault="00000000">
      <w:r>
        <w:t>Лаборатория и онлайновые анализаторы:</w:t>
      </w:r>
    </w:p>
    <w:p w14:paraId="34E45465" w14:textId="77777777" w:rsidR="00ED22B9" w:rsidRDefault="00000000">
      <w:r>
        <w:t>химсостав, крупность, содержание Au/Ag/других элементов.</w:t>
      </w:r>
    </w:p>
    <w:p w14:paraId="36866987" w14:textId="77777777" w:rsidR="00ED22B9" w:rsidRDefault="00000000">
      <w:r>
        <w:t>НСИ оборудования:</w:t>
      </w:r>
    </w:p>
    <w:p w14:paraId="5D8B3AC8" w14:textId="77777777" w:rsidR="00ED22B9" w:rsidRDefault="00000000">
      <w:r>
        <w:t>типы дробилок/мельниц, паспортные характеристики, ограничения.</w:t>
      </w:r>
    </w:p>
    <w:p w14:paraId="415AE339" w14:textId="77777777" w:rsidR="00ED22B9" w:rsidRDefault="00000000">
      <w:r>
        <w:t>Все это попадает в единую витрину данных для модуля моделирования.</w:t>
      </w:r>
    </w:p>
    <w:p w14:paraId="56CBD002" w14:textId="77777777" w:rsidR="00ED22B9" w:rsidRDefault="00000000">
      <w:r>
        <w:t>Шаг 2. Построение технологической схемы (flowsheet)</w:t>
      </w:r>
    </w:p>
    <w:p w14:paraId="63F7AF72" w14:textId="77777777" w:rsidR="00ED22B9" w:rsidRDefault="00000000">
      <w:r>
        <w:t>Инженер в UI собирает схему «как на фабрике»:</w:t>
      </w:r>
    </w:p>
    <w:p w14:paraId="301296A3" w14:textId="77777777" w:rsidR="00ED22B9" w:rsidRDefault="00000000">
      <w:r>
        <w:t>Добавляет блоки: «ЩДП», «Конусная дробилка», «Грохот», «SAG-мельница», «Шаровая мельница», «Гидроциклон».</w:t>
      </w:r>
    </w:p>
    <w:p w14:paraId="5429A61C" w14:textId="77777777" w:rsidR="00ED22B9" w:rsidRDefault="00000000">
      <w:r>
        <w:t>Соединяет блоки потоками: руды, возвратный циркулирующий поток, вода, продукт.</w:t>
      </w:r>
    </w:p>
    <w:p w14:paraId="5CD6512B" w14:textId="77777777" w:rsidR="00ED22B9" w:rsidRDefault="00000000">
      <w:r>
        <w:t>Привязывает к каждому блоку:</w:t>
      </w:r>
    </w:p>
    <w:p w14:paraId="24F4C606" w14:textId="77777777" w:rsidR="00ED22B9" w:rsidRDefault="00000000">
      <w:r>
        <w:lastRenderedPageBreak/>
        <w:t>модель (тип алгоритма: популяционный баланс, JK-модель, простая эмпирика и т.п.);</w:t>
      </w:r>
    </w:p>
    <w:p w14:paraId="5D5DA121" w14:textId="77777777" w:rsidR="00ED22B9" w:rsidRDefault="00000000">
      <w:r>
        <w:t>параметры (первичные — по паспорту, диапазоны для оптимизации);</w:t>
      </w:r>
    </w:p>
    <w:p w14:paraId="6BFB5DBB" w14:textId="77777777" w:rsidR="00ED22B9" w:rsidRDefault="00000000">
      <w:r>
        <w:t>ограничения (мин/макс мощности, крупность, загрузка, давление и т.д.).</w:t>
      </w:r>
    </w:p>
    <w:p w14:paraId="2547BA9C" w14:textId="77777777" w:rsidR="00ED22B9" w:rsidRDefault="00000000">
      <w:r>
        <w:t>Результат — цифровой двойник цепочки дробления/измельчения в статическом виде.</w:t>
      </w:r>
    </w:p>
    <w:p w14:paraId="4BCEA6E6" w14:textId="77777777" w:rsidR="00ED22B9" w:rsidRDefault="00000000">
      <w:r>
        <w:t>Шаг 3. Калибровка моделей</w:t>
      </w:r>
    </w:p>
    <w:p w14:paraId="51E5902F" w14:textId="77777777" w:rsidR="00ED22B9" w:rsidRDefault="00000000">
      <w:r>
        <w:t>Дальше программа работает как «умный JKSimMet»:</w:t>
      </w:r>
    </w:p>
    <w:p w14:paraId="6ED9319D" w14:textId="77777777" w:rsidR="00ED22B9" w:rsidRDefault="00000000">
      <w:r>
        <w:t>Подгружает реальные исторические периоды:</w:t>
      </w:r>
    </w:p>
    <w:p w14:paraId="1D514C5F" w14:textId="77777777" w:rsidR="00ED22B9" w:rsidRDefault="00000000">
      <w:r>
        <w:t>потоки руды, тип руды;</w:t>
      </w:r>
    </w:p>
    <w:p w14:paraId="52EBA78F" w14:textId="77777777" w:rsidR="00ED22B9" w:rsidRDefault="00000000">
      <w:r>
        <w:t>текущие настройки оборудования;</w:t>
      </w:r>
    </w:p>
    <w:p w14:paraId="35880AFE" w14:textId="77777777" w:rsidR="00ED22B9" w:rsidRDefault="00000000">
      <w:r>
        <w:t>измеренные показатели (крупность продукта, производительность, энергопотребление).</w:t>
      </w:r>
    </w:p>
    <w:p w14:paraId="3F1A7748" w14:textId="77777777" w:rsidR="00ED22B9" w:rsidRDefault="00000000">
      <w:r>
        <w:t>Запускает процедуру автокалибровки:</w:t>
      </w:r>
    </w:p>
    <w:p w14:paraId="755EEA28" w14:textId="77777777" w:rsidR="00ED22B9" w:rsidRDefault="00000000">
      <w:r>
        <w:t>подбирает параметры моделей (кривые разрушения, функции распределения продукта, параметры классификации) так, чтобы рассчёт совпадал с фактом внутри заданной погрешности;</w:t>
      </w:r>
    </w:p>
    <w:p w14:paraId="5549FB0A" w14:textId="77777777" w:rsidR="00ED22B9" w:rsidRDefault="00000000">
      <w:r>
        <w:t>показывает пользователю, как изменилась точность.</w:t>
      </w:r>
    </w:p>
    <w:p w14:paraId="123087E0" w14:textId="77777777" w:rsidR="00ED22B9" w:rsidRDefault="00000000">
      <w:r>
        <w:t>Сохраняет версии калиброванных моделей:</w:t>
      </w:r>
    </w:p>
    <w:p w14:paraId="6AD95CA9" w14:textId="77777777" w:rsidR="00ED22B9" w:rsidRDefault="00000000">
      <w:r>
        <w:t>по типам руды (soft, medium, hard);</w:t>
      </w:r>
    </w:p>
    <w:p w14:paraId="2FC4B9C1" w14:textId="77777777" w:rsidR="00ED22B9" w:rsidRDefault="00000000">
      <w:r>
        <w:t>по группам блоков (разные участки карьера/рудника).</w:t>
      </w:r>
    </w:p>
    <w:p w14:paraId="2916EC6B" w14:textId="77777777" w:rsidR="00ED22B9" w:rsidRDefault="00000000">
      <w:r>
        <w:t>Таким образом, у нас появляются живые модели, привязанные к реальной руде и оборудованию, а не абстрактная математика.</w:t>
      </w:r>
    </w:p>
    <w:p w14:paraId="6F788D66" w14:textId="77777777" w:rsidR="00ED22B9" w:rsidRDefault="00000000">
      <w:r>
        <w:t>Шаг 4. Сценарное моделирование («что если?»)</w:t>
      </w:r>
    </w:p>
    <w:p w14:paraId="7ED57BA9" w14:textId="77777777" w:rsidR="00ED22B9" w:rsidRDefault="00000000">
      <w:r>
        <w:t>Далее — основной рабочий режим инженера:</w:t>
      </w:r>
    </w:p>
    <w:p w14:paraId="5EF5FB1A" w14:textId="77777777" w:rsidR="00ED22B9" w:rsidRDefault="00000000">
      <w:r>
        <w:t>«Что будет, если:»</w:t>
      </w:r>
    </w:p>
    <w:p w14:paraId="1DAF0644" w14:textId="77777777" w:rsidR="00ED22B9" w:rsidRDefault="00000000">
      <w:r>
        <w:t>увеличить/уменьшить зазор на конусной дробилке;</w:t>
      </w:r>
    </w:p>
    <w:p w14:paraId="5E900ECE" w14:textId="77777777" w:rsidR="00ED22B9" w:rsidRDefault="00000000">
      <w:r>
        <w:t>изменить нагрузку на SAG-мельницу;</w:t>
      </w:r>
    </w:p>
    <w:p w14:paraId="5794E634" w14:textId="77777777" w:rsidR="00ED22B9" w:rsidRDefault="00000000">
      <w:r>
        <w:t>поменять параметры классификации (диаметр циклона, давление);</w:t>
      </w:r>
    </w:p>
    <w:p w14:paraId="06502BEA" w14:textId="77777777" w:rsidR="00ED22B9" w:rsidRDefault="00000000">
      <w:r>
        <w:t>подать другую смесь типов руды (сдвинуть долю более твёрдых блоков);</w:t>
      </w:r>
    </w:p>
    <w:p w14:paraId="4CB16D60" w14:textId="77777777" w:rsidR="00ED22B9" w:rsidRDefault="00000000">
      <w:r>
        <w:lastRenderedPageBreak/>
        <w:t>изменить параметры БВР → другой грансостав на входе.</w:t>
      </w:r>
    </w:p>
    <w:p w14:paraId="4DBDCCA6" w14:textId="77777777" w:rsidR="00ED22B9" w:rsidRDefault="00000000">
      <w:r>
        <w:t>Программа:</w:t>
      </w:r>
    </w:p>
    <w:p w14:paraId="0560CECE" w14:textId="77777777" w:rsidR="00ED22B9" w:rsidRDefault="00000000">
      <w:r>
        <w:t>Прокручивает цепочку с учетом новых параметров.</w:t>
      </w:r>
    </w:p>
    <w:p w14:paraId="6DEA67C9" w14:textId="77777777" w:rsidR="00ED22B9" w:rsidRDefault="00000000">
      <w:r>
        <w:t>Считает:</w:t>
      </w:r>
    </w:p>
    <w:p w14:paraId="549C77A4" w14:textId="77777777" w:rsidR="00ED22B9" w:rsidRDefault="00000000">
      <w:r>
        <w:t>throughput, P80/P90;</w:t>
      </w:r>
    </w:p>
    <w:p w14:paraId="11A69E88" w14:textId="77777777" w:rsidR="00ED22B9" w:rsidRDefault="00000000">
      <w:r>
        <w:t>энергопотребление;</w:t>
      </w:r>
    </w:p>
    <w:p w14:paraId="401C739D" w14:textId="77777777" w:rsidR="00ED22B9" w:rsidRDefault="00000000">
      <w:r>
        <w:t>загрузку оборудования;</w:t>
      </w:r>
    </w:p>
    <w:p w14:paraId="1E8C2E52" w14:textId="77777777" w:rsidR="00ED22B9" w:rsidRDefault="00000000">
      <w:r>
        <w:t>узкие места (bottlenecks).</w:t>
      </w:r>
    </w:p>
    <w:p w14:paraId="02D9C2EE" w14:textId="77777777" w:rsidR="00ED22B9" w:rsidRDefault="00000000">
      <w:r>
        <w:t>При наличии экономического модуля — также:</w:t>
      </w:r>
    </w:p>
    <w:p w14:paraId="7717CE58" w14:textId="77777777" w:rsidR="00ED22B9" w:rsidRDefault="00000000">
      <w:r>
        <w:t>себестоимость на тонну;</w:t>
      </w:r>
    </w:p>
    <w:p w14:paraId="6753F46A" w14:textId="77777777" w:rsidR="00ED22B9" w:rsidRDefault="00000000">
      <w:r>
        <w:t>влияние на EBITDA.</w:t>
      </w:r>
    </w:p>
    <w:p w14:paraId="1AD46D63" w14:textId="77777777" w:rsidR="00ED22B9" w:rsidRDefault="00000000">
      <w:r>
        <w:t>Результат — набор сценариев, которые можно сравнивать между собой и с текущим режимом.</w:t>
      </w:r>
    </w:p>
    <w:p w14:paraId="62753180" w14:textId="77777777" w:rsidR="00ED22B9" w:rsidRDefault="00000000">
      <w:r>
        <w:t>Шаг 5. Оптимизация (поиск лучших режимов)</w:t>
      </w:r>
    </w:p>
    <w:p w14:paraId="44F8E0BA" w14:textId="77777777" w:rsidR="00ED22B9" w:rsidRDefault="00000000">
      <w:r>
        <w:t>Сценарий «ручками» — хорошо, но наша программа должна уметь автоматически искать оптимум.</w:t>
      </w:r>
    </w:p>
    <w:p w14:paraId="1AD2289F" w14:textId="77777777" w:rsidR="00ED22B9" w:rsidRDefault="00000000">
      <w:r>
        <w:t>Пользователь задает:</w:t>
      </w:r>
    </w:p>
    <w:p w14:paraId="0B6D2891" w14:textId="77777777" w:rsidR="00ED22B9" w:rsidRDefault="00000000">
      <w:r>
        <w:t>целевую функцию: максимум throughput, минимум кВт·ч/т, максимум прибыль/час — или взвешенную комбинацию;</w:t>
      </w:r>
    </w:p>
    <w:p w14:paraId="75B9FD1E" w14:textId="77777777" w:rsidR="00ED22B9" w:rsidRDefault="00000000">
      <w:r>
        <w:t>ограничения: не превышать мощность, пределы уставок, условия по крупности, перегрузкам, уровню в мельницах и т.д.;</w:t>
      </w:r>
    </w:p>
    <w:p w14:paraId="7B305BCF" w14:textId="77777777" w:rsidR="00ED22B9" w:rsidRDefault="00000000">
      <w:r>
        <w:t>горизонты и типы руд (например, план на следующую неделю по рудопотоку).</w:t>
      </w:r>
    </w:p>
    <w:p w14:paraId="093F1468" w14:textId="77777777" w:rsidR="00ED22B9" w:rsidRDefault="00000000">
      <w:r>
        <w:t>Оптимизационный модуль:</w:t>
      </w:r>
    </w:p>
    <w:p w14:paraId="53FE852A" w14:textId="77777777" w:rsidR="00ED22B9" w:rsidRDefault="00000000">
      <w:r>
        <w:t>«обегает» пространство допустимых режимов (метаэвристики, градиентные методы и пр.);</w:t>
      </w:r>
    </w:p>
    <w:p w14:paraId="66477C9D" w14:textId="77777777" w:rsidR="00ED22B9" w:rsidRDefault="00000000">
      <w:r>
        <w:t>находит набор рекомендованных уставок для дробилок, мельниц, насосов, циклонов;</w:t>
      </w:r>
    </w:p>
    <w:p w14:paraId="5F848380" w14:textId="77777777" w:rsidR="00ED22B9" w:rsidRDefault="00000000">
      <w:r>
        <w:t>показывает фронт Парето («режим экономичный», «режим максимальной производительности», «сбалансированный режим»).</w:t>
      </w:r>
    </w:p>
    <w:p w14:paraId="79B5B7FD" w14:textId="77777777" w:rsidR="00ED22B9" w:rsidRDefault="00000000">
      <w:r>
        <w:lastRenderedPageBreak/>
        <w:t>Пользователь выбирает релевантный вариант и:</w:t>
      </w:r>
    </w:p>
    <w:p w14:paraId="4B6053BB" w14:textId="77777777" w:rsidR="00ED22B9" w:rsidRDefault="00000000">
      <w:r>
        <w:t>либо оставляет как рекомендацию;</w:t>
      </w:r>
    </w:p>
    <w:p w14:paraId="4978F949" w14:textId="77777777" w:rsidR="00ED22B9" w:rsidRDefault="00000000">
      <w:r>
        <w:t>либо публикует как «целевую политику» в MES/АСУТП.</w:t>
      </w:r>
    </w:p>
    <w:p w14:paraId="410042E1" w14:textId="77777777" w:rsidR="00ED22B9" w:rsidRDefault="00000000">
      <w:r>
        <w:t>Шаг 6. Онлайн-режим (цифровой двойник дробления/измельчения)</w:t>
      </w:r>
    </w:p>
    <w:p w14:paraId="42129804" w14:textId="77777777" w:rsidR="00ED22B9" w:rsidRDefault="00000000">
      <w:r>
        <w:t>В онлайн-режиме программа работает циклически:</w:t>
      </w:r>
    </w:p>
    <w:p w14:paraId="5E5EA8F8" w14:textId="77777777" w:rsidR="00ED22B9" w:rsidRDefault="00000000">
      <w:r>
        <w:t>Получает фактические данные каждые N минут:</w:t>
      </w:r>
    </w:p>
    <w:p w14:paraId="708511ED" w14:textId="77777777" w:rsidR="00ED22B9" w:rsidRDefault="00000000">
      <w:r>
        <w:t>грансостав/тип руды (из БВР-модуля, онлайновых анализаторов, LIMS);</w:t>
      </w:r>
    </w:p>
    <w:p w14:paraId="3C0D9727" w14:textId="77777777" w:rsidR="00ED22B9" w:rsidRDefault="00000000">
      <w:r>
        <w:t>текущие уставки и фактические показатели (SCADA/MES).</w:t>
      </w:r>
    </w:p>
    <w:p w14:paraId="706C75ED" w14:textId="77777777" w:rsidR="00ED22B9" w:rsidRDefault="00000000">
      <w:r>
        <w:t>Пересчитывает прогноз:</w:t>
      </w:r>
    </w:p>
    <w:p w14:paraId="0BF4FF3C" w14:textId="77777777" w:rsidR="00ED22B9" w:rsidRDefault="00000000">
      <w:r>
        <w:t>ожидаемый throughput и P80;</w:t>
      </w:r>
    </w:p>
    <w:p w14:paraId="50F05745" w14:textId="77777777" w:rsidR="00ED22B9" w:rsidRDefault="00000000">
      <w:r>
        <w:t>нагрузки на оборудование;</w:t>
      </w:r>
    </w:p>
    <w:p w14:paraId="2F50CDEE" w14:textId="77777777" w:rsidR="00ED22B9" w:rsidRDefault="00000000">
      <w:r>
        <w:t>отклонение от оптимальной области.</w:t>
      </w:r>
    </w:p>
    <w:p w14:paraId="49F8F176" w14:textId="77777777" w:rsidR="00ED22B9" w:rsidRDefault="00000000">
      <w:r>
        <w:t>Выдаёт рекомендации:</w:t>
      </w:r>
    </w:p>
    <w:p w14:paraId="6E541913" w14:textId="77777777" w:rsidR="00ED22B9" w:rsidRDefault="00000000">
      <w:r>
        <w:t>какие уставки поменять (на сколько и в каких пределах);</w:t>
      </w:r>
    </w:p>
    <w:p w14:paraId="2B52EC9C" w14:textId="77777777" w:rsidR="00ED22B9" w:rsidRDefault="00000000">
      <w:r>
        <w:t>какие риски (избыточная крупность, перегрузка, перерасход энергии).</w:t>
      </w:r>
    </w:p>
    <w:p w14:paraId="274BD625" w14:textId="77777777" w:rsidR="00ED22B9" w:rsidRDefault="00000000">
      <w:r>
        <w:t>Собирает обратную связь:</w:t>
      </w:r>
    </w:p>
    <w:p w14:paraId="23630922" w14:textId="77777777" w:rsidR="00ED22B9" w:rsidRDefault="00000000">
      <w:r>
        <w:t>что реально изменили операторы/АСУТП;</w:t>
      </w:r>
    </w:p>
    <w:p w14:paraId="29621FF7" w14:textId="77777777" w:rsidR="00ED22B9" w:rsidRDefault="00000000">
      <w:r>
        <w:t>какие фактические результаты получились;</w:t>
      </w:r>
    </w:p>
    <w:p w14:paraId="34710C91" w14:textId="77777777" w:rsidR="00ED22B9" w:rsidRDefault="00000000">
      <w:r>
        <w:t>адаптирует модели (online-recalibration).</w:t>
      </w:r>
    </w:p>
    <w:p w14:paraId="6FFBD53D" w14:textId="77777777" w:rsidR="00ED22B9" w:rsidRDefault="00000000">
      <w:r>
        <w:t>Итог — замкнутый контур M2M: от прогнозного качества руды → через модель комминутин → к оптимальным настройкам на фабрике → к обновленным фактическим данным.</w:t>
      </w:r>
    </w:p>
    <w:p w14:paraId="2B3078B4" w14:textId="77777777" w:rsidR="00ED22B9" w:rsidRDefault="00000000">
      <w:r>
        <w:t>4. Архитектура на уровне модулей программы</w:t>
      </w:r>
    </w:p>
    <w:p w14:paraId="7D934876" w14:textId="77777777" w:rsidR="00ED22B9" w:rsidRDefault="00000000">
      <w:r>
        <w:t>Чтобы нам потом легко было перейти к ТЗ и прототипу, зафиксируем ключевые модули:</w:t>
      </w:r>
    </w:p>
    <w:p w14:paraId="164FC41E" w14:textId="77777777" w:rsidR="00ED22B9" w:rsidRDefault="00000000">
      <w:r>
        <w:t>Модуль интеграции с INKA/DataHub</w:t>
      </w:r>
    </w:p>
    <w:p w14:paraId="0D236015" w14:textId="77777777" w:rsidR="00ED22B9" w:rsidRDefault="00000000">
      <w:r>
        <w:t>Коннекторы к MES, SCADA, LIMS, ГГИС, БВР-модулю.</w:t>
      </w:r>
    </w:p>
    <w:p w14:paraId="2129CD6A" w14:textId="77777777" w:rsidR="00ED22B9" w:rsidRDefault="00000000">
      <w:r>
        <w:lastRenderedPageBreak/>
        <w:t>Очистка, нормализация, агрегирование данных.</w:t>
      </w:r>
    </w:p>
    <w:p w14:paraId="5BBA0F6F" w14:textId="77777777" w:rsidR="00ED22B9" w:rsidRDefault="00000000">
      <w:r>
        <w:t>Модуль описания схемы (Flowsheet Designer)</w:t>
      </w:r>
    </w:p>
    <w:p w14:paraId="0BEEEA72" w14:textId="77777777" w:rsidR="00ED22B9" w:rsidRDefault="00000000">
      <w:r>
        <w:t>Графический редактор схем.</w:t>
      </w:r>
    </w:p>
    <w:p w14:paraId="67A4D813" w14:textId="77777777" w:rsidR="00ED22B9" w:rsidRDefault="00000000">
      <w:r>
        <w:t>Библиотека оборудования (НСИ).</w:t>
      </w:r>
    </w:p>
    <w:p w14:paraId="3A0247BD" w14:textId="77777777" w:rsidR="00ED22B9" w:rsidRDefault="00000000">
      <w:r>
        <w:t>Управление версиями схем.</w:t>
      </w:r>
    </w:p>
    <w:p w14:paraId="0486FAA6" w14:textId="77777777" w:rsidR="00ED22B9" w:rsidRDefault="00000000">
      <w:r>
        <w:t>Модуль математических моделей оборудования</w:t>
      </w:r>
    </w:p>
    <w:p w14:paraId="494A75BD" w14:textId="77777777" w:rsidR="00ED22B9" w:rsidRDefault="00000000">
      <w:r>
        <w:t>Набор моделей дробилок, мельниц, классификаторов.</w:t>
      </w:r>
    </w:p>
    <w:p w14:paraId="4893BFC8" w14:textId="77777777" w:rsidR="00ED22B9" w:rsidRDefault="00000000">
      <w:r>
        <w:t>API для подключения новых моделей (в т.ч. от сторонних команд).</w:t>
      </w:r>
    </w:p>
    <w:p w14:paraId="6731399D" w14:textId="77777777" w:rsidR="00ED22B9" w:rsidRDefault="00000000">
      <w:r>
        <w:t>Модуль калибровки</w:t>
      </w:r>
    </w:p>
    <w:p w14:paraId="667C33B2" w14:textId="77777777" w:rsidR="00ED22B9" w:rsidRDefault="00000000">
      <w:r>
        <w:t>Авто- и ручная калибровка по историческим данным.</w:t>
      </w:r>
    </w:p>
    <w:p w14:paraId="45D81093" w14:textId="77777777" w:rsidR="00ED22B9" w:rsidRDefault="00000000">
      <w:r>
        <w:t>Управление наборами параметров по типам руд.</w:t>
      </w:r>
    </w:p>
    <w:p w14:paraId="0D00BA3C" w14:textId="77777777" w:rsidR="00ED22B9" w:rsidRDefault="00000000">
      <w:r>
        <w:t>Сценарный модуль и модуль оптимизации</w:t>
      </w:r>
    </w:p>
    <w:p w14:paraId="6FF559AC" w14:textId="77777777" w:rsidR="00ED22B9" w:rsidRDefault="00000000">
      <w:r>
        <w:t>Постановка задач «что если».</w:t>
      </w:r>
    </w:p>
    <w:p w14:paraId="327E1F6F" w14:textId="77777777" w:rsidR="00ED22B9" w:rsidRDefault="00000000">
      <w:r>
        <w:t>Решатель задач оптимизации (с набором критериев).</w:t>
      </w:r>
    </w:p>
    <w:p w14:paraId="2B88BA38" w14:textId="77777777" w:rsidR="00ED22B9" w:rsidRDefault="00000000">
      <w:r>
        <w:t>Онлайн-двойник и сервис рекомендаций</w:t>
      </w:r>
    </w:p>
    <w:p w14:paraId="375CC877" w14:textId="77777777" w:rsidR="00ED22B9" w:rsidRDefault="00000000">
      <w:r>
        <w:t>Регулярный пересчет состояния системы.</w:t>
      </w:r>
    </w:p>
    <w:p w14:paraId="7D835A10" w14:textId="77777777" w:rsidR="00ED22B9" w:rsidRDefault="00000000">
      <w:r>
        <w:t>Генерация рекомендаций/целевых уставок.</w:t>
      </w:r>
    </w:p>
    <w:p w14:paraId="33231A0A" w14:textId="77777777" w:rsidR="00ED22B9" w:rsidRDefault="00000000">
      <w:r>
        <w:t>Публикация в MES/АСУТП через INKA.</w:t>
      </w:r>
    </w:p>
    <w:p w14:paraId="64AABFC8" w14:textId="77777777" w:rsidR="00ED22B9" w:rsidRDefault="00000000">
      <w:r>
        <w:t>Интерфейс пользователей и управление доступом</w:t>
      </w:r>
    </w:p>
    <w:p w14:paraId="058C46CF" w14:textId="77777777" w:rsidR="00ED22B9" w:rsidRDefault="00000000">
      <w:r>
        <w:t>Роли и права (инженер, аналитик, интегратор).</w:t>
      </w:r>
    </w:p>
    <w:p w14:paraId="71851CEE" w14:textId="77777777" w:rsidR="00ED22B9" w:rsidRDefault="00000000">
      <w:r>
        <w:t>Журнал действий и протоколирование изменений.</w:t>
      </w:r>
    </w:p>
    <w:p w14:paraId="1AB3DD56" w14:textId="77777777" w:rsidR="00ED22B9" w:rsidRDefault="00000000">
      <w:r>
        <w:br w:type="page"/>
      </w:r>
    </w:p>
    <w:p w14:paraId="013EDDEC" w14:textId="77777777" w:rsidR="00ED22B9" w:rsidRDefault="00000000">
      <w:pPr>
        <w:pStyle w:val="1"/>
      </w:pPr>
      <w:r>
        <w:lastRenderedPageBreak/>
        <w:t>Приложение B. Исходное описание MVP</w:t>
      </w:r>
    </w:p>
    <w:p w14:paraId="63D46A9E" w14:textId="77777777" w:rsidR="00ED22B9" w:rsidRDefault="00000000">
      <w:r>
        <w:t>Цель MVP: дать инженеру фабрики инструмент, который позволяет</w:t>
      </w:r>
    </w:p>
    <w:p w14:paraId="670B1EF7" w14:textId="77777777" w:rsidR="00ED22B9" w:rsidRDefault="00000000">
      <w:r>
        <w:t>собрать технологическую схему дробления–измельчения из готовых блоков,</w:t>
      </w:r>
    </w:p>
    <w:p w14:paraId="30AFE0CB" w14:textId="77777777" w:rsidR="00ED22B9" w:rsidRDefault="00000000">
      <w:r>
        <w:t>откалибровать её по историческим данным,</w:t>
      </w:r>
    </w:p>
    <w:p w14:paraId="664F9746" w14:textId="77777777" w:rsidR="00ED22B9" w:rsidRDefault="00000000">
      <w:r>
        <w:t>посчитать несколько сценариев «что если?» и выбрать оптимальный по 1–2 показателям (throughput и P80).</w:t>
      </w:r>
    </w:p>
    <w:p w14:paraId="166B35DE" w14:textId="77777777" w:rsidR="00ED22B9" w:rsidRDefault="00000000">
      <w:r>
        <w:t>То есть в MVP пока нет онлайн-двойника и автоматической передачи уставок в MES/АСУТП — только инженерный режим, но «живой» и связанный с данными.</w:t>
      </w:r>
    </w:p>
    <w:p w14:paraId="29FE4C88" w14:textId="77777777" w:rsidR="00ED22B9" w:rsidRDefault="00000000">
      <w:r>
        <w:t>Шаг 2. Сформулировать 5–7 ключевых user stories для MVP</w:t>
      </w:r>
    </w:p>
    <w:p w14:paraId="1BCAD0CE" w14:textId="77777777" w:rsidR="00ED22B9" w:rsidRDefault="00000000">
      <w:r>
        <w:t>Я бы предложил такой набор (это можно сразу отдавать в разработку/аналитику):</w:t>
      </w:r>
    </w:p>
    <w:p w14:paraId="4EB928AE" w14:textId="77777777" w:rsidR="00ED22B9" w:rsidRDefault="00000000">
      <w:r>
        <w:t>Создание схемы (flowsheet)</w:t>
      </w:r>
    </w:p>
    <w:p w14:paraId="305A7DBE" w14:textId="77777777" w:rsidR="00ED22B9" w:rsidRDefault="00000000">
      <w:r>
        <w:t>Как инженер по обогащению,</w:t>
      </w:r>
    </w:p>
    <w:p w14:paraId="1A96B665" w14:textId="77777777" w:rsidR="00ED22B9" w:rsidRDefault="00000000">
      <w:r>
        <w:t>я хочу собрать технологическую схему дробления–измельчения из библиотеки оборудования (дробилки, мельницы, грохота, циклоны) и соединить их потоками,</w:t>
      </w:r>
    </w:p>
    <w:p w14:paraId="22E00866" w14:textId="77777777" w:rsidR="00ED22B9" w:rsidRDefault="00000000">
      <w:r>
        <w:t>чтобы воспроизвести реальную схему моей фабрики в виде цифровой модели.</w:t>
      </w:r>
    </w:p>
    <w:p w14:paraId="07AF0461" w14:textId="77777777" w:rsidR="00ED22B9" w:rsidRDefault="00000000">
      <w:r>
        <w:t>Настройка параметров оборудования</w:t>
      </w:r>
    </w:p>
    <w:p w14:paraId="6047B01D" w14:textId="77777777" w:rsidR="00ED22B9" w:rsidRDefault="00000000">
      <w:r>
        <w:t>Как инженер по обогащению,</w:t>
      </w:r>
    </w:p>
    <w:p w14:paraId="393C2F30" w14:textId="77777777" w:rsidR="00ED22B9" w:rsidRDefault="00000000">
      <w:r>
        <w:t>я хочу задать паспортные и рабочие параметры для каждого блока (мощность, размеры, диапазоны уставок),</w:t>
      </w:r>
    </w:p>
    <w:p w14:paraId="54EB186E" w14:textId="77777777" w:rsidR="00ED22B9" w:rsidRDefault="00000000">
      <w:r>
        <w:t>чтобы модель учитывала реальные ограничения оборудования.</w:t>
      </w:r>
    </w:p>
    <w:p w14:paraId="5A15258D" w14:textId="77777777" w:rsidR="00ED22B9" w:rsidRDefault="00000000">
      <w:r>
        <w:t>Загрузка исторических данных для калибровки</w:t>
      </w:r>
    </w:p>
    <w:p w14:paraId="784E7A25" w14:textId="77777777" w:rsidR="00ED22B9" w:rsidRDefault="00000000">
      <w:r>
        <w:t>Как инженер/аналитик,</w:t>
      </w:r>
    </w:p>
    <w:p w14:paraId="75B0DB2B" w14:textId="77777777" w:rsidR="00ED22B9" w:rsidRDefault="00000000">
      <w:r>
        <w:t>я хочу выбрать период исторических данных (сутки/месяц/кампания) из витрины данных (INKA/DataHub),</w:t>
      </w:r>
    </w:p>
    <w:p w14:paraId="1CD4F909" w14:textId="77777777" w:rsidR="00ED22B9" w:rsidRDefault="00000000">
      <w:r>
        <w:t>чтобы использовать факт по потокам, крупности и энергопотреблению для калибровки моделей.</w:t>
      </w:r>
    </w:p>
    <w:p w14:paraId="31627DDA" w14:textId="77777777" w:rsidR="00ED22B9" w:rsidRDefault="00000000">
      <w:r>
        <w:t>Автокалибровка модели</w:t>
      </w:r>
    </w:p>
    <w:p w14:paraId="2A82D4C9" w14:textId="77777777" w:rsidR="00ED22B9" w:rsidRDefault="00000000">
      <w:r>
        <w:t>Как инженер по обогащению,</w:t>
      </w:r>
    </w:p>
    <w:p w14:paraId="7829EC85" w14:textId="77777777" w:rsidR="00ED22B9" w:rsidRDefault="00000000">
      <w:r>
        <w:lastRenderedPageBreak/>
        <w:t>я хочу запустить автоматическую калибровку моделей оборудования на основании выбранных исторических данных,</w:t>
      </w:r>
    </w:p>
    <w:p w14:paraId="7B63B1C9" w14:textId="77777777" w:rsidR="00ED22B9" w:rsidRDefault="00000000">
      <w:r>
        <w:t>чтобы модель давала расчёт, максимально близкий к фактическим показателям фабрики.</w:t>
      </w:r>
    </w:p>
    <w:p w14:paraId="3AA85572" w14:textId="77777777" w:rsidR="00ED22B9" w:rsidRDefault="00000000">
      <w:r>
        <w:t>Запуск сценария «что если?»</w:t>
      </w:r>
    </w:p>
    <w:p w14:paraId="66E2BFC4" w14:textId="77777777" w:rsidR="00ED22B9" w:rsidRDefault="00000000">
      <w:r>
        <w:t>Как инженер по обогащению,</w:t>
      </w:r>
    </w:p>
    <w:p w14:paraId="23E3BBBD" w14:textId="77777777" w:rsidR="00ED22B9" w:rsidRDefault="00000000">
      <w:r>
        <w:t>я хочу изменить параметры (уставки оборудования, смесь типов руды, грансостав на входе) и пересчитать схему,</w:t>
      </w:r>
    </w:p>
    <w:p w14:paraId="72A60CF6" w14:textId="77777777" w:rsidR="00ED22B9" w:rsidRDefault="00000000">
      <w:r>
        <w:t>чтобы увидеть, как изменится throughput, P80 и энергопотребление.</w:t>
      </w:r>
    </w:p>
    <w:p w14:paraId="674C2842" w14:textId="77777777" w:rsidR="00ED22B9" w:rsidRDefault="00000000">
      <w:r>
        <w:t>Сравнение сценариев между собой и с текущим режимом</w:t>
      </w:r>
    </w:p>
    <w:p w14:paraId="6FB16595" w14:textId="77777777" w:rsidR="00ED22B9" w:rsidRDefault="00000000">
      <w:r>
        <w:t>Как инженер/руководитель фабрики,</w:t>
      </w:r>
    </w:p>
    <w:p w14:paraId="0392FDC4" w14:textId="77777777" w:rsidR="00ED22B9" w:rsidRDefault="00000000">
      <w:r>
        <w:t>я хочу сравнивать несколько сценариев между собой и с текущим фактическим режимом (в виде таблицы и графиков),</w:t>
      </w:r>
    </w:p>
    <w:p w14:paraId="391E0CC3" w14:textId="77777777" w:rsidR="00ED22B9" w:rsidRDefault="00000000">
      <w:r>
        <w:t>чтобы выбирать оптимный режим работы и аргументированно защищать его перед руководством.</w:t>
      </w:r>
    </w:p>
    <w:p w14:paraId="50DC7665" w14:textId="77777777" w:rsidR="00ED22B9" w:rsidRDefault="00000000">
      <w:r>
        <w:t>Сохранение и управление версиями моделей</w:t>
      </w:r>
    </w:p>
    <w:p w14:paraId="34B6ED90" w14:textId="77777777" w:rsidR="00ED22B9" w:rsidRDefault="00000000">
      <w:r>
        <w:t>Как инженер,</w:t>
      </w:r>
    </w:p>
    <w:p w14:paraId="68C4843A" w14:textId="77777777" w:rsidR="00ED22B9" w:rsidRDefault="00000000">
      <w:r>
        <w:t>я хочу сохранять версии схем и наборов калиброванных параметров (по типам руды, по периодам),</w:t>
      </w:r>
    </w:p>
    <w:p w14:paraId="561199E2" w14:textId="77777777" w:rsidR="00ED22B9" w:rsidRDefault="00000000">
      <w:r>
        <w:t>чтобы возвращаться к ним, сравнивать и использовать как основу для новых расчётов.</w:t>
      </w:r>
    </w:p>
    <w:p w14:paraId="7C4953C1" w14:textId="77777777" w:rsidR="00ED22B9" w:rsidRDefault="00000000">
      <w:r>
        <w:t>Шаг 3. На основе этих user stories — зафиксировать состав экранов MVP</w:t>
      </w:r>
    </w:p>
    <w:p w14:paraId="241F1F75" w14:textId="77777777" w:rsidR="00ED22B9" w:rsidRDefault="00000000">
      <w:r>
        <w:t>Прямое продолжение (следующий после этого шаг):</w:t>
      </w:r>
    </w:p>
    <w:p w14:paraId="59068738" w14:textId="77777777" w:rsidR="00ED22B9" w:rsidRDefault="00000000">
      <w:r>
        <w:t>Экран 1: Список проектов/схем (flowsheet’ы, версии, статусы).</w:t>
      </w:r>
    </w:p>
    <w:p w14:paraId="6A7E66A1" w14:textId="77777777" w:rsidR="00ED22B9" w:rsidRDefault="00000000">
      <w:r>
        <w:t>Экран 2: Конструктор схемы (графический редактор + свойства блоков).</w:t>
      </w:r>
    </w:p>
    <w:p w14:paraId="0E340EED" w14:textId="77777777" w:rsidR="00ED22B9" w:rsidRDefault="00000000">
      <w:r>
        <w:t>Экран 3: Калибровка (выбор периода данных + запуск и результат калибровки).</w:t>
      </w:r>
    </w:p>
    <w:p w14:paraId="7E2D44CE" w14:textId="77777777" w:rsidR="00ED22B9" w:rsidRDefault="00000000">
      <w:r>
        <w:t>Экран 4: Сценарии и результаты моделирования (ввод параметров сценария, результаты расчёта).</w:t>
      </w:r>
    </w:p>
    <w:p w14:paraId="29B58135" w14:textId="77777777" w:rsidR="00ED22B9" w:rsidRDefault="00000000">
      <w:r>
        <w:t>Экран 5: Сравнение сценариев (таблица + графики).</w:t>
      </w:r>
    </w:p>
    <w:p w14:paraId="332A9729" w14:textId="77777777" w:rsidR="00ED22B9" w:rsidRDefault="00000000">
      <w:r>
        <w:br w:type="page"/>
      </w:r>
    </w:p>
    <w:p w14:paraId="03F5CF9F" w14:textId="77777777" w:rsidR="00ED22B9" w:rsidRDefault="00000000">
      <w:pPr>
        <w:pStyle w:val="1"/>
      </w:pPr>
      <w:r>
        <w:lastRenderedPageBreak/>
        <w:t>Приложение C. Исходное описание MVP экранов</w:t>
      </w:r>
    </w:p>
    <w:p w14:paraId="082AC46E" w14:textId="77777777" w:rsidR="00ED22B9" w:rsidRDefault="00000000">
      <w:r>
        <w:t>ЭКРАН 1. «Список схем» (Проекты моделирования)</w:t>
      </w:r>
    </w:p>
    <w:p w14:paraId="6BBE763E" w14:textId="77777777" w:rsidR="00ED22B9" w:rsidRDefault="00000000">
      <w:r>
        <w:t>1. Назначение</w:t>
      </w:r>
    </w:p>
    <w:p w14:paraId="04CB10E7" w14:textId="77777777" w:rsidR="00ED22B9" w:rsidRDefault="00000000">
      <w:r>
        <w:t>Управление проектами моделирования: создание, выбор и открытие технологических схем дробления–измельчения, хранение версий.</w:t>
      </w:r>
    </w:p>
    <w:p w14:paraId="7D542270" w14:textId="77777777" w:rsidR="00ED22B9" w:rsidRDefault="00000000">
      <w:r>
        <w:t>2. Основные пользователи</w:t>
      </w:r>
    </w:p>
    <w:p w14:paraId="1FBA2F8E" w14:textId="77777777" w:rsidR="00ED22B9" w:rsidRDefault="00000000">
      <w:r>
        <w:t>Инженер по обогащению</w:t>
      </w:r>
    </w:p>
    <w:p w14:paraId="44BF20A5" w14:textId="77777777" w:rsidR="00ED22B9" w:rsidRDefault="00000000">
      <w:r>
        <w:t>Инженер-аналитик</w:t>
      </w:r>
    </w:p>
    <w:p w14:paraId="73542D69" w14:textId="77777777" w:rsidR="00ED22B9" w:rsidRDefault="00000000">
      <w:r>
        <w:t>Руководитель производства (просмотр результатов, read-only)</w:t>
      </w:r>
    </w:p>
    <w:p w14:paraId="7F5EFC51" w14:textId="77777777" w:rsidR="00ED22B9" w:rsidRDefault="00000000">
      <w:r>
        <w:t>3. Основные блоки интерфейса</w:t>
      </w:r>
    </w:p>
    <w:p w14:paraId="7A02B445" w14:textId="77777777" w:rsidR="00ED22B9" w:rsidRDefault="00000000">
      <w:r>
        <w:t>Шапка:</w:t>
      </w:r>
    </w:p>
    <w:p w14:paraId="54CABD37" w14:textId="77777777" w:rsidR="00ED22B9" w:rsidRDefault="00000000">
      <w:r>
        <w:t>Название модуля: «Моделирование дробления и измельчения»</w:t>
      </w:r>
    </w:p>
    <w:p w14:paraId="00C9D474" w14:textId="77777777" w:rsidR="00ED22B9" w:rsidRDefault="00000000">
      <w:r>
        <w:t>Кнопка «Создать схему»</w:t>
      </w:r>
    </w:p>
    <w:p w14:paraId="59E82814" w14:textId="77777777" w:rsidR="00ED22B9" w:rsidRDefault="00000000">
      <w:r>
        <w:t>Фильтры: по фабрике/месторождению, по статусу (черновик, калибровано, в работе).</w:t>
      </w:r>
    </w:p>
    <w:p w14:paraId="3A565B1D" w14:textId="77777777" w:rsidR="00ED22B9" w:rsidRDefault="00000000">
      <w:r>
        <w:t>Таблица «Список схем» (основной блок):</w:t>
      </w:r>
    </w:p>
    <w:p w14:paraId="1DF2304B" w14:textId="77777777" w:rsidR="00ED22B9" w:rsidRDefault="00000000">
      <w:r>
        <w:t>Название схемы</w:t>
      </w:r>
    </w:p>
    <w:p w14:paraId="6F336F08" w14:textId="77777777" w:rsidR="00ED22B9" w:rsidRDefault="00000000">
      <w:r>
        <w:t>Месторождение / Фабрика</w:t>
      </w:r>
    </w:p>
    <w:p w14:paraId="2337722E" w14:textId="77777777" w:rsidR="00ED22B9" w:rsidRDefault="00000000">
      <w:r>
        <w:t>Версия (v1.0, v1.1 и т.п.)</w:t>
      </w:r>
    </w:p>
    <w:p w14:paraId="21241452" w14:textId="77777777" w:rsidR="00ED22B9" w:rsidRDefault="00000000">
      <w:r>
        <w:t>Статус (Черновик / Откалибрована / Есть непросчитанные сценарии)</w:t>
      </w:r>
    </w:p>
    <w:p w14:paraId="002C5DD1" w14:textId="77777777" w:rsidR="00ED22B9" w:rsidRDefault="00000000">
      <w:r>
        <w:t>Дата последнего изменения</w:t>
      </w:r>
    </w:p>
    <w:p w14:paraId="4117CE1A" w14:textId="77777777" w:rsidR="00ED22B9" w:rsidRDefault="00000000">
      <w:r>
        <w:t>Автор</w:t>
      </w:r>
    </w:p>
    <w:p w14:paraId="494A979C" w14:textId="77777777" w:rsidR="00ED22B9" w:rsidRDefault="00000000">
      <w:r>
        <w:t>Панель действий над выбранной строкой:</w:t>
      </w:r>
    </w:p>
    <w:p w14:paraId="4DA70D91" w14:textId="77777777" w:rsidR="00ED22B9" w:rsidRDefault="00000000">
      <w:r>
        <w:t>Открыть</w:t>
      </w:r>
    </w:p>
    <w:p w14:paraId="1CC061F9" w14:textId="77777777" w:rsidR="00ED22B9" w:rsidRDefault="00000000">
      <w:r>
        <w:t>Дублировать</w:t>
      </w:r>
    </w:p>
    <w:p w14:paraId="1B7B4F52" w14:textId="77777777" w:rsidR="00ED22B9" w:rsidRDefault="00000000">
      <w:r>
        <w:t>Переименовать</w:t>
      </w:r>
    </w:p>
    <w:p w14:paraId="649EC9AA" w14:textId="77777777" w:rsidR="00ED22B9" w:rsidRDefault="00000000">
      <w:r>
        <w:t>Архивировать / Удалить (с ограничениями по ролям)</w:t>
      </w:r>
    </w:p>
    <w:p w14:paraId="3AAB6689" w14:textId="77777777" w:rsidR="00ED22B9" w:rsidRDefault="00000000">
      <w:r>
        <w:lastRenderedPageBreak/>
        <w:t>4. Основные сценарии и действия</w:t>
      </w:r>
    </w:p>
    <w:p w14:paraId="5C895F33" w14:textId="77777777" w:rsidR="00ED22B9" w:rsidRDefault="00000000">
      <w:r>
        <w:t>Создать новую схему</w:t>
      </w:r>
    </w:p>
    <w:p w14:paraId="1D1601AB" w14:textId="77777777" w:rsidR="00ED22B9" w:rsidRDefault="00000000">
      <w:r>
        <w:t>Открыть существующую схему в «Конструкторе схем»</w:t>
      </w:r>
    </w:p>
    <w:p w14:paraId="704AC44D" w14:textId="77777777" w:rsidR="00ED22B9" w:rsidRDefault="00000000">
      <w:r>
        <w:t>Отфильтровать схемы по фабрике/месторождению</w:t>
      </w:r>
    </w:p>
    <w:p w14:paraId="7F59AD3D" w14:textId="77777777" w:rsidR="00ED22B9" w:rsidRDefault="00000000">
      <w:r>
        <w:t>Посмотреть статус калибровки и наличия сценариев</w:t>
      </w:r>
    </w:p>
    <w:p w14:paraId="2E57F353" w14:textId="77777777" w:rsidR="00ED22B9" w:rsidRDefault="00000000">
      <w:r>
        <w:t>Скопировать схему как основу для нового проекта</w:t>
      </w:r>
    </w:p>
    <w:p w14:paraId="7F1E7BDC" w14:textId="77777777" w:rsidR="00ED22B9" w:rsidRDefault="00000000">
      <w:r>
        <w:t>5. Данные / интеграции</w:t>
      </w:r>
    </w:p>
    <w:p w14:paraId="4F82966A" w14:textId="77777777" w:rsidR="00ED22B9" w:rsidRDefault="00000000">
      <w:r>
        <w:t>Хранение метаданных схем в БД приложения</w:t>
      </w:r>
    </w:p>
    <w:p w14:paraId="5FD14523" w14:textId="77777777" w:rsidR="00ED22B9" w:rsidRDefault="00000000">
      <w:r>
        <w:t>Привязка к фабрике/месторождению (НСИ)</w:t>
      </w:r>
    </w:p>
    <w:p w14:paraId="7A562761" w14:textId="77777777" w:rsidR="00ED22B9" w:rsidRDefault="00000000">
      <w:r>
        <w:t>Привязка к пользователям (RBAC / IAM)</w:t>
      </w:r>
    </w:p>
    <w:p w14:paraId="5631A202" w14:textId="77777777" w:rsidR="00ED22B9" w:rsidRDefault="00000000">
      <w:r>
        <w:t>6. Бизнес-правила</w:t>
      </w:r>
    </w:p>
    <w:p w14:paraId="4921049D" w14:textId="77777777" w:rsidR="00ED22B9" w:rsidRDefault="00000000">
      <w:r>
        <w:t>Нельзя удалить схему, которая используется в активных сценариях (только архив).</w:t>
      </w:r>
    </w:p>
    <w:p w14:paraId="12BAC55E" w14:textId="77777777" w:rsidR="00ED22B9" w:rsidRDefault="00000000">
      <w:r>
        <w:t>Название схемы уникально в рамках фабрики + версии.</w:t>
      </w:r>
    </w:p>
    <w:p w14:paraId="223261D2" w14:textId="77777777" w:rsidR="00ED22B9" w:rsidRDefault="00000000">
      <w:r>
        <w:t>ЭКРАН 2. «Конструктор схемы» (Flowsheet Designer)</w:t>
      </w:r>
    </w:p>
    <w:p w14:paraId="01DF7163" w14:textId="77777777" w:rsidR="00ED22B9" w:rsidRDefault="00000000">
      <w:r>
        <w:t>1. Назначение</w:t>
      </w:r>
    </w:p>
    <w:p w14:paraId="740D8A00" w14:textId="77777777" w:rsidR="00ED22B9" w:rsidRDefault="00000000">
      <w:r>
        <w:t>Графическое моделирование технологической цепочки дробления–измельчения и базовых параметров оборудования.</w:t>
      </w:r>
    </w:p>
    <w:p w14:paraId="46741431" w14:textId="77777777" w:rsidR="00ED22B9" w:rsidRDefault="00000000">
      <w:r>
        <w:t>2. Основные пользователи</w:t>
      </w:r>
    </w:p>
    <w:p w14:paraId="6E3785D2" w14:textId="77777777" w:rsidR="00ED22B9" w:rsidRDefault="00000000">
      <w:r>
        <w:t>Инженер по обогащению (главный)</w:t>
      </w:r>
    </w:p>
    <w:p w14:paraId="6315CA50" w14:textId="77777777" w:rsidR="00ED22B9" w:rsidRDefault="00000000">
      <w:r>
        <w:t>Инженер-проектировщик / интегратор (поддержка НСИ оборудования)</w:t>
      </w:r>
    </w:p>
    <w:p w14:paraId="55FF572C" w14:textId="77777777" w:rsidR="00ED22B9" w:rsidRDefault="00000000">
      <w:r>
        <w:t>3. Основные блоки интерфейса</w:t>
      </w:r>
    </w:p>
    <w:p w14:paraId="3FC01358" w14:textId="77777777" w:rsidR="00ED22B9" w:rsidRDefault="00000000">
      <w:r>
        <w:t>Левая панель: «Библиотека оборудования»</w:t>
      </w:r>
    </w:p>
    <w:p w14:paraId="46B2E113" w14:textId="77777777" w:rsidR="00ED22B9" w:rsidRDefault="00000000">
      <w:r>
        <w:t>Группы: Дробилки, Мельницы, Классификаторы, Насосы, Грохота, Узлы распределения/суммирования потоков.</w:t>
      </w:r>
    </w:p>
    <w:p w14:paraId="57716207" w14:textId="77777777" w:rsidR="00ED22B9" w:rsidRDefault="00000000">
      <w:r>
        <w:t>Поиск по названию / типу.</w:t>
      </w:r>
    </w:p>
    <w:p w14:paraId="33CA955D" w14:textId="77777777" w:rsidR="00ED22B9" w:rsidRDefault="00000000">
      <w:r>
        <w:t>Центр: «Поле схемы»</w:t>
      </w:r>
    </w:p>
    <w:p w14:paraId="7DD0DD0F" w14:textId="77777777" w:rsidR="00ED22B9" w:rsidRDefault="00000000">
      <w:r>
        <w:lastRenderedPageBreak/>
        <w:t>Полотно для drag-and-drop блоков.</w:t>
      </w:r>
    </w:p>
    <w:p w14:paraId="50BD8534" w14:textId="77777777" w:rsidR="00ED22B9" w:rsidRDefault="00000000">
      <w:r>
        <w:t>Отображение блоков (иконка + наименование: «Конусная дробилка КД-1», «SAG-мельница МС-1»).</w:t>
      </w:r>
    </w:p>
    <w:p w14:paraId="11AC065E" w14:textId="77777777" w:rsidR="00ED22B9" w:rsidRDefault="00000000">
      <w:r>
        <w:t>Линии потоков (стрелки с указанием направления и типа потока).</w:t>
      </w:r>
    </w:p>
    <w:p w14:paraId="0F7CFBE6" w14:textId="77777777" w:rsidR="00ED22B9" w:rsidRDefault="00000000">
      <w:r>
        <w:t>Правая панель: «Свойства выбранного блока»</w:t>
      </w:r>
    </w:p>
    <w:p w14:paraId="48D85F6D" w14:textId="77777777" w:rsidR="00ED22B9" w:rsidRDefault="00000000">
      <w:r>
        <w:t>Паспортные параметры (мощность, тип, размер щели/решёт, диаметр и длина мельницы и т.д.).</w:t>
      </w:r>
    </w:p>
    <w:p w14:paraId="2FD1AD45" w14:textId="77777777" w:rsidR="00ED22B9" w:rsidRDefault="00000000">
      <w:r>
        <w:t>Рабочие диапазоны уставок (мин/макс).</w:t>
      </w:r>
    </w:p>
    <w:p w14:paraId="19F0ED49" w14:textId="77777777" w:rsidR="00ED22B9" w:rsidRDefault="00000000">
      <w:r>
        <w:t>Привязка к НСИ оборудования.</w:t>
      </w:r>
    </w:p>
    <w:p w14:paraId="4ACBCC5B" w14:textId="77777777" w:rsidR="00ED22B9" w:rsidRDefault="00000000">
      <w:r>
        <w:t>Флаг: «Участвует в оптимизации» (да/нет).</w:t>
      </w:r>
    </w:p>
    <w:p w14:paraId="076B99CD" w14:textId="77777777" w:rsidR="00ED22B9" w:rsidRDefault="00000000">
      <w:r>
        <w:t>Нижняя панель (по желанию)</w:t>
      </w:r>
    </w:p>
    <w:p w14:paraId="45F7FFAD" w14:textId="77777777" w:rsidR="00ED22B9" w:rsidRDefault="00000000">
      <w:r>
        <w:t>Список потоков (ID потока, откуда→куда, тип, комментарий).</w:t>
      </w:r>
    </w:p>
    <w:p w14:paraId="56185E26" w14:textId="77777777" w:rsidR="00ED22B9" w:rsidRDefault="00000000">
      <w:r>
        <w:t>4. Основные сценарии и действия</w:t>
      </w:r>
    </w:p>
    <w:p w14:paraId="7FE0AA86" w14:textId="77777777" w:rsidR="00ED22B9" w:rsidRDefault="00000000">
      <w:r>
        <w:t>Добавить оборудование на схему (drag-and-drop).</w:t>
      </w:r>
    </w:p>
    <w:p w14:paraId="68FAC4E6" w14:textId="77777777" w:rsidR="00ED22B9" w:rsidRDefault="00000000">
      <w:r>
        <w:t>Соединить блоки потоком (клик по выходу → клик по входу).</w:t>
      </w:r>
    </w:p>
    <w:p w14:paraId="77608CE2" w14:textId="77777777" w:rsidR="00ED22B9" w:rsidRDefault="00000000">
      <w:r>
        <w:t>Открыть свойства блока и задать паспортные параметры.</w:t>
      </w:r>
    </w:p>
    <w:p w14:paraId="4E09B86E" w14:textId="77777777" w:rsidR="00ED22B9" w:rsidRDefault="00000000">
      <w:r>
        <w:t>Удалить блок/поток.</w:t>
      </w:r>
    </w:p>
    <w:p w14:paraId="65F53764" w14:textId="77777777" w:rsidR="00ED22B9" w:rsidRDefault="00000000">
      <w:r>
        <w:t>Проверить схему на корректность (валидация топологии).</w:t>
      </w:r>
    </w:p>
    <w:p w14:paraId="0B5AD298" w14:textId="77777777" w:rsidR="00ED22B9" w:rsidRDefault="00000000">
      <w:r>
        <w:t>Сохранить схему как версию.</w:t>
      </w:r>
    </w:p>
    <w:p w14:paraId="364DCDD6" w14:textId="77777777" w:rsidR="00ED22B9" w:rsidRDefault="00000000">
      <w:r>
        <w:t>5. Данные / интеграции</w:t>
      </w:r>
    </w:p>
    <w:p w14:paraId="61DE628E" w14:textId="77777777" w:rsidR="00ED22B9" w:rsidRDefault="00000000">
      <w:r>
        <w:t>НСИ оборудования (тип, паспортные характеристики).</w:t>
      </w:r>
    </w:p>
    <w:p w14:paraId="2B77DD4B" w14:textId="77777777" w:rsidR="00ED22B9" w:rsidRDefault="00000000">
      <w:r>
        <w:t>Связь с БД схем (структура: блоки, связи, типы потоков).</w:t>
      </w:r>
    </w:p>
    <w:p w14:paraId="30715BD1" w14:textId="77777777" w:rsidR="00ED22B9" w:rsidRDefault="00000000">
      <w:r>
        <w:t>6. Бизнес-правила / валидация</w:t>
      </w:r>
    </w:p>
    <w:p w14:paraId="07DC250A" w14:textId="77777777" w:rsidR="00ED22B9" w:rsidRDefault="00000000">
      <w:r>
        <w:t>Нельзя запускать калибровку, если:</w:t>
      </w:r>
    </w:p>
    <w:p w14:paraId="2385A862" w14:textId="77777777" w:rsidR="00ED22B9" w:rsidRDefault="00000000">
      <w:r>
        <w:t>есть незамкнутые потоки;</w:t>
      </w:r>
    </w:p>
    <w:p w14:paraId="59997079" w14:textId="77777777" w:rsidR="00ED22B9" w:rsidRDefault="00000000">
      <w:r>
        <w:t>у блока не заданы обязательные параметры.</w:t>
      </w:r>
    </w:p>
    <w:p w14:paraId="6E7CA6A0" w14:textId="77777777" w:rsidR="00ED22B9" w:rsidRDefault="00000000">
      <w:r>
        <w:lastRenderedPageBreak/>
        <w:t>В схеме должен быть хотя бы один вход сырья и один выход продукта.</w:t>
      </w:r>
    </w:p>
    <w:p w14:paraId="3F112BB5" w14:textId="77777777" w:rsidR="00ED22B9" w:rsidRDefault="00000000">
      <w:r>
        <w:t>ЭКРАН 3. «Калибровка» (Calibration)</w:t>
      </w:r>
    </w:p>
    <w:p w14:paraId="10C681AB" w14:textId="77777777" w:rsidR="00ED22B9" w:rsidRDefault="00000000">
      <w:r>
        <w:t>1. Назначение</w:t>
      </w:r>
    </w:p>
    <w:p w14:paraId="2A693877" w14:textId="77777777" w:rsidR="00ED22B9" w:rsidRDefault="00000000">
      <w:r>
        <w:t>Настройка параметров моделей оборудования по историческим данным, чтобы расчёт адекватно отражал реальную работу фабрики.</w:t>
      </w:r>
    </w:p>
    <w:p w14:paraId="21A801AD" w14:textId="77777777" w:rsidR="00ED22B9" w:rsidRDefault="00000000">
      <w:r>
        <w:t>2. Основные пользователи</w:t>
      </w:r>
    </w:p>
    <w:p w14:paraId="45551886" w14:textId="77777777" w:rsidR="00ED22B9" w:rsidRDefault="00000000">
      <w:r>
        <w:t>Инженер по обогащению</w:t>
      </w:r>
    </w:p>
    <w:p w14:paraId="6C9A9BE0" w14:textId="77777777" w:rsidR="00ED22B9" w:rsidRDefault="00000000">
      <w:r>
        <w:t>Инженер-аналитик (поддержка калибровки)</w:t>
      </w:r>
    </w:p>
    <w:p w14:paraId="025AE05B" w14:textId="77777777" w:rsidR="00ED22B9" w:rsidRDefault="00000000">
      <w:r>
        <w:t>3. Основные блоки интерфейса</w:t>
      </w:r>
    </w:p>
    <w:p w14:paraId="735DBFD3" w14:textId="77777777" w:rsidR="00ED22B9" w:rsidRDefault="00000000">
      <w:r>
        <w:t>Блок «Выбор периода данных»</w:t>
      </w:r>
    </w:p>
    <w:p w14:paraId="6E94E768" w14:textId="77777777" w:rsidR="00ED22B9" w:rsidRDefault="00000000">
      <w:r>
        <w:t>Выбор источника данных (INKA/DataHub).</w:t>
      </w:r>
    </w:p>
    <w:p w14:paraId="617E64F5" w14:textId="77777777" w:rsidR="00ED22B9" w:rsidRDefault="00000000">
      <w:r>
        <w:t>Поля: Дата от / Дата до, смена, кампания.</w:t>
      </w:r>
    </w:p>
    <w:p w14:paraId="48F405A9" w14:textId="77777777" w:rsidR="00ED22B9" w:rsidRDefault="00000000">
      <w:r>
        <w:t>Фильтрация по типу руды (если данные есть: soft/medium/hard).</w:t>
      </w:r>
    </w:p>
    <w:p w14:paraId="548A0B7F" w14:textId="77777777" w:rsidR="00ED22B9" w:rsidRDefault="00000000">
      <w:r>
        <w:t>Блок «Целевые показатели для калибровки»</w:t>
      </w:r>
    </w:p>
    <w:p w14:paraId="4EE7DE94" w14:textId="77777777" w:rsidR="00ED22B9" w:rsidRDefault="00000000">
      <w:r>
        <w:t>Галочки/переключатели:</w:t>
      </w:r>
    </w:p>
    <w:p w14:paraId="3052ACA2" w14:textId="77777777" w:rsidR="00ED22B9" w:rsidRDefault="00000000">
      <w:r>
        <w:t>Производительность по руде (т/ч)</w:t>
      </w:r>
    </w:p>
    <w:p w14:paraId="6EB586A9" w14:textId="77777777" w:rsidR="00ED22B9" w:rsidRDefault="00000000">
      <w:r>
        <w:t>P80/P90 по ключевым потокам</w:t>
      </w:r>
    </w:p>
    <w:p w14:paraId="44FBE9FF" w14:textId="77777777" w:rsidR="00ED22B9" w:rsidRDefault="00000000">
      <w:r>
        <w:t>Энергопотребление (кВт·ч/т)</w:t>
      </w:r>
    </w:p>
    <w:p w14:paraId="0F4CA4FF" w14:textId="77777777" w:rsidR="00ED22B9" w:rsidRDefault="00000000">
      <w:r>
        <w:t>Блок «Параметры автокалибровки»</w:t>
      </w:r>
    </w:p>
    <w:p w14:paraId="0A627773" w14:textId="77777777" w:rsidR="00ED22B9" w:rsidRDefault="00000000">
      <w:r>
        <w:t>Выбор моделей, которые можно подстраивать (по блокам).</w:t>
      </w:r>
    </w:p>
    <w:p w14:paraId="7E8D1BB7" w14:textId="77777777" w:rsidR="00ED22B9" w:rsidRDefault="00000000">
      <w:r>
        <w:t>Ограничения по диапазонам параметров.</w:t>
      </w:r>
    </w:p>
    <w:p w14:paraId="066D2A61" w14:textId="77777777" w:rsidR="00ED22B9" w:rsidRDefault="00000000">
      <w:r>
        <w:t>Кнопка «Запустить калибровку».</w:t>
      </w:r>
    </w:p>
    <w:p w14:paraId="24FF781F" w14:textId="77777777" w:rsidR="00ED22B9" w:rsidRDefault="00000000">
      <w:r>
        <w:t>Блок «Результаты калибровки»</w:t>
      </w:r>
    </w:p>
    <w:p w14:paraId="77B00F88" w14:textId="77777777" w:rsidR="00ED22B9" w:rsidRDefault="00000000">
      <w:r>
        <w:t>Таблица «До / После»:</w:t>
      </w:r>
    </w:p>
    <w:p w14:paraId="3850BF2E" w14:textId="77777777" w:rsidR="00ED22B9" w:rsidRDefault="00000000">
      <w:r>
        <w:t>Показатель, Факт, Расчёт до, Расчёт после, Ошибка %.</w:t>
      </w:r>
    </w:p>
    <w:p w14:paraId="0CC31B69" w14:textId="77777777" w:rsidR="00ED22B9" w:rsidRDefault="00000000">
      <w:r>
        <w:t>Графики по ключевым потокам (факт vs модель).</w:t>
      </w:r>
    </w:p>
    <w:p w14:paraId="33FF3A80" w14:textId="77777777" w:rsidR="00ED22B9" w:rsidRDefault="00000000">
      <w:r>
        <w:lastRenderedPageBreak/>
        <w:t>Блок «Сохранение набора параметров»</w:t>
      </w:r>
    </w:p>
    <w:p w14:paraId="6174128B" w14:textId="77777777" w:rsidR="00ED22B9" w:rsidRDefault="00000000">
      <w:r>
        <w:t>Название набора (например, «Руда: Hard, кампания 2025Q1»).</w:t>
      </w:r>
    </w:p>
    <w:p w14:paraId="3CF85ABA" w14:textId="77777777" w:rsidR="00ED22B9" w:rsidRDefault="00000000">
      <w:r>
        <w:t>Привязка к типу руды / диапазону твердости.</w:t>
      </w:r>
    </w:p>
    <w:p w14:paraId="1EBD718E" w14:textId="77777777" w:rsidR="00ED22B9" w:rsidRDefault="00000000">
      <w:r>
        <w:t>4. Основные сценарии и действия</w:t>
      </w:r>
    </w:p>
    <w:p w14:paraId="64BA2236" w14:textId="77777777" w:rsidR="00ED22B9" w:rsidRDefault="00000000">
      <w:r>
        <w:t>Выбрать период исторических данных.</w:t>
      </w:r>
    </w:p>
    <w:p w14:paraId="53BF5259" w14:textId="77777777" w:rsidR="00ED22B9" w:rsidRDefault="00000000">
      <w:r>
        <w:t>Настроить, какие показатели будут калиброваться.</w:t>
      </w:r>
    </w:p>
    <w:p w14:paraId="6DC70D46" w14:textId="77777777" w:rsidR="00ED22B9" w:rsidRDefault="00000000">
      <w:r>
        <w:t>Запустить автокалибровку.</w:t>
      </w:r>
    </w:p>
    <w:p w14:paraId="08553AAF" w14:textId="77777777" w:rsidR="00ED22B9" w:rsidRDefault="00000000">
      <w:r>
        <w:t>Просмотреть результаты, оценить точность.</w:t>
      </w:r>
    </w:p>
    <w:p w14:paraId="48B8EF9D" w14:textId="77777777" w:rsidR="00ED22B9" w:rsidRDefault="00000000">
      <w:r>
        <w:t>При необходимости откорректировать параметры вручную.</w:t>
      </w:r>
    </w:p>
    <w:p w14:paraId="79CD4208" w14:textId="77777777" w:rsidR="00ED22B9" w:rsidRDefault="00000000">
      <w:r>
        <w:t>Сохранить набор параметров как «калиброванную модель» для этого типа руды.</w:t>
      </w:r>
    </w:p>
    <w:p w14:paraId="526B319A" w14:textId="77777777" w:rsidR="00ED22B9" w:rsidRDefault="00000000">
      <w:r>
        <w:t>5. Данные / интеграции</w:t>
      </w:r>
    </w:p>
    <w:p w14:paraId="755AD528" w14:textId="77777777" w:rsidR="00ED22B9" w:rsidRDefault="00000000">
      <w:r>
        <w:t>Витрина INKA/DataHub: потоки, P80, мощности, типы руд.</w:t>
      </w:r>
    </w:p>
    <w:p w14:paraId="38B0552B" w14:textId="77777777" w:rsidR="00ED22B9" w:rsidRDefault="00000000">
      <w:r>
        <w:t>БД параметров моделей оборудования.</w:t>
      </w:r>
    </w:p>
    <w:p w14:paraId="5FC0335A" w14:textId="77777777" w:rsidR="00ED22B9" w:rsidRDefault="00000000">
      <w:r>
        <w:t>Таблица соответствия «тип руды → набор параметров».</w:t>
      </w:r>
    </w:p>
    <w:p w14:paraId="6B7EF0A4" w14:textId="77777777" w:rsidR="00ED22B9" w:rsidRDefault="00000000">
      <w:r>
        <w:t>6. Бизнес-правила / валидация</w:t>
      </w:r>
    </w:p>
    <w:p w14:paraId="7FE2A176" w14:textId="77777777" w:rsidR="00ED22B9" w:rsidRDefault="00000000">
      <w:r>
        <w:t>Нельзя сохранить калибровку, если ошибка превышает допустимый порог (например, &gt;15%) — требуется явное подтверждение инженером.</w:t>
      </w:r>
    </w:p>
    <w:p w14:paraId="34591CA3" w14:textId="77777777" w:rsidR="00ED22B9" w:rsidRDefault="00000000">
      <w:r>
        <w:t>Калибровка всегда сохраняется с указанием:</w:t>
      </w:r>
    </w:p>
    <w:p w14:paraId="59AC5AED" w14:textId="77777777" w:rsidR="00ED22B9" w:rsidRDefault="00000000">
      <w:r>
        <w:t>автора,</w:t>
      </w:r>
    </w:p>
    <w:p w14:paraId="44291B67" w14:textId="77777777" w:rsidR="00ED22B9" w:rsidRDefault="00000000">
      <w:r>
        <w:t>времени,</w:t>
      </w:r>
    </w:p>
    <w:p w14:paraId="780D0812" w14:textId="77777777" w:rsidR="00ED22B9" w:rsidRDefault="00000000">
      <w:r>
        <w:t>использованного набора данных.</w:t>
      </w:r>
    </w:p>
    <w:p w14:paraId="26FB8996" w14:textId="77777777" w:rsidR="00ED22B9" w:rsidRDefault="00000000">
      <w:r>
        <w:t>ЭКРАН 4. «Сценарии моделирования» (What-if Scenarios)</w:t>
      </w:r>
    </w:p>
    <w:p w14:paraId="1AD9FA77" w14:textId="77777777" w:rsidR="00ED22B9" w:rsidRDefault="00000000">
      <w:r>
        <w:t>1. Назначение</w:t>
      </w:r>
    </w:p>
    <w:p w14:paraId="376A58D5" w14:textId="77777777" w:rsidR="00ED22B9" w:rsidRDefault="00000000">
      <w:r>
        <w:t>Постановка и запуск сценариев «что если» на основе откалиброванных моделей.</w:t>
      </w:r>
    </w:p>
    <w:p w14:paraId="05DEC6AA" w14:textId="77777777" w:rsidR="00ED22B9" w:rsidRDefault="00000000">
      <w:r>
        <w:t>2. Основные пользователи</w:t>
      </w:r>
    </w:p>
    <w:p w14:paraId="4E780EB8" w14:textId="77777777" w:rsidR="00ED22B9" w:rsidRDefault="00000000">
      <w:r>
        <w:t>Инженер по обогащению</w:t>
      </w:r>
    </w:p>
    <w:p w14:paraId="6ED99410" w14:textId="77777777" w:rsidR="00ED22B9" w:rsidRDefault="00000000">
      <w:r>
        <w:lastRenderedPageBreak/>
        <w:t>Руководитель фабрики (просмотр, запуск типовых сценариев)</w:t>
      </w:r>
    </w:p>
    <w:p w14:paraId="2C12273E" w14:textId="77777777" w:rsidR="00ED22B9" w:rsidRDefault="00000000">
      <w:r>
        <w:t>3. Основные блоки интерфейса</w:t>
      </w:r>
    </w:p>
    <w:p w14:paraId="4F78520F" w14:textId="77777777" w:rsidR="00ED22B9" w:rsidRDefault="00000000">
      <w:r>
        <w:t>Список сценариев для текущей схемы</w:t>
      </w:r>
    </w:p>
    <w:p w14:paraId="55F0EFCD" w14:textId="77777777" w:rsidR="00ED22B9" w:rsidRDefault="00000000">
      <w:r>
        <w:t>Название сценария</w:t>
      </w:r>
    </w:p>
    <w:p w14:paraId="172C69F6" w14:textId="77777777" w:rsidR="00ED22B9" w:rsidRDefault="00000000">
      <w:r>
        <w:t>Тип: изменения уставок / изменения руды / комплексный</w:t>
      </w:r>
    </w:p>
    <w:p w14:paraId="1DE9B7B8" w14:textId="77777777" w:rsidR="00ED22B9" w:rsidRDefault="00000000">
      <w:r>
        <w:t>Статус: Черновик / Рассчитан / Просрочен (для плановых сценариев)</w:t>
      </w:r>
    </w:p>
    <w:p w14:paraId="2A39CDE9" w14:textId="77777777" w:rsidR="00ED22B9" w:rsidRDefault="00000000">
      <w:r>
        <w:t>Дата последнего расчёта</w:t>
      </w:r>
    </w:p>
    <w:p w14:paraId="069D22BD" w14:textId="77777777" w:rsidR="00ED22B9" w:rsidRDefault="00000000">
      <w:r>
        <w:t>Форма параметров сценария (редактор сценария)</w:t>
      </w:r>
    </w:p>
    <w:p w14:paraId="554A5DE3" w14:textId="77777777" w:rsidR="00ED22B9" w:rsidRDefault="00000000">
      <w:r>
        <w:t>Блок «Исходные данные»:</w:t>
      </w:r>
    </w:p>
    <w:p w14:paraId="2100B445" w14:textId="77777777" w:rsidR="00ED22B9" w:rsidRDefault="00000000">
      <w:r>
        <w:t>Набор калиброванных параметров (тип руды).</w:t>
      </w:r>
    </w:p>
    <w:p w14:paraId="331076A3" w14:textId="77777777" w:rsidR="00ED22B9" w:rsidRDefault="00000000">
      <w:r>
        <w:t>Базовый режим (текущие фактические данные или сохраненный режим).</w:t>
      </w:r>
    </w:p>
    <w:p w14:paraId="19A40E34" w14:textId="77777777" w:rsidR="00ED22B9" w:rsidRDefault="00000000">
      <w:r>
        <w:t>Блок «Изменения настроек оборудования»:</w:t>
      </w:r>
    </w:p>
    <w:p w14:paraId="45C1A334" w14:textId="77777777" w:rsidR="00ED22B9" w:rsidRDefault="00000000">
      <w:r>
        <w:t>Табличка с колонками: Блок, Параметр, Базовое значение, Новое значение, Диапазон.</w:t>
      </w:r>
    </w:p>
    <w:p w14:paraId="309ED237" w14:textId="77777777" w:rsidR="00ED22B9" w:rsidRDefault="00000000">
      <w:r>
        <w:t>Блок «Изменения по руде»:</w:t>
      </w:r>
    </w:p>
    <w:p w14:paraId="57F35707" w14:textId="77777777" w:rsidR="00ED22B9" w:rsidRDefault="00000000">
      <w:r>
        <w:t>Доли типов руды, ожидаемый грансостав (можно выбрать из предрасчитанных профилей).</w:t>
      </w:r>
    </w:p>
    <w:p w14:paraId="2D5E9996" w14:textId="77777777" w:rsidR="00ED22B9" w:rsidRDefault="00000000">
      <w:r>
        <w:t>Блок «Цели сценария»</w:t>
      </w:r>
    </w:p>
    <w:p w14:paraId="2136D481" w14:textId="77777777" w:rsidR="00ED22B9" w:rsidRDefault="00000000">
      <w:r>
        <w:t>Выбор целевой функции расчёта:</w:t>
      </w:r>
    </w:p>
    <w:p w14:paraId="4F831781" w14:textId="77777777" w:rsidR="00ED22B9" w:rsidRDefault="00000000">
      <w:r>
        <w:t>Максимум производительности</w:t>
      </w:r>
    </w:p>
    <w:p w14:paraId="73298401" w14:textId="77777777" w:rsidR="00ED22B9" w:rsidRDefault="00000000">
      <w:r>
        <w:t>Минимум удельного энергопотребления</w:t>
      </w:r>
    </w:p>
    <w:p w14:paraId="1ABA19E5" w14:textId="77777777" w:rsidR="00ED22B9" w:rsidRDefault="00000000">
      <w:r>
        <w:t>Компромиссный режим</w:t>
      </w:r>
    </w:p>
    <w:p w14:paraId="70801FA9" w14:textId="77777777" w:rsidR="00ED22B9" w:rsidRDefault="00000000">
      <w:r>
        <w:t>Кнопки действий</w:t>
      </w:r>
    </w:p>
    <w:p w14:paraId="7E4B7C72" w14:textId="77777777" w:rsidR="00ED22B9" w:rsidRDefault="00000000">
      <w:r>
        <w:t>«Рассчитать»</w:t>
      </w:r>
    </w:p>
    <w:p w14:paraId="30F20A8A" w14:textId="77777777" w:rsidR="00ED22B9" w:rsidRDefault="00000000">
      <w:r>
        <w:t>«Сохранить как шаблон»</w:t>
      </w:r>
    </w:p>
    <w:p w14:paraId="508B23FA" w14:textId="77777777" w:rsidR="00ED22B9" w:rsidRDefault="00000000">
      <w:r>
        <w:t>«Скопировать сценарий»</w:t>
      </w:r>
    </w:p>
    <w:p w14:paraId="04F0117B" w14:textId="77777777" w:rsidR="00ED22B9" w:rsidRDefault="00000000">
      <w:r>
        <w:t>4. Основные сценарии и действия</w:t>
      </w:r>
    </w:p>
    <w:p w14:paraId="08DB3F21" w14:textId="77777777" w:rsidR="00ED22B9" w:rsidRDefault="00000000">
      <w:r>
        <w:lastRenderedPageBreak/>
        <w:t>Создать новый сценарий.</w:t>
      </w:r>
    </w:p>
    <w:p w14:paraId="5E11853E" w14:textId="77777777" w:rsidR="00ED22B9" w:rsidRDefault="00000000">
      <w:r>
        <w:t>Отредактировать существующий сценарий (изменить параметры).</w:t>
      </w:r>
    </w:p>
    <w:p w14:paraId="61317476" w14:textId="77777777" w:rsidR="00ED22B9" w:rsidRDefault="00000000">
      <w:r>
        <w:t>Запустить расчет.</w:t>
      </w:r>
    </w:p>
    <w:p w14:paraId="414DC402" w14:textId="77777777" w:rsidR="00ED22B9" w:rsidRDefault="00000000">
      <w:r>
        <w:t>Сохранить сценарий и перейти к экрану сравнения.</w:t>
      </w:r>
    </w:p>
    <w:p w14:paraId="5F656534" w14:textId="77777777" w:rsidR="00ED22B9" w:rsidRDefault="00000000">
      <w:r>
        <w:t>5. Данные / интеграции</w:t>
      </w:r>
    </w:p>
    <w:p w14:paraId="4FE86BFC" w14:textId="77777777" w:rsidR="00ED22B9" w:rsidRDefault="00000000">
      <w:r>
        <w:t>Текущая схема и калиброванные модели.</w:t>
      </w:r>
    </w:p>
    <w:p w14:paraId="22837233" w14:textId="77777777" w:rsidR="00ED22B9" w:rsidRDefault="00000000">
      <w:r>
        <w:t>Наборы руд/грансоставов, импортированные из других модулей (БВР, геометаллургия).</w:t>
      </w:r>
    </w:p>
    <w:p w14:paraId="27C0C53A" w14:textId="77777777" w:rsidR="00ED22B9" w:rsidRDefault="00000000">
      <w:r>
        <w:t>6. Бизнес-правила / валидация</w:t>
      </w:r>
    </w:p>
    <w:p w14:paraId="295B0C7A" w14:textId="77777777" w:rsidR="00ED22B9" w:rsidRDefault="00000000">
      <w:r>
        <w:t>Нельзя запускать сценарий на схеме без калибровки.</w:t>
      </w:r>
    </w:p>
    <w:p w14:paraId="24FA65F6" w14:textId="77777777" w:rsidR="00ED22B9" w:rsidRDefault="00000000">
      <w:r>
        <w:t>Значения параметров оборудования должны находиться в допустимых диапазонах (из НСИ/свойств блока).</w:t>
      </w:r>
    </w:p>
    <w:p w14:paraId="35264657" w14:textId="77777777" w:rsidR="00ED22B9" w:rsidRDefault="00000000">
      <w:r>
        <w:t>Сценарий сохраняется с привязкой к версии схемы.</w:t>
      </w:r>
    </w:p>
    <w:p w14:paraId="18654562" w14:textId="77777777" w:rsidR="00ED22B9" w:rsidRDefault="00000000">
      <w:r>
        <w:t>ЭКРАН 5. «Сравнение сценариев» (Scenario Comparison)</w:t>
      </w:r>
    </w:p>
    <w:p w14:paraId="002388E9" w14:textId="77777777" w:rsidR="00ED22B9" w:rsidRDefault="00000000">
      <w:r>
        <w:t>1. Назначение</w:t>
      </w:r>
    </w:p>
    <w:p w14:paraId="6E4810FB" w14:textId="77777777" w:rsidR="00ED22B9" w:rsidRDefault="00000000">
      <w:r>
        <w:t>Сравнение результатов нескольких сценариев между собой и с фактическим режимом, подготовка решений для руководства.</w:t>
      </w:r>
    </w:p>
    <w:p w14:paraId="5DC0722E" w14:textId="77777777" w:rsidR="00ED22B9" w:rsidRDefault="00000000">
      <w:r>
        <w:t>2. Основные пользователи</w:t>
      </w:r>
    </w:p>
    <w:p w14:paraId="3AE946D2" w14:textId="77777777" w:rsidR="00ED22B9" w:rsidRDefault="00000000">
      <w:r>
        <w:t>Инженер по обогащению</w:t>
      </w:r>
    </w:p>
    <w:p w14:paraId="224EC6A6" w14:textId="77777777" w:rsidR="00ED22B9" w:rsidRDefault="00000000">
      <w:r>
        <w:t>Руководитель фабрики / Директор по производству</w:t>
      </w:r>
    </w:p>
    <w:p w14:paraId="43279869" w14:textId="77777777" w:rsidR="00ED22B9" w:rsidRDefault="00000000">
      <w:r>
        <w:t>Экономист (при наличии экономического модуля)</w:t>
      </w:r>
    </w:p>
    <w:p w14:paraId="610EC045" w14:textId="77777777" w:rsidR="00ED22B9" w:rsidRDefault="00000000">
      <w:r>
        <w:t>3. Основные блоки интерфейса</w:t>
      </w:r>
    </w:p>
    <w:p w14:paraId="0DF305E4" w14:textId="77777777" w:rsidR="00ED22B9" w:rsidRDefault="00000000">
      <w:r>
        <w:t>Выбор сценариев для сравнения</w:t>
      </w:r>
    </w:p>
    <w:p w14:paraId="3F35A1BE" w14:textId="77777777" w:rsidR="00ED22B9" w:rsidRDefault="00000000">
      <w:r>
        <w:t>Список сценариев с чекбоксами.</w:t>
      </w:r>
    </w:p>
    <w:p w14:paraId="078ACC6B" w14:textId="77777777" w:rsidR="00ED22B9" w:rsidRDefault="00000000">
      <w:r>
        <w:t>Опция «Добавить текущий фактический режим» как отдельную колонку.</w:t>
      </w:r>
    </w:p>
    <w:p w14:paraId="72D0E8E7" w14:textId="77777777" w:rsidR="00ED22B9" w:rsidRDefault="00000000">
      <w:r>
        <w:t>Таблица сравнений</w:t>
      </w:r>
    </w:p>
    <w:p w14:paraId="5383E36C" w14:textId="77777777" w:rsidR="00ED22B9" w:rsidRDefault="00000000">
      <w:r>
        <w:t>Колонки: Сценарий 1, Сценарий 2, …, Факт.</w:t>
      </w:r>
    </w:p>
    <w:p w14:paraId="05B889AB" w14:textId="77777777" w:rsidR="00ED22B9" w:rsidRDefault="00000000">
      <w:r>
        <w:lastRenderedPageBreak/>
        <w:t>Строки:</w:t>
      </w:r>
    </w:p>
    <w:p w14:paraId="13861A06" w14:textId="77777777" w:rsidR="00ED22B9" w:rsidRDefault="00000000">
      <w:r>
        <w:t>Производительность (т/ч)</w:t>
      </w:r>
    </w:p>
    <w:p w14:paraId="1AA114CD" w14:textId="77777777" w:rsidR="00ED22B9" w:rsidRDefault="00000000">
      <w:r>
        <w:t>P80 по основным потокам</w:t>
      </w:r>
    </w:p>
    <w:p w14:paraId="30A7ADED" w14:textId="77777777" w:rsidR="00ED22B9" w:rsidRDefault="00000000">
      <w:r>
        <w:t>Удельное энергопотребление (кВт·ч/т)</w:t>
      </w:r>
    </w:p>
    <w:p w14:paraId="2BC83271" w14:textId="77777777" w:rsidR="00ED22B9" w:rsidRDefault="00000000">
      <w:r>
        <w:t>Загрузка ключевых узких мест</w:t>
      </w:r>
    </w:p>
    <w:p w14:paraId="3A43EE9F" w14:textId="77777777" w:rsidR="00ED22B9" w:rsidRDefault="00000000">
      <w:r>
        <w:t>(Опционально) Экономика: «Доход/час», «Энергозатраты/час» и т.п.</w:t>
      </w:r>
    </w:p>
    <w:p w14:paraId="5B260DDF" w14:textId="77777777" w:rsidR="00ED22B9" w:rsidRDefault="00000000">
      <w:r>
        <w:t>Графики</w:t>
      </w:r>
    </w:p>
    <w:p w14:paraId="5DEF021F" w14:textId="77777777" w:rsidR="00ED22B9" w:rsidRDefault="00000000">
      <w:r>
        <w:t>Бар-чарты / линии:</w:t>
      </w:r>
    </w:p>
    <w:p w14:paraId="35313E7F" w14:textId="77777777" w:rsidR="00ED22B9" w:rsidRDefault="00000000">
      <w:r>
        <w:t>throughput по сценариям;</w:t>
      </w:r>
    </w:p>
    <w:p w14:paraId="3D3762CE" w14:textId="77777777" w:rsidR="00ED22B9" w:rsidRDefault="00000000">
      <w:r>
        <w:t>P80 по сценариям;</w:t>
      </w:r>
    </w:p>
    <w:p w14:paraId="10D65C6B" w14:textId="77777777" w:rsidR="00ED22B9" w:rsidRDefault="00000000">
      <w:r>
        <w:t>кВт·ч/т по сценариям.</w:t>
      </w:r>
    </w:p>
    <w:p w14:paraId="0AA437B6" w14:textId="77777777" w:rsidR="00ED22B9" w:rsidRDefault="00000000">
      <w:r>
        <w:t>Визуальное выделение «лучшего» значения по выбранному критерию.</w:t>
      </w:r>
    </w:p>
    <w:p w14:paraId="58F9F57E" w14:textId="77777777" w:rsidR="00ED22B9" w:rsidRDefault="00000000">
      <w:r>
        <w:t>Блок заключения / заметок</w:t>
      </w:r>
    </w:p>
    <w:p w14:paraId="084BBB58" w14:textId="77777777" w:rsidR="00ED22B9" w:rsidRDefault="00000000">
      <w:r>
        <w:t>Поле для ввода комментария инженером: «Рекомендованный режим».</w:t>
      </w:r>
    </w:p>
    <w:p w14:paraId="5C5EC6E7" w14:textId="77777777" w:rsidR="00ED22B9" w:rsidRDefault="00000000">
      <w:r>
        <w:t>Кнопка «Сформировать отчёт» (PDF/Excel).</w:t>
      </w:r>
    </w:p>
    <w:p w14:paraId="3B018501" w14:textId="77777777" w:rsidR="00ED22B9" w:rsidRDefault="00000000">
      <w:r>
        <w:t>4. Основные сценарии и действия</w:t>
      </w:r>
    </w:p>
    <w:p w14:paraId="44583F38" w14:textId="77777777" w:rsidR="00ED22B9" w:rsidRDefault="00000000">
      <w:r>
        <w:t>Выбрать несколько сценариев и факт для сравнения.</w:t>
      </w:r>
    </w:p>
    <w:p w14:paraId="087E289B" w14:textId="77777777" w:rsidR="00ED22B9" w:rsidRDefault="00000000">
      <w:r>
        <w:t>Визуально оценить, какой сценарий лучше по заданной метрике.</w:t>
      </w:r>
    </w:p>
    <w:p w14:paraId="6AE86CF1" w14:textId="77777777" w:rsidR="00ED22B9" w:rsidRDefault="00000000">
      <w:r>
        <w:t>Зафиксировать «рекомендованный режим» и выгрузить отчёт для руководства.</w:t>
      </w:r>
    </w:p>
    <w:p w14:paraId="71A840F3" w14:textId="77777777" w:rsidR="00ED22B9" w:rsidRDefault="00000000">
      <w:r>
        <w:t>Вернуться к редактированию сценария (быстрая навигация).</w:t>
      </w:r>
    </w:p>
    <w:p w14:paraId="5ED09D97" w14:textId="77777777" w:rsidR="00ED22B9" w:rsidRDefault="00000000">
      <w:r>
        <w:t>5. Данные / интеграции</w:t>
      </w:r>
    </w:p>
    <w:p w14:paraId="043A98AE" w14:textId="77777777" w:rsidR="00ED22B9" w:rsidRDefault="00000000">
      <w:r>
        <w:t>Результаты расчётов сценариев (хранятся в БД).</w:t>
      </w:r>
    </w:p>
    <w:p w14:paraId="56FFF120" w14:textId="77777777" w:rsidR="00ED22B9" w:rsidRDefault="00000000">
      <w:r>
        <w:t>Фактические показатели (из INKA/DataHub) для выбранного периода.</w:t>
      </w:r>
    </w:p>
    <w:p w14:paraId="33D22F05" w14:textId="77777777" w:rsidR="00ED22B9" w:rsidRDefault="00000000">
      <w:r>
        <w:t>6. Бизнес-правила / валидация</w:t>
      </w:r>
    </w:p>
    <w:p w14:paraId="216296DA" w14:textId="77777777" w:rsidR="00ED22B9" w:rsidRDefault="00000000">
      <w:r>
        <w:t>Если по сценарию нет актуальных результатов (изменена схема/калибровка), пользователь видит предупреждение «Требуется пересчёт».</w:t>
      </w:r>
    </w:p>
    <w:p w14:paraId="5E420056" w14:textId="77777777" w:rsidR="00ED22B9" w:rsidRDefault="00000000">
      <w:r>
        <w:lastRenderedPageBreak/>
        <w:t>При формировании отчёта фиксируются:</w:t>
      </w:r>
    </w:p>
    <w:p w14:paraId="2513C699" w14:textId="77777777" w:rsidR="00ED22B9" w:rsidRDefault="00000000">
      <w:r>
        <w:t>версия схемы;</w:t>
      </w:r>
    </w:p>
    <w:p w14:paraId="02B6AFE1" w14:textId="77777777" w:rsidR="00ED22B9" w:rsidRDefault="00000000">
      <w:r>
        <w:t>используемые сценарии;</w:t>
      </w:r>
    </w:p>
    <w:p w14:paraId="35860B7A" w14:textId="77777777" w:rsidR="00ED22B9" w:rsidRDefault="00000000">
      <w:r>
        <w:t>автор и дата.</w:t>
      </w:r>
    </w:p>
    <w:sectPr w:rsidR="00ED22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43050">
    <w:abstractNumId w:val="8"/>
  </w:num>
  <w:num w:numId="2" w16cid:durableId="2029481929">
    <w:abstractNumId w:val="6"/>
  </w:num>
  <w:num w:numId="3" w16cid:durableId="980158202">
    <w:abstractNumId w:val="5"/>
  </w:num>
  <w:num w:numId="4" w16cid:durableId="777334066">
    <w:abstractNumId w:val="4"/>
  </w:num>
  <w:num w:numId="5" w16cid:durableId="1827282001">
    <w:abstractNumId w:val="7"/>
  </w:num>
  <w:num w:numId="6" w16cid:durableId="1089303360">
    <w:abstractNumId w:val="3"/>
  </w:num>
  <w:num w:numId="7" w16cid:durableId="1554270913">
    <w:abstractNumId w:val="2"/>
  </w:num>
  <w:num w:numId="8" w16cid:durableId="1490944181">
    <w:abstractNumId w:val="1"/>
  </w:num>
  <w:num w:numId="9" w16cid:durableId="198438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D3A"/>
    <w:rsid w:val="0029639D"/>
    <w:rsid w:val="00326F90"/>
    <w:rsid w:val="00A37F56"/>
    <w:rsid w:val="00AA1D8D"/>
    <w:rsid w:val="00B47730"/>
    <w:rsid w:val="00CB0664"/>
    <w:rsid w:val="00ED2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9BF38"/>
  <w14:defaultImageDpi w14:val="300"/>
  <w15:docId w15:val="{4D175D79-E8D7-4109-BC49-826F787C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4572</Words>
  <Characters>26064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Селивонюк</cp:lastModifiedBy>
  <cp:revision>2</cp:revision>
  <dcterms:created xsi:type="dcterms:W3CDTF">2025-12-15T11:09:00Z</dcterms:created>
  <dcterms:modified xsi:type="dcterms:W3CDTF">2025-12-15T11:09:00Z</dcterms:modified>
  <cp:category/>
</cp:coreProperties>
</file>