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GrindLab – Текущий статус разработки и правила работы с Codex</w:t>
      </w:r>
    </w:p>
    <w:p>
      <w:r>
        <w:rPr>
          <w:b/>
        </w:rPr>
        <w:t xml:space="preserve">Назначение документа. </w:t>
      </w:r>
      <w:r>
        <w:t>Этот файл можно загрузить в новый чат (ChatGPT / Codex / другой агент), чтобы быстро погрузить его в контекст проекта GrindLab и текущего состояния репозитория.</w:t>
      </w:r>
    </w:p>
    <w:p>
      <w:pPr>
        <w:pStyle w:val="Heading2"/>
      </w:pPr>
      <w:r>
        <w:t>1. Общий контекст проекта GrindLab</w:t>
      </w:r>
    </w:p>
    <w:p>
      <w:r>
        <w:t>GrindLab – это backend+frontend-приложение для технологического моделирования измельчения и связанных процессов в горнорудном производстве. Проект разрабатывается как часть комплекса решений для Mine-to-Mill и управления качеством руды.</w:t>
      </w:r>
    </w:p>
    <w:p>
      <w:pPr>
        <w:pStyle w:val="ListBullet"/>
      </w:pPr>
      <w:r>
        <w:t>Ключевые особенности текущей реализации:</w:t>
      </w:r>
    </w:p>
    <w:p>
      <w:r>
        <w:t>• Backend: FastAPI, Python 3.11, Pydantic v2, SQLAlchemy, SQLite.</w:t>
      </w:r>
    </w:p>
    <w:p>
      <w:r>
        <w:t>• Frontend: Vite + React + TypeScript (dev-сервер по умолчанию http://localhost:5173).</w:t>
      </w:r>
    </w:p>
    <w:p>
      <w:r>
        <w:t>• Тестирование backend: pytest, директория backend/tests.</w:t>
      </w:r>
    </w:p>
    <w:p>
      <w:r>
        <w:t>• Разработка ведётся через feature-ветки Git с обязательным запуском pytest после каждой крупной итерации.</w:t>
      </w:r>
    </w:p>
    <w:p>
      <w:pPr>
        <w:pStyle w:val="Heading2"/>
      </w:pPr>
      <w:r>
        <w:t>2. Текущая структура и функциональность backend</w:t>
      </w:r>
    </w:p>
    <w:p>
      <w:r>
        <w:t>Точка входа: backend/app/main.py. Все маршруты смонтированы под префиксом /api.</w:t>
      </w:r>
    </w:p>
    <w:p>
      <w:pPr>
        <w:pStyle w:val="ListBullet"/>
      </w:pPr>
      <w:r>
        <w:t>Основные сущности и маршруты:</w:t>
      </w:r>
    </w:p>
    <w:p>
      <w:r>
        <w:t>• Plants – предприятия/объекты (роутер plants).</w:t>
      </w:r>
    </w:p>
    <w:p>
      <w:r>
        <w:t>• Flowsheets – технологические схемы (роутер flowsheets).</w:t>
      </w:r>
    </w:p>
    <w:p>
      <w:r>
        <w:t>• FlowsheetVersions – версии схем (роутер flowsheet_versions).</w:t>
      </w:r>
    </w:p>
    <w:p>
      <w:r>
        <w:t>• Units – технологические агрегаты (роутер units).</w:t>
      </w:r>
    </w:p>
    <w:p>
      <w:r>
        <w:t>• CalcRuns – расчётные прогоны (роутер calc).</w:t>
      </w:r>
    </w:p>
    <w:p>
      <w:r>
        <w:t>• Comments – комментарии к объектам/расчётам (роутер comments).</w:t>
      </w:r>
    </w:p>
    <w:p>
      <w:r>
        <w:t>• Auth / Users – регистрация, логин, работа с текущим пользователем.</w:t>
      </w:r>
    </w:p>
    <w:p>
      <w:pPr>
        <w:pStyle w:val="ListBullet"/>
      </w:pPr>
      <w:r>
        <w:t>Основные реализованные функции:</w:t>
      </w:r>
    </w:p>
    <w:p>
      <w:r>
        <w:t>• Регистрация: POST /api/auth/register – создаёт пользователя, хэширует пароль.</w:t>
      </w:r>
    </w:p>
    <w:p>
      <w:r>
        <w:t>• Логин: POST /api/auth/token – проверяет email/пароль, выдаёт JWT (PyJWT).</w:t>
      </w:r>
    </w:p>
    <w:p>
      <w:r>
        <w:t>• Получение текущего пользователя через зависимость get_current_user по токену Bearer.</w:t>
      </w:r>
    </w:p>
    <w:p>
      <w:r>
        <w:t>• Создание и запуск расчётов CalcRuns по связке plant → flowsheet → flowsheet_version.</w:t>
      </w:r>
    </w:p>
    <w:p>
      <w:r>
        <w:t>• Хранение входных и выходных данных расчёта в JSON-полях (input_json, result_json).</w:t>
      </w:r>
    </w:p>
    <w:p>
      <w:r>
        <w:t>• CRUD для комментариев (comments) и связь с пользователем.</w:t>
      </w:r>
    </w:p>
    <w:p>
      <w:pPr>
        <w:pStyle w:val="ListBullet"/>
      </w:pPr>
      <w:r>
        <w:t>CORS-конфигурация:</w:t>
      </w:r>
    </w:p>
    <w:p>
      <w:r>
        <w:t>• В app/main.py подключён CORSMiddleware с allow_origins = ["http://localhost:5173", "http://127.0.0.1:5173"], allow_methods=["*"], allow_headers=["*"], allow_credentials=True. Это позволяет фронту безопасно обращаться к API.</w:t>
      </w:r>
    </w:p>
    <w:p>
      <w:pPr>
        <w:pStyle w:val="Heading2"/>
      </w:pPr>
      <w:r>
        <w:t>3. Домашний дашборд: /api/me/dashboard</w:t>
      </w:r>
    </w:p>
    <w:p>
      <w:r>
        <w:t>После логина фронтенд сохраняет JWT в localStorage (ключ grindlab_token) и вызывает GET /api/me/dashboard. Этот эндпоинт должен работать только для аутентифицированного пользователя и возвращать данные для главной страницы.</w:t>
      </w:r>
    </w:p>
    <w:p>
      <w:pPr>
        <w:pStyle w:val="ListBullet"/>
      </w:pPr>
      <w:r>
        <w:t>Ожидаемая логика /api/me/dashboard:</w:t>
      </w:r>
    </w:p>
    <w:p>
      <w:r>
        <w:t>• Вернуть краткую информацию о текущем пользователе (id, email, full_name).</w:t>
      </w:r>
    </w:p>
    <w:p>
      <w:r>
        <w:t>• Вернуть summary: количество plants, flowsheets, calc_runs, comments пользователя.</w:t>
      </w:r>
    </w:p>
    <w:p>
      <w:r>
        <w:t>• Вернуть список последних расчётов (recent_runs).</w:t>
      </w:r>
    </w:p>
    <w:p>
      <w:r>
        <w:t>• Вернуть список последних комментариев (recent_comments) с текстом и датами.</w:t>
      </w:r>
    </w:p>
    <w:p>
      <w:r>
        <w:t>Структура ответа должна соответствовать тому, что читает frontend/src/HomePage.tsx (поля user, summary, recent_runs, recent_comments и т.п.).</w:t>
      </w:r>
    </w:p>
    <w:p>
      <w:pPr>
        <w:pStyle w:val="Heading2"/>
      </w:pPr>
      <w:r>
        <w:t>4. Тестирование backend (pytest)</w:t>
      </w:r>
    </w:p>
    <w:p>
      <w:pPr>
        <w:pStyle w:val="ListBullet"/>
      </w:pPr>
      <w:r>
        <w:t>Тесты лежат в backend/tests. Уже покрыты:</w:t>
      </w:r>
    </w:p>
    <w:p>
      <w:r>
        <w:t>• CRUD-тесты для plants, flowsheets, flowsheet_versions, units, calc_runs, comments.</w:t>
      </w:r>
    </w:p>
    <w:p>
      <w:r>
        <w:t>• Тесты для расчётного API (calc).</w:t>
      </w:r>
    </w:p>
    <w:p>
      <w:r>
        <w:t>• Тесты для auth (регистрация, логин, токен).</w:t>
      </w:r>
    </w:p>
    <w:p>
      <w:pPr>
        <w:pStyle w:val="ListBullet"/>
      </w:pPr>
      <w:r>
        <w:t>Как запускать тесты:</w:t>
      </w:r>
    </w:p>
    <w:p>
      <w:r>
        <w:t>1) cd backend</w:t>
      </w:r>
    </w:p>
    <w:p>
      <w:r>
        <w:t>2) .\.venv\Scripts\Activate.ps1 (активировать виртуальное окружение).</w:t>
      </w:r>
    </w:p>
    <w:p>
      <w:r>
        <w:t>3) pytest</w:t>
      </w:r>
    </w:p>
    <w:p>
      <w:r>
        <w:t>Все новые изменения должны сопровождаться тестами и проходить полный pytest.</w:t>
      </w:r>
    </w:p>
    <w:p>
      <w:pPr>
        <w:pStyle w:val="Heading2"/>
      </w:pPr>
      <w:r>
        <w:t>5. Frontend: структура и запуск</w:t>
      </w:r>
    </w:p>
    <w:p>
      <w:pPr>
        <w:pStyle w:val="ListBullet"/>
      </w:pPr>
      <w:r>
        <w:t>Frontend расположен в каталоге frontend. Основные моменты:</w:t>
      </w:r>
    </w:p>
    <w:p>
      <w:r>
        <w:t>• Стек: Vite + React + TypeScript.</w:t>
      </w:r>
    </w:p>
    <w:p>
      <w:r>
        <w:t>• Основные файлы: src/App.tsx, src/main.tsx, src/LoginPage.tsx, src/HomePage.tsx, src/client.ts.</w:t>
      </w:r>
    </w:p>
    <w:p>
      <w:r>
        <w:t>• Авторизация: форма логина отправляет POST /api/auth/token, токен сохраняется в localStorage (grindlab_token), axios-интерцептор добавляет Authorization: Bearer &lt;token&gt; ко всем запросам.</w:t>
      </w:r>
    </w:p>
    <w:p>
      <w:r>
        <w:t>• Главная страница после логина делает GET /api/me/dashboard. При ошибке отображается сообщение «Не удалось загрузить данные».</w:t>
      </w:r>
    </w:p>
    <w:p>
      <w:pPr>
        <w:pStyle w:val="ListBullet"/>
      </w:pPr>
      <w:r>
        <w:t>Запуск фронтенда:</w:t>
      </w:r>
    </w:p>
    <w:p>
      <w:r>
        <w:t>1) cd frontend</w:t>
      </w:r>
    </w:p>
    <w:p>
      <w:r>
        <w:t>2) npm install</w:t>
      </w:r>
    </w:p>
    <w:p>
      <w:r>
        <w:t>3) npm run dev (по умолчанию http://localhost:5173).</w:t>
      </w:r>
    </w:p>
    <w:p>
      <w:pPr>
        <w:pStyle w:val="Heading2"/>
      </w:pPr>
      <w:r>
        <w:t>6. Правила работы с Codex / агентом разработки</w:t>
      </w:r>
    </w:p>
    <w:p>
      <w:pPr>
        <w:pStyle w:val="ListBullet"/>
      </w:pPr>
      <w:r>
        <w:t>Используемый подход:</w:t>
      </w:r>
    </w:p>
    <w:p>
      <w:r>
        <w:t>• Работа в отдельных feature-ветках (например, feature/frontend-shell, feature/auth-basics и т.п.).</w:t>
      </w:r>
    </w:p>
    <w:p>
      <w:r>
        <w:t>• Для каждой итерации формируется подробный промпт: контекст, задачи, ограничения, критерии успеха.</w:t>
      </w:r>
    </w:p>
    <w:p>
      <w:r>
        <w:t>• После изменений обязательно запускается pytest, а также ручная проверка фронта, если он менялся.</w:t>
      </w:r>
    </w:p>
    <w:p>
      <w:r>
        <w:t>• Нельзя ломать существующие тесты без осознанного обновления спецификации.</w:t>
      </w:r>
    </w:p>
    <w:p>
      <w:pPr>
        <w:pStyle w:val="Heading2"/>
      </w:pPr>
      <w:r>
        <w:t>7. Рекомендации новому ассистенту / агенту</w:t>
      </w:r>
    </w:p>
    <w:p>
      <w:r>
        <w:t>1. Сохранять совместимость с существующим API и фронтендом.</w:t>
      </w:r>
    </w:p>
    <w:p>
      <w:r>
        <w:t>2. Любые изменения в auth и JWT делать аккуратно, не меняя ключ grindlab_token и схему заголовков.</w:t>
      </w:r>
    </w:p>
    <w:p>
      <w:r>
        <w:t>3. Добавляя новые фичи, всегда сверяться с фронтовыми компонентами (tsx-файлы) и схемами Pydantic.</w:t>
      </w:r>
    </w:p>
    <w:p>
      <w:r>
        <w:t>4. Всегда сопровождать новую бизнес-логику юнит- или API-тестами в backend/tests.</w:t>
      </w:r>
    </w:p>
    <w:p>
      <w:r>
        <w:br/>
        <w:t>Этот документ можно загрузить в новый чат как «контекст проекта GrindLab», а затем формулировать задачи по дальнейшей разработке (новые экраны, API, расчётные модели и т.п.).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