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0690" w14:textId="77777777" w:rsidR="00DE0D07" w:rsidRDefault="00DE0D07" w:rsidP="00DE0D07"/>
    <w:p w14:paraId="2E718FF1" w14:textId="77777777" w:rsidR="00DE0D07" w:rsidRDefault="00DE0D07" w:rsidP="00DE0D07">
      <w:r>
        <w:t>Stavba Velké čínské zdi</w:t>
      </w:r>
    </w:p>
    <w:p w14:paraId="55ABCAEB" w14:textId="77777777" w:rsidR="00DE0D07" w:rsidRDefault="00DE0D07" w:rsidP="00DE0D07">
      <w:r>
        <w:t xml:space="preserve">Starý čínský císařský stát byl schopen ohromujících výkonů. Nejslavnějším příkladem bylo vybudování Velké čínské zdi, tzv. Dlouhé zdi. První císař se ve svém nejambicióznějším stavebním projektu rozhodl spojit různé existující městské a státní hradby tak, aby vytvořily jedinou dlouhou pevnou zeď, která by oddělila čínskou civilizaci od jejích „barbarských“ severních sousedů. </w:t>
      </w:r>
    </w:p>
    <w:p w14:paraId="00A249ED" w14:textId="3A948651" w:rsidR="00AE3AB7" w:rsidRDefault="00DE0D07" w:rsidP="00DE0D07">
      <w:r>
        <w:t>Vybudování zdi bylo neuvěřitelným výkonem v oboru inženýrství a logistiky. K dopravě obrovských kvant materiálu, desetitisíců m3 kamene a nástrojů na místa, kde se stavělo, bylo zapotřebí nepřetržité státní organizace v gigantickém měřítku.</w:t>
      </w:r>
    </w:p>
    <w:sectPr w:rsidR="00AE3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07"/>
    <w:rsid w:val="00254DBF"/>
    <w:rsid w:val="003F13B1"/>
    <w:rsid w:val="00DE0D0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4534"/>
  <w15:chartTrackingRefBased/>
  <w15:docId w15:val="{D5DEAFB8-536F-4951-897A-353D7745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552</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Studnická Radka</dc:creator>
  <cp:keywords/>
  <dc:description/>
  <cp:lastModifiedBy>Studnická Radka</cp:lastModifiedBy>
  <cp:revision>2</cp:revision>
  <dcterms:created xsi:type="dcterms:W3CDTF">2022-11-21T11:04:00Z</dcterms:created>
  <dcterms:modified xsi:type="dcterms:W3CDTF">2022-11-21T11:04:00Z</dcterms:modified>
</cp:coreProperties>
</file>