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342F" w:rsidRDefault="00930AB2">
      <w:pPr>
        <w:pStyle w:val="Heading1"/>
        <w:keepNext w:val="0"/>
        <w:keepLines w:val="0"/>
        <w:spacing w:before="480"/>
        <w:rPr>
          <w:b/>
          <w:color w:val="3C78D8"/>
          <w:sz w:val="46"/>
          <w:szCs w:val="46"/>
          <w:u w:val="single"/>
        </w:rPr>
      </w:pPr>
      <w:bookmarkStart w:id="0" w:name="_siko54ntx1qd" w:colFirst="0" w:colLast="0"/>
      <w:bookmarkEnd w:id="0"/>
      <w:r>
        <w:rPr>
          <w:b/>
          <w:sz w:val="46"/>
          <w:szCs w:val="46"/>
          <w:u w:val="single"/>
        </w:rPr>
        <w:t xml:space="preserve">Phase 1 </w:t>
      </w:r>
    </w:p>
    <w:p w14:paraId="00000002" w14:textId="77777777" w:rsidR="003E342F" w:rsidRDefault="00930AB2">
      <w:pPr>
        <w:pStyle w:val="Heading1"/>
        <w:keepNext w:val="0"/>
        <w:keepLines w:val="0"/>
        <w:spacing w:before="480"/>
        <w:rPr>
          <w:b/>
          <w:sz w:val="42"/>
          <w:szCs w:val="42"/>
        </w:rPr>
      </w:pPr>
      <w:bookmarkStart w:id="1" w:name="_4ujylhutifbv" w:colFirst="0" w:colLast="0"/>
      <w:bookmarkEnd w:id="1"/>
      <w:r>
        <w:rPr>
          <w:b/>
          <w:sz w:val="42"/>
          <w:szCs w:val="42"/>
        </w:rPr>
        <w:t>Problem Understanding &amp; Industry Analysis</w:t>
      </w:r>
    </w:p>
    <w:p w14:paraId="00000003" w14:textId="77777777" w:rsidR="003E342F" w:rsidRDefault="00930AB2">
      <w:pPr>
        <w:pStyle w:val="Heading3"/>
        <w:keepNext w:val="0"/>
        <w:keepLines w:val="0"/>
        <w:spacing w:before="280"/>
        <w:rPr>
          <w:b/>
          <w:color w:val="3C78D8"/>
        </w:rPr>
      </w:pPr>
      <w:bookmarkStart w:id="2" w:name="_4r0wa4341cao" w:colFirst="0" w:colLast="0"/>
      <w:bookmarkEnd w:id="2"/>
      <w:r>
        <w:rPr>
          <w:b/>
          <w:color w:val="3C78D8"/>
        </w:rPr>
        <w:t>1. Requirement Gathering</w:t>
      </w:r>
    </w:p>
    <w:p w14:paraId="045D2442" w14:textId="77777777" w:rsidR="000B0406" w:rsidRPr="000B0406" w:rsidRDefault="000B0406" w:rsidP="000B0406">
      <w:p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Goal: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Understand what each stakeholder needs from the system.</w:t>
      </w:r>
    </w:p>
    <w:p w14:paraId="0444A72F" w14:textId="77777777" w:rsidR="000B0406" w:rsidRPr="000B0406" w:rsidRDefault="000B0406" w:rsidP="000B0406">
      <w:pPr>
        <w:numPr>
          <w:ilvl w:val="0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Farmers:</w:t>
      </w:r>
    </w:p>
    <w:p w14:paraId="58CE7A2F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Easy onboarding to list their produce.</w:t>
      </w:r>
    </w:p>
    <w:p w14:paraId="04323B30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Update crop availability &amp; prices.</w:t>
      </w:r>
    </w:p>
    <w:p w14:paraId="16155950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Get instant notification when a buyer places an order.</w:t>
      </w:r>
    </w:p>
    <w:p w14:paraId="4C10005E" w14:textId="77777777" w:rsidR="000B0406" w:rsidRPr="000B0406" w:rsidRDefault="000B0406" w:rsidP="000B0406">
      <w:pPr>
        <w:numPr>
          <w:ilvl w:val="0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Buyers (wholesalers, retailers, restaurants):</w:t>
      </w:r>
    </w:p>
    <w:p w14:paraId="1CEAF9BB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Browse available produce with real-time stock levels.</w:t>
      </w:r>
    </w:p>
    <w:p w14:paraId="7D7B3DC4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Place orders quickly and track status.</w:t>
      </w:r>
    </w:p>
    <w:p w14:paraId="7BFD894D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Receive freight cost estimates and delivery status updates.</w:t>
      </w:r>
    </w:p>
    <w:p w14:paraId="48894DFA" w14:textId="77777777" w:rsidR="000B0406" w:rsidRPr="000B0406" w:rsidRDefault="000B0406" w:rsidP="000B0406">
      <w:pPr>
        <w:numPr>
          <w:ilvl w:val="0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Logistics Coordinators / Transporters:</w:t>
      </w:r>
    </w:p>
    <w:p w14:paraId="5681452A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Get daily pickup schedules automatically.</w:t>
      </w:r>
    </w:p>
    <w:p w14:paraId="384731D4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Track shipments and delivery confirmations.</w:t>
      </w:r>
    </w:p>
    <w:p w14:paraId="1E4F5621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Monitor payment and freight invoices.</w:t>
      </w:r>
    </w:p>
    <w:p w14:paraId="64A7E7BC" w14:textId="77777777" w:rsidR="000B0406" w:rsidRPr="000B0406" w:rsidRDefault="000B0406" w:rsidP="000B0406">
      <w:pPr>
        <w:numPr>
          <w:ilvl w:val="0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Market Administrators:</w:t>
      </w:r>
    </w:p>
    <w:p w14:paraId="1871F689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Dashboard to monitor total sales, farmer performance, and stock levels.</w:t>
      </w:r>
    </w:p>
    <w:p w14:paraId="670B9413" w14:textId="77777777" w:rsidR="000B0406" w:rsidRPr="000B0406" w:rsidRDefault="000B0406" w:rsidP="000B0406">
      <w:pPr>
        <w:numPr>
          <w:ilvl w:val="1"/>
          <w:numId w:val="7"/>
        </w:numPr>
        <w:spacing w:before="240" w:after="240"/>
        <w:rPr>
          <w:rFonts w:asciiTheme="majorHAnsi" w:hAnsiTheme="majorHAnsi" w:cstheme="majorHAnsi"/>
          <w:iCs/>
          <w:sz w:val="32"/>
          <w:szCs w:val="32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Manage users, permissions, and disputes</w:t>
      </w:r>
      <w:r w:rsidRPr="000B0406">
        <w:rPr>
          <w:rFonts w:asciiTheme="majorHAnsi" w:hAnsiTheme="majorHAnsi" w:cstheme="majorHAnsi"/>
          <w:iCs/>
          <w:sz w:val="32"/>
          <w:szCs w:val="32"/>
          <w:lang w:val="en-IN"/>
        </w:rPr>
        <w:t>.</w:t>
      </w:r>
    </w:p>
    <w:p w14:paraId="0000000A" w14:textId="77777777" w:rsidR="003E342F" w:rsidRPr="00930AB2" w:rsidRDefault="003E342F">
      <w:pPr>
        <w:spacing w:before="240" w:after="240"/>
        <w:ind w:left="720"/>
        <w:rPr>
          <w:rFonts w:asciiTheme="majorHAnsi" w:hAnsiTheme="majorHAnsi" w:cstheme="majorHAnsi"/>
          <w:iCs/>
        </w:rPr>
      </w:pPr>
    </w:p>
    <w:p w14:paraId="603A9EAC" w14:textId="21DE1399" w:rsidR="000B0406" w:rsidRPr="00930AB2" w:rsidRDefault="00930AB2" w:rsidP="00930AB2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iCs/>
          <w:color w:val="3C78D8"/>
          <w:sz w:val="32"/>
          <w:szCs w:val="32"/>
        </w:rPr>
      </w:pPr>
      <w:bookmarkStart w:id="3" w:name="_7hpolzngceev" w:colFirst="0" w:colLast="0"/>
      <w:bookmarkEnd w:id="3"/>
      <w:r w:rsidRPr="00930AB2">
        <w:rPr>
          <w:rFonts w:asciiTheme="majorHAnsi" w:hAnsiTheme="majorHAnsi" w:cstheme="majorHAnsi"/>
          <w:b/>
          <w:iCs/>
          <w:color w:val="3C78D8"/>
          <w:sz w:val="32"/>
          <w:szCs w:val="32"/>
        </w:rPr>
        <w:lastRenderedPageBreak/>
        <w:t>2. Stakeholder Analysis</w:t>
      </w:r>
    </w:p>
    <w:p w14:paraId="5E80C14A" w14:textId="77777777" w:rsidR="000B0406" w:rsidRDefault="000B0406" w:rsidP="000B0406">
      <w:pPr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Goal: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Identify roles and responsibilities in the ecosystem.</w:t>
      </w:r>
    </w:p>
    <w:p w14:paraId="79FF90F8" w14:textId="77777777" w:rsidR="00930AB2" w:rsidRPr="000B0406" w:rsidRDefault="00930AB2" w:rsidP="000B0406">
      <w:pPr>
        <w:rPr>
          <w:rFonts w:asciiTheme="majorHAnsi" w:hAnsiTheme="majorHAnsi" w:cstheme="majorHAnsi"/>
          <w:iCs/>
          <w:sz w:val="28"/>
          <w:szCs w:val="28"/>
          <w:lang w:val="en-IN"/>
        </w:rPr>
      </w:pPr>
    </w:p>
    <w:p w14:paraId="0C84136B" w14:textId="77777777" w:rsidR="000B0406" w:rsidRPr="000B0406" w:rsidRDefault="000B0406" w:rsidP="000B0406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Primary Stakeholders:</w:t>
      </w:r>
    </w:p>
    <w:p w14:paraId="41E9BA0D" w14:textId="77777777" w:rsidR="000B0406" w:rsidRPr="000B0406" w:rsidRDefault="000B0406" w:rsidP="000B040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Farmers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Supply crops, update availability and prices.</w:t>
      </w:r>
    </w:p>
    <w:p w14:paraId="3E9357D2" w14:textId="77777777" w:rsidR="000B0406" w:rsidRPr="000B0406" w:rsidRDefault="000B0406" w:rsidP="000B040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Buyers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Purchase produce and arrange deliveries.</w:t>
      </w:r>
    </w:p>
    <w:p w14:paraId="359CD7A0" w14:textId="77777777" w:rsidR="000B0406" w:rsidRPr="00930AB2" w:rsidRDefault="000B0406" w:rsidP="000B040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Logistics Coordinators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Handle transport and ensure timely delivery.</w:t>
      </w:r>
    </w:p>
    <w:p w14:paraId="6AAD0E66" w14:textId="77777777" w:rsidR="000B0406" w:rsidRPr="000B0406" w:rsidRDefault="000B0406" w:rsidP="000B0406">
      <w:pPr>
        <w:spacing w:line="360" w:lineRule="auto"/>
        <w:ind w:left="720"/>
        <w:rPr>
          <w:rFonts w:asciiTheme="majorHAnsi" w:hAnsiTheme="majorHAnsi" w:cstheme="majorHAnsi"/>
          <w:iCs/>
          <w:sz w:val="28"/>
          <w:szCs w:val="28"/>
          <w:lang w:val="en-IN"/>
        </w:rPr>
      </w:pPr>
    </w:p>
    <w:p w14:paraId="5D08E1C6" w14:textId="77777777" w:rsidR="000B0406" w:rsidRPr="000B0406" w:rsidRDefault="000B0406" w:rsidP="000B0406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Secondary Stakeholders:</w:t>
      </w:r>
    </w:p>
    <w:p w14:paraId="38CA622A" w14:textId="77777777" w:rsidR="000B0406" w:rsidRPr="000B0406" w:rsidRDefault="000B0406" w:rsidP="000B0406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Market Administrators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Oversee operations, compliance, and reporting.</w:t>
      </w:r>
    </w:p>
    <w:p w14:paraId="4724BB0D" w14:textId="77777777" w:rsidR="000B0406" w:rsidRPr="000B0406" w:rsidRDefault="000B0406" w:rsidP="000B0406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Finance Teams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Manage payments and commissions.</w:t>
      </w:r>
    </w:p>
    <w:p w14:paraId="6728BABC" w14:textId="77777777" w:rsidR="000B0406" w:rsidRPr="000B0406" w:rsidRDefault="000B0406" w:rsidP="000B0406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Salesforce Admins / Developers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Build and maintain the CRM.</w:t>
      </w:r>
    </w:p>
    <w:p w14:paraId="2090B669" w14:textId="77777777" w:rsidR="000B0406" w:rsidRPr="000B0406" w:rsidRDefault="000B0406" w:rsidP="000B0406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Third-Party API Providers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(Freight, SMS) → Provide integrations for real-time data.</w:t>
      </w:r>
    </w:p>
    <w:p w14:paraId="00000017" w14:textId="77777777" w:rsidR="003E342F" w:rsidRPr="00930AB2" w:rsidRDefault="003E342F">
      <w:pPr>
        <w:rPr>
          <w:rFonts w:asciiTheme="majorHAnsi" w:hAnsiTheme="majorHAnsi" w:cstheme="majorHAnsi"/>
          <w:iCs/>
        </w:rPr>
      </w:pPr>
    </w:p>
    <w:p w14:paraId="00000018" w14:textId="77777777" w:rsidR="003E342F" w:rsidRPr="00930AB2" w:rsidRDefault="00930AB2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iCs/>
          <w:color w:val="3C78D8"/>
          <w:sz w:val="32"/>
          <w:szCs w:val="32"/>
        </w:rPr>
      </w:pPr>
      <w:bookmarkStart w:id="4" w:name="_qwfeldu2ppnf" w:colFirst="0" w:colLast="0"/>
      <w:bookmarkEnd w:id="4"/>
      <w:r w:rsidRPr="00930AB2">
        <w:rPr>
          <w:rFonts w:asciiTheme="majorHAnsi" w:hAnsiTheme="majorHAnsi" w:cstheme="majorHAnsi"/>
          <w:b/>
          <w:iCs/>
          <w:color w:val="3C78D8"/>
          <w:sz w:val="32"/>
          <w:szCs w:val="32"/>
        </w:rPr>
        <w:t>3. Business Process Mapping</w:t>
      </w:r>
    </w:p>
    <w:p w14:paraId="02D48353" w14:textId="77777777" w:rsidR="000B0406" w:rsidRPr="000B0406" w:rsidRDefault="000B0406" w:rsidP="000B0406">
      <w:p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Goal:</w:t>
      </w: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Understand how things are done today vs. how Salesforce can improve it.</w:t>
      </w:r>
    </w:p>
    <w:p w14:paraId="2DBEC27F" w14:textId="77777777" w:rsidR="000B0406" w:rsidRPr="000B0406" w:rsidRDefault="000B0406" w:rsidP="000B0406">
      <w:p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Current Process (Manual):</w:t>
      </w:r>
    </w:p>
    <w:p w14:paraId="0A385696" w14:textId="77777777" w:rsidR="000B0406" w:rsidRPr="000B0406" w:rsidRDefault="000B0406" w:rsidP="000B0406">
      <w:pPr>
        <w:numPr>
          <w:ilvl w:val="0"/>
          <w:numId w:val="10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Farmers list produce via phone calls or WhatsApp groups.</w:t>
      </w:r>
    </w:p>
    <w:p w14:paraId="2E5E77CF" w14:textId="77777777" w:rsidR="000B0406" w:rsidRPr="000B0406" w:rsidRDefault="000B0406" w:rsidP="000B0406">
      <w:pPr>
        <w:numPr>
          <w:ilvl w:val="0"/>
          <w:numId w:val="10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Buyers call multiple farmers for prices.</w:t>
      </w:r>
    </w:p>
    <w:p w14:paraId="79270654" w14:textId="77777777" w:rsidR="000B0406" w:rsidRPr="000B0406" w:rsidRDefault="000B0406" w:rsidP="000B0406">
      <w:pPr>
        <w:numPr>
          <w:ilvl w:val="0"/>
          <w:numId w:val="10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Logistics arranged manually — no tracking.</w:t>
      </w:r>
    </w:p>
    <w:p w14:paraId="692AC551" w14:textId="77777777" w:rsidR="000B0406" w:rsidRPr="000B0406" w:rsidRDefault="000B0406" w:rsidP="000B0406">
      <w:pPr>
        <w:numPr>
          <w:ilvl w:val="0"/>
          <w:numId w:val="10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Payment disputes due to missing records.</w:t>
      </w:r>
    </w:p>
    <w:p w14:paraId="28E0978F" w14:textId="77777777" w:rsidR="000B0406" w:rsidRPr="000B0406" w:rsidRDefault="000B0406" w:rsidP="000B0406">
      <w:p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Proposed Process (Salesforce Enabled):</w:t>
      </w:r>
    </w:p>
    <w:p w14:paraId="4B230857" w14:textId="77777777" w:rsidR="000B0406" w:rsidRPr="000B0406" w:rsidRDefault="000B0406" w:rsidP="000B0406">
      <w:pPr>
        <w:numPr>
          <w:ilvl w:val="0"/>
          <w:numId w:val="11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lastRenderedPageBreak/>
        <w:t>Farmers onboard themselves and list produce in Salesforce (Produce__c).</w:t>
      </w:r>
    </w:p>
    <w:p w14:paraId="1A03BEB6" w14:textId="77777777" w:rsidR="000B0406" w:rsidRPr="000B0406" w:rsidRDefault="000B0406" w:rsidP="000B0406">
      <w:pPr>
        <w:numPr>
          <w:ilvl w:val="0"/>
          <w:numId w:val="11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Buyers view produce and place orders via a Salesforce Experience Cloud portal.</w:t>
      </w:r>
    </w:p>
    <w:p w14:paraId="1CB7FC13" w14:textId="77777777" w:rsidR="000B0406" w:rsidRPr="000B0406" w:rsidRDefault="000B0406" w:rsidP="000B0406">
      <w:pPr>
        <w:numPr>
          <w:ilvl w:val="0"/>
          <w:numId w:val="11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Flows auto-update stock and notify farmers.</w:t>
      </w:r>
    </w:p>
    <w:p w14:paraId="594E21F8" w14:textId="77777777" w:rsidR="000B0406" w:rsidRPr="000B0406" w:rsidRDefault="000B0406" w:rsidP="000B0406">
      <w:pPr>
        <w:numPr>
          <w:ilvl w:val="0"/>
          <w:numId w:val="11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Logistics coordinator receives automatic pickup schedules.</w:t>
      </w:r>
    </w:p>
    <w:p w14:paraId="257A025C" w14:textId="77777777" w:rsidR="000B0406" w:rsidRPr="000B0406" w:rsidRDefault="000B0406" w:rsidP="000B0406">
      <w:pPr>
        <w:numPr>
          <w:ilvl w:val="0"/>
          <w:numId w:val="11"/>
        </w:numPr>
        <w:spacing w:before="240" w:after="240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0B0406">
        <w:rPr>
          <w:rFonts w:asciiTheme="majorHAnsi" w:hAnsiTheme="majorHAnsi" w:cstheme="majorHAnsi"/>
          <w:iCs/>
          <w:sz w:val="28"/>
          <w:szCs w:val="28"/>
          <w:lang w:val="en-IN"/>
        </w:rPr>
        <w:t>Dashboards for real-time visibility of orders, revenue, and delivery times.</w:t>
      </w:r>
    </w:p>
    <w:p w14:paraId="00000024" w14:textId="77777777" w:rsidR="003E342F" w:rsidRPr="00930AB2" w:rsidRDefault="003E342F">
      <w:pPr>
        <w:spacing w:before="240" w:after="240"/>
        <w:ind w:left="720"/>
        <w:rPr>
          <w:rFonts w:asciiTheme="majorHAnsi" w:hAnsiTheme="majorHAnsi" w:cstheme="majorHAnsi"/>
          <w:iCs/>
          <w:sz w:val="28"/>
          <w:szCs w:val="28"/>
        </w:rPr>
      </w:pPr>
    </w:p>
    <w:p w14:paraId="00000025" w14:textId="77777777" w:rsidR="003E342F" w:rsidRPr="00930AB2" w:rsidRDefault="00930AB2">
      <w:pPr>
        <w:rPr>
          <w:rFonts w:asciiTheme="majorHAnsi" w:hAnsiTheme="majorHAnsi" w:cstheme="majorHAnsi"/>
          <w:b/>
          <w:iCs/>
          <w:color w:val="3C78D8"/>
          <w:sz w:val="32"/>
          <w:szCs w:val="32"/>
        </w:rPr>
      </w:pPr>
      <w:r w:rsidRPr="00930AB2">
        <w:rPr>
          <w:rFonts w:asciiTheme="majorHAnsi" w:hAnsiTheme="majorHAnsi" w:cstheme="majorHAnsi"/>
          <w:b/>
          <w:iCs/>
          <w:color w:val="3C78D8"/>
          <w:sz w:val="32"/>
          <w:szCs w:val="32"/>
        </w:rPr>
        <w:t>4. Industry-Specific Use Case Analysis</w:t>
      </w:r>
    </w:p>
    <w:p w14:paraId="2EC33311" w14:textId="77777777" w:rsidR="009C6F5F" w:rsidRPr="009C6F5F" w:rsidRDefault="009C6F5F" w:rsidP="009C6F5F">
      <w:pPr>
        <w:spacing w:before="240" w:after="240" w:line="360" w:lineRule="auto"/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 xml:space="preserve">Goal: 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>Benchmark against best practices in AgriTech &amp; Supply Chain</w:t>
      </w: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.</w:t>
      </w:r>
    </w:p>
    <w:p w14:paraId="118ACD66" w14:textId="77777777" w:rsidR="009C6F5F" w:rsidRPr="009C6F5F" w:rsidRDefault="009C6F5F" w:rsidP="009C6F5F">
      <w:pPr>
        <w:spacing w:before="240" w:after="240" w:line="360" w:lineRule="auto"/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Traceability:</w:t>
      </w:r>
    </w:p>
    <w:p w14:paraId="14F67AB4" w14:textId="77777777" w:rsidR="009C6F5F" w:rsidRPr="00930AB2" w:rsidRDefault="009C6F5F" w:rsidP="009C6F5F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Modern supply chains demand full traceability from farm to shelf.</w:t>
      </w:r>
    </w:p>
    <w:p w14:paraId="4ECE0B27" w14:textId="77777777" w:rsidR="009C6F5F" w:rsidRPr="00930AB2" w:rsidRDefault="009C6F5F" w:rsidP="009C6F5F">
      <w:pPr>
        <w:pStyle w:val="ListParagraph"/>
        <w:numPr>
          <w:ilvl w:val="0"/>
          <w:numId w:val="16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Solution → Salesforce data model to record source farmer, location, and transport details.</w:t>
      </w:r>
    </w:p>
    <w:p w14:paraId="518EC71C" w14:textId="77777777" w:rsidR="009C6F5F" w:rsidRPr="009C6F5F" w:rsidRDefault="009C6F5F" w:rsidP="009C6F5F">
      <w:pPr>
        <w:spacing w:before="240" w:after="240" w:line="360" w:lineRule="auto"/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Price Transparency:</w:t>
      </w:r>
    </w:p>
    <w:p w14:paraId="6D79653F" w14:textId="77777777" w:rsidR="009C6F5F" w:rsidRPr="00930AB2" w:rsidRDefault="009C6F5F" w:rsidP="009C6F5F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Marketplaces like </w:t>
      </w:r>
      <w:proofErr w:type="spellStart"/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eNAM</w:t>
      </w:r>
      <w:proofErr w:type="spellEnd"/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in India show real-time prices.</w:t>
      </w:r>
    </w:p>
    <w:p w14:paraId="652E0730" w14:textId="77777777" w:rsidR="009C6F5F" w:rsidRPr="00930AB2" w:rsidRDefault="009C6F5F" w:rsidP="009C6F5F">
      <w:pPr>
        <w:pStyle w:val="ListParagraph"/>
        <w:numPr>
          <w:ilvl w:val="0"/>
          <w:numId w:val="17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Solution → Real-time dashboards and price fields accessible to buyers.</w:t>
      </w:r>
    </w:p>
    <w:p w14:paraId="31D6AC75" w14:textId="77777777" w:rsidR="009C6F5F" w:rsidRPr="009C6F5F" w:rsidRDefault="009C6F5F" w:rsidP="009C6F5F">
      <w:pPr>
        <w:spacing w:before="240" w:after="240" w:line="360" w:lineRule="auto"/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Delivery Optimization:</w:t>
      </w:r>
    </w:p>
    <w:p w14:paraId="13A2CD30" w14:textId="77777777" w:rsidR="009C6F5F" w:rsidRPr="00930AB2" w:rsidRDefault="009C6F5F" w:rsidP="009C6F5F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AgriTech startups are using AI to predict demand and route deliveries.</w:t>
      </w:r>
    </w:p>
    <w:p w14:paraId="67A66541" w14:textId="77777777" w:rsidR="009C6F5F" w:rsidRPr="00930AB2" w:rsidRDefault="009C6F5F" w:rsidP="009C6F5F">
      <w:pPr>
        <w:pStyle w:val="ListParagraph"/>
        <w:numPr>
          <w:ilvl w:val="0"/>
          <w:numId w:val="18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Solution → Apex Batch jobs + integrations to optimize logistics scheduling.</w:t>
      </w:r>
    </w:p>
    <w:p w14:paraId="75875F01" w14:textId="77777777" w:rsidR="009C6F5F" w:rsidRPr="009C6F5F" w:rsidRDefault="009C6F5F" w:rsidP="009C6F5F">
      <w:pPr>
        <w:spacing w:before="240" w:after="240" w:line="360" w:lineRule="auto"/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Buyer Confidence:</w:t>
      </w:r>
    </w:p>
    <w:p w14:paraId="655494E2" w14:textId="77777777" w:rsidR="009C6F5F" w:rsidRPr="00930AB2" w:rsidRDefault="009C6F5F" w:rsidP="009C6F5F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lastRenderedPageBreak/>
        <w:t>Verified farmer profiles &amp; ratings improve trust.</w:t>
      </w:r>
    </w:p>
    <w:p w14:paraId="78E0951D" w14:textId="77777777" w:rsidR="009C6F5F" w:rsidRPr="00930AB2" w:rsidRDefault="009C6F5F" w:rsidP="009C6F5F">
      <w:pPr>
        <w:pStyle w:val="ListParagraph"/>
        <w:numPr>
          <w:ilvl w:val="0"/>
          <w:numId w:val="19"/>
        </w:numPr>
        <w:spacing w:before="240" w:after="240"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30AB2">
        <w:rPr>
          <w:rFonts w:asciiTheme="majorHAnsi" w:hAnsiTheme="majorHAnsi" w:cstheme="majorHAnsi"/>
          <w:iCs/>
          <w:sz w:val="28"/>
          <w:szCs w:val="28"/>
          <w:lang w:val="en-IN"/>
        </w:rPr>
        <w:t>Solution → Experience Cloud pages with verified Farmer badges and produce quality notes.</w:t>
      </w:r>
    </w:p>
    <w:p w14:paraId="00000030" w14:textId="77777777" w:rsidR="003E342F" w:rsidRPr="00930AB2" w:rsidRDefault="00930AB2" w:rsidP="009C6F5F">
      <w:pPr>
        <w:pStyle w:val="Heading3"/>
        <w:spacing w:before="280"/>
        <w:rPr>
          <w:rFonts w:asciiTheme="majorHAnsi" w:hAnsiTheme="majorHAnsi" w:cstheme="majorHAnsi"/>
          <w:b/>
          <w:iCs/>
          <w:color w:val="3C78D8"/>
          <w:sz w:val="32"/>
          <w:szCs w:val="32"/>
        </w:rPr>
      </w:pPr>
      <w:r w:rsidRPr="00930AB2">
        <w:rPr>
          <w:rFonts w:asciiTheme="majorHAnsi" w:hAnsiTheme="majorHAnsi" w:cstheme="majorHAnsi"/>
          <w:b/>
          <w:iCs/>
          <w:color w:val="3C78D8"/>
          <w:sz w:val="32"/>
          <w:szCs w:val="32"/>
        </w:rPr>
        <w:t>5. AppExchange Exploration</w:t>
      </w:r>
    </w:p>
    <w:p w14:paraId="0340A7AB" w14:textId="626D0B68" w:rsidR="009C6F5F" w:rsidRPr="00930AB2" w:rsidRDefault="009C6F5F" w:rsidP="009C6F5F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Goal: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Identify existing Salesforce apps to reduce development effort.</w:t>
      </w:r>
    </w:p>
    <w:p w14:paraId="2F8F3A4F" w14:textId="77777777" w:rsidR="009C6F5F" w:rsidRPr="009C6F5F" w:rsidRDefault="009C6F5F" w:rsidP="009C6F5F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</w:p>
    <w:p w14:paraId="549BDF94" w14:textId="77777777" w:rsidR="009C6F5F" w:rsidRPr="009C6F5F" w:rsidRDefault="009C6F5F" w:rsidP="009C6F5F">
      <w:p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Potential Apps:</w:t>
      </w:r>
    </w:p>
    <w:p w14:paraId="7ADD16BD" w14:textId="77777777" w:rsidR="009C6F5F" w:rsidRPr="009C6F5F" w:rsidRDefault="009C6F5F" w:rsidP="009C6F5F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Agri Management Apps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For farm/produce management.</w:t>
      </w:r>
    </w:p>
    <w:p w14:paraId="0EBE5908" w14:textId="77777777" w:rsidR="009C6F5F" w:rsidRPr="009C6F5F" w:rsidRDefault="009C6F5F" w:rsidP="009C6F5F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Inventory or Warehouse Management Apps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To integrate stock control.</w:t>
      </w:r>
    </w:p>
    <w:p w14:paraId="376A51DC" w14:textId="77777777" w:rsidR="009C6F5F" w:rsidRPr="009C6F5F" w:rsidRDefault="009C6F5F" w:rsidP="009C6F5F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Logistics / Freight Connectors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For truck scheduling and shipment tracking.</w:t>
      </w:r>
    </w:p>
    <w:p w14:paraId="04D3497B" w14:textId="77777777" w:rsidR="009C6F5F" w:rsidRPr="009C6F5F" w:rsidRDefault="009C6F5F" w:rsidP="009C6F5F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Payment Gateway Apps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To enable online payments directly from orders.</w:t>
      </w:r>
    </w:p>
    <w:p w14:paraId="38B69E05" w14:textId="77777777" w:rsidR="009C6F5F" w:rsidRPr="009C6F5F" w:rsidRDefault="009C6F5F" w:rsidP="009C6F5F">
      <w:pPr>
        <w:numPr>
          <w:ilvl w:val="0"/>
          <w:numId w:val="20"/>
        </w:numPr>
        <w:spacing w:line="360" w:lineRule="auto"/>
        <w:rPr>
          <w:rFonts w:asciiTheme="majorHAnsi" w:hAnsiTheme="majorHAnsi" w:cstheme="majorHAnsi"/>
          <w:iCs/>
          <w:sz w:val="28"/>
          <w:szCs w:val="28"/>
          <w:lang w:val="en-IN"/>
        </w:rPr>
      </w:pPr>
      <w:r w:rsidRPr="009C6F5F">
        <w:rPr>
          <w:rFonts w:asciiTheme="majorHAnsi" w:hAnsiTheme="majorHAnsi" w:cstheme="majorHAnsi"/>
          <w:b/>
          <w:bCs/>
          <w:iCs/>
          <w:sz w:val="28"/>
          <w:szCs w:val="28"/>
          <w:lang w:val="en-IN"/>
        </w:rPr>
        <w:t>SMS/WhatsApp Notification Apps</w:t>
      </w:r>
      <w:r w:rsidRPr="009C6F5F">
        <w:rPr>
          <w:rFonts w:asciiTheme="majorHAnsi" w:hAnsiTheme="majorHAnsi" w:cstheme="majorHAnsi"/>
          <w:iCs/>
          <w:sz w:val="28"/>
          <w:szCs w:val="28"/>
          <w:lang w:val="en-IN"/>
        </w:rPr>
        <w:t xml:space="preserve"> → For instant alerts to farmers and buyers.</w:t>
      </w:r>
    </w:p>
    <w:p w14:paraId="00000037" w14:textId="77777777" w:rsidR="003E342F" w:rsidRPr="00930AB2" w:rsidRDefault="003E342F" w:rsidP="009C6F5F">
      <w:pPr>
        <w:spacing w:line="360" w:lineRule="auto"/>
        <w:rPr>
          <w:rFonts w:asciiTheme="majorHAnsi" w:hAnsiTheme="majorHAnsi" w:cstheme="majorHAnsi"/>
          <w:iCs/>
          <w:sz w:val="28"/>
          <w:szCs w:val="28"/>
        </w:rPr>
      </w:pPr>
    </w:p>
    <w:sectPr w:rsidR="003E342F" w:rsidRPr="00930AB2"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507"/>
    <w:multiLevelType w:val="multilevel"/>
    <w:tmpl w:val="196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26F3"/>
    <w:multiLevelType w:val="hybridMultilevel"/>
    <w:tmpl w:val="01DC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7D77"/>
    <w:multiLevelType w:val="multilevel"/>
    <w:tmpl w:val="1ED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61F06"/>
    <w:multiLevelType w:val="multilevel"/>
    <w:tmpl w:val="A788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5D3836"/>
    <w:multiLevelType w:val="hybridMultilevel"/>
    <w:tmpl w:val="4C8C0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D4FBE"/>
    <w:multiLevelType w:val="multilevel"/>
    <w:tmpl w:val="6FB6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8A5B71"/>
    <w:multiLevelType w:val="hybridMultilevel"/>
    <w:tmpl w:val="90FC9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1E1D"/>
    <w:multiLevelType w:val="multilevel"/>
    <w:tmpl w:val="002C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559F9"/>
    <w:multiLevelType w:val="multilevel"/>
    <w:tmpl w:val="DFD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83046"/>
    <w:multiLevelType w:val="multilevel"/>
    <w:tmpl w:val="4C20E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E73FAE"/>
    <w:multiLevelType w:val="multilevel"/>
    <w:tmpl w:val="854C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C4F6A"/>
    <w:multiLevelType w:val="multilevel"/>
    <w:tmpl w:val="C34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46A4F"/>
    <w:multiLevelType w:val="hybridMultilevel"/>
    <w:tmpl w:val="6EC03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852FE"/>
    <w:multiLevelType w:val="multilevel"/>
    <w:tmpl w:val="3CD63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A13E9A"/>
    <w:multiLevelType w:val="multilevel"/>
    <w:tmpl w:val="DBCA4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3E6CB6"/>
    <w:multiLevelType w:val="multilevel"/>
    <w:tmpl w:val="7C56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D2233"/>
    <w:multiLevelType w:val="multilevel"/>
    <w:tmpl w:val="638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A098F"/>
    <w:multiLevelType w:val="multilevel"/>
    <w:tmpl w:val="A392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57E01"/>
    <w:multiLevelType w:val="multilevel"/>
    <w:tmpl w:val="73168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F8398D"/>
    <w:multiLevelType w:val="multilevel"/>
    <w:tmpl w:val="1D4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369770">
    <w:abstractNumId w:val="5"/>
  </w:num>
  <w:num w:numId="2" w16cid:durableId="1576361036">
    <w:abstractNumId w:val="9"/>
  </w:num>
  <w:num w:numId="3" w16cid:durableId="1162086733">
    <w:abstractNumId w:val="3"/>
  </w:num>
  <w:num w:numId="4" w16cid:durableId="147065119">
    <w:abstractNumId w:val="18"/>
  </w:num>
  <w:num w:numId="5" w16cid:durableId="181746981">
    <w:abstractNumId w:val="14"/>
  </w:num>
  <w:num w:numId="6" w16cid:durableId="551774353">
    <w:abstractNumId w:val="13"/>
  </w:num>
  <w:num w:numId="7" w16cid:durableId="273096559">
    <w:abstractNumId w:val="0"/>
  </w:num>
  <w:num w:numId="8" w16cid:durableId="1390692856">
    <w:abstractNumId w:val="2"/>
  </w:num>
  <w:num w:numId="9" w16cid:durableId="85538332">
    <w:abstractNumId w:val="19"/>
  </w:num>
  <w:num w:numId="10" w16cid:durableId="394669857">
    <w:abstractNumId w:val="11"/>
  </w:num>
  <w:num w:numId="11" w16cid:durableId="1742825894">
    <w:abstractNumId w:val="7"/>
  </w:num>
  <w:num w:numId="12" w16cid:durableId="1707676137">
    <w:abstractNumId w:val="17"/>
  </w:num>
  <w:num w:numId="13" w16cid:durableId="526912397">
    <w:abstractNumId w:val="15"/>
  </w:num>
  <w:num w:numId="14" w16cid:durableId="11155530">
    <w:abstractNumId w:val="16"/>
  </w:num>
  <w:num w:numId="15" w16cid:durableId="594050255">
    <w:abstractNumId w:val="8"/>
  </w:num>
  <w:num w:numId="16" w16cid:durableId="1207256353">
    <w:abstractNumId w:val="12"/>
  </w:num>
  <w:num w:numId="17" w16cid:durableId="1385985602">
    <w:abstractNumId w:val="4"/>
  </w:num>
  <w:num w:numId="18" w16cid:durableId="340739400">
    <w:abstractNumId w:val="1"/>
  </w:num>
  <w:num w:numId="19" w16cid:durableId="922102237">
    <w:abstractNumId w:val="6"/>
  </w:num>
  <w:num w:numId="20" w16cid:durableId="760949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2F"/>
    <w:rsid w:val="000B0406"/>
    <w:rsid w:val="003E342F"/>
    <w:rsid w:val="007A21F8"/>
    <w:rsid w:val="00930AB2"/>
    <w:rsid w:val="009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9232"/>
  <w15:docId w15:val="{0C3178F9-CE3A-4E16-BAAC-69F8CB46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483</Words>
  <Characters>2759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Thrisha Mahi</dc:creator>
  <cp:lastModifiedBy>Thrisha Mahi</cp:lastModifiedBy>
  <cp:revision>2</cp:revision>
  <dcterms:created xsi:type="dcterms:W3CDTF">2025-09-14T06:47:00Z</dcterms:created>
  <dcterms:modified xsi:type="dcterms:W3CDTF">2025-09-14T06:47:00Z</dcterms:modified>
</cp:coreProperties>
</file>