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4E78"/>
          <w:sz w:val="40"/>
          <w:szCs w:val="40"/>
        </w:rPr>
        <w:t xml:space="preserve">Databricks Observability Dashboard</w:t>
      </w:r>
    </w:p>
    <w:p>
      <w:pPr>
        <w:spacing w:after="240"/>
        <w:jc w:val="center"/>
      </w:pPr>
      <w:r>
        <w:rPr>
          <w:i/>
          <w:iCs/>
          <w:color w:val="595959"/>
          <w:sz w:val="26"/>
          <w:szCs w:val="26"/>
        </w:rPr>
        <w:t xml:space="preserve">Curated KPIs, Charts &amp; Implementation Guide</w:t>
      </w:r>
    </w:p>
    <w:p>
      <w:pPr>
        <w:spacing w:after="120"/>
      </w:pPr>
      <w:r>
        <w:rPr>
          <w:sz w:val="22"/>
          <w:szCs w:val="22"/>
        </w:rPr>
        <w:t xml:space="preserve">This document specifies the minimum set of high-value KPIs and charts for each of the six dashboard sections — Overview, Batch &amp; Billing, Streaming Grid, Data Quality, Databricks Platform, and Cost — together with a practical build guide showing exactly which Databricks system tables to read and how to land the data into gold tables for the dashboard.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Design principles: 4–6 KPIs per section, 4–6 charts per section, zero business metrics. Every metric below comes from a Databricks-native source (system tables, DLT event log, or Lakehouse Monitoring output tables).</w:t>
      </w:r>
    </w:p>
    <w:p>
      <w:pPr>
        <w:pStyle w:val="Heading1"/>
        <w:spacing w:after="200" w:before="360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Single-pane health summary — answers "is the platform alive and behaving?" in under five seconds. Designed to be the landing page everyone opens in the morning.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job runs (last 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number with success / failure split shown as a chip; instantly tells you platform activity level and whether anything is broken right now.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system.lakeflow.job_run_timeline — count runs where period_start_time &gt;= current_timestamp() - INTERVAL 24 HOURS, grouped by result_state.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streaming pipelines / DLT updates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many continuous workloads are alive right now. Drop in this number = silent outage.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system.lakeflow.pipelines joined with latest update from event_log; count where latest update_state IN ('RUNNING','INITIALIZING').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compute (clusters + warehouses)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Combined count of all-purpose + job clusters + SQL warehouses currently in RUNNING state. Drives cost and lets you spot orphaned compute.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system.compute.clusters and system.compute.warehouse_events — latest event per resource where state = 'RUNNING'.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managed tables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Inventory size across the workspace. Useful for capacity planning and a trend line tells you growth.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system.information_schema.tables — COUNT(*) excluding system / information_schema.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DBUs consumed (today vs 7-day avg)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One number with a delta arrow. Catches sudden cost spikes without opening the cost tab.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system.billing.usage — SUM(usage_quantity) for today vs AVG of previous 7 days.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Failed runs (last 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jobs + pipelines that ended in FAILED / TIMED_OUT / ERROR. The number you look at first every morning.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Union of job_run_timeline (result_state = 'FAILED') and DLT event_log (event_type = 'update_progress' with state = 'FAILED').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outcomes — last 7 days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count of job + pipeline runs split by SUCCESS / FAILED / CANCELLED / TIMED_OUT. Trend of platform reliability.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system.lakeflow.job_run_timeline + DLT event_log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DBU consumption by workload type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of DBUs across JOBS, DLT, ALL_PURPOSE, SQL, SERVERLESS for the current period. Tells you where compute is going.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system.billing.usage grouped by billing_origin_product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10 longest-running workloads (24h)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Longest individual runs by duration; first place to look when a SLA breach is reported.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 + pipeline event_log durations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compute timeline (24h)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 chart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Concurrent count of running clusters + warehouses per 5-min bucket. Reveals idle hours and peak windows.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system.compute.node_timeline + warehouse_events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Catalog / schema / table growth (30d)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lines showing inventory growth — confirms platform adoption.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snapshot of information_schema.tables / schemata / catalogs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Workspace health heatmap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 (hour × day)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 rate % per hour-of-day for the last 14 days. Quickly shows recurring bad windows (e.g. nightly batch).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 aggregated by date_trunc('hour')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Batch &amp; Billing</w:t>
      </w:r>
    </w:p>
    <w:p>
      <w:pPr>
        <w:spacing w:after="120"/>
      </w:pPr>
      <w:r>
        <w:rPr>
          <w:sz w:val="22"/>
          <w:szCs w:val="22"/>
        </w:rPr>
        <w:t xml:space="preserve">Operational view of scheduled jobs and their DBU footprint. Owners come here to triage failures, find slow jobs, and see which job costs the most.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Batch run success rate (24h / 7d)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Two adjacent percentages with a delta. The single most important reliability number for batch.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job_run_timeline where run_type = 'JOB_RUN' — SUCCESS / total.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Failed batch runs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with click-through to the failed runs list. Action-oriented.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job_run_timeline where result_state IN ('FAILED','TIMED_OUT','INTERNAL_ERROR').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batch duration (7d)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Mean run duration in minutes; trend arrow vs prior 7d. Catches slow-creep regressions.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AVG(period_end_time - period_start_time) per job_id, then overall.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batch DBUs (this month)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Sum of DBUs attributed to JOBS compute. Pairs naturally with success rate.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where billing_origin_product = 'JOBS' or usage_metadata.job_id IS NOT NULL.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Longest-running batch job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job name + duration. The fastest signal of a stuck workload.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MAX(duration) from job_run_timeline; join to jobs for name.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Batch runs queued / waiting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runs currently in PENDING or QUEUED state — a leading indicator of capacity pressure.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job_run_timeline latest snapshot per run_id where result_state IS NULL and state = 'QUEUED'.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Batch outcomes over time (30d)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area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SUCCESS / FAILED / CANCELLED / TIMED_OUT counts.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10 jobs by DBU consumption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jobs are eating compute — the priorities for tuning.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 joined to jobs on usage_metadata.job_id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duration trend — top 5 jobs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line per high-value job showing duration drift over 30 days. Surfaces regressions.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 aggregated daily per job_id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Failure breakdown by termination_code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Why batches fail (USER_ERROR vs SUCCESS vs SKIPPED vs INTERNAL_ERROR vs CLUSTER_ERROR). Drives where to invest fixes.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 grouped by termination_code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Task-level failure heatmap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 (task × day)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each multi-task job, which task fails most often. Pinpoints fragile steps.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system.lakeflow.job_task_run_timeline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Run start latency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between scheduled_time and actual period_start_time. Reveals cluster start delays.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job_run_timeline (start_time minus trigger time)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Streaming Grid</w:t>
      </w:r>
    </w:p>
    <w:p>
      <w:pPr>
        <w:spacing w:after="120"/>
      </w:pPr>
      <w:r>
        <w:rPr>
          <w:sz w:val="22"/>
          <w:szCs w:val="22"/>
        </w:rPr>
        <w:t xml:space="preserve">Continuous workloads — DLT pipelines and Structured Streaming jobs. Focus is on liveness, throughput, and update success.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streaming queries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How many Structured Streaming queries / DLT continuous updates are alive. The pulse of streaming.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DLT event_log latest update where state = 'RUNNING'; for Structured Streaming jobs, count active job runs of run_type = 'STREAMING'.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DLT pipeline update success rate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updates that completed successfully. Equivalent of batch success rate for DLT.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DLT event_log: COUNT(state='COMPLETED') / COUNT(state IN ('COMPLETED','FAILED','CANCELED')).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Pipeline failures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failed DLT updates + failed streaming job runs. The morning alert number.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event_log where event_type = 'update_progress' and details:update_progress.state = 'FAILED'.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update duration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Mean time per DLT update; trend arrow. Tells you whether pipelines are slowing down.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event_log: duration between update_progress events with state='CREATED' and state='COMPLETED' per update_id.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DLT expectation pass rate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% of records that passed all expectations across all pipelines. Single trust number for streaming data.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event_log where event_type = 'flow_progress', SUM(passed_records) / SUM(passed_records + failed_records + dropped_records) from details:flow_progress.data_quality.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Streaming DBUs (this month)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DBUs consumed by DLT + streaming jobs. Cost partner of the success rate KPI.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where billing_origin_product IN ('DLT') or sku_name LIKE '%DLT%' or usage_metadata.dlt_pipeline_id IS NOT NULL.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DLT update outcomes over time (30d)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count of updates by state. Trend of streaming reliability.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update_progress events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Throughput — input rows per pipeline (24h)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Rows ingested per micro-batch per pipeline. Drops indicate upstream issues.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flow_progress.metrics.num_output_rows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5 pipelines by failure count (7d)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pipelines are flapping. Drives oncall priorities.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grouped by pipeline_id where state='FAILED'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Expectation violations breakdown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expectation names (rules) are firing the most — pinpoints brittle data sources.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flow_progress.data_quality.expectations[*].name with failed_records &gt; 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Micro-batch duration trend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Per-pipeline rolling avg of batch processing time. Surfaces creeping latency.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flow_progress.metrics.executor_time_ms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Backlog / source lag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Where supported (Kafka, Auto Loader), lag or queued files per pipeline. Leading indicator of breach.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flow_progress.metrics.backlog_bytes / backlog_files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Data Quality</w:t>
      </w:r>
    </w:p>
    <w:p>
      <w:pPr>
        <w:spacing w:after="120"/>
      </w:pPr>
      <w:r>
        <w:rPr>
          <w:sz w:val="22"/>
          <w:szCs w:val="22"/>
        </w:rPr>
        <w:t xml:space="preserve">Combines DLT expectations with Lakehouse Monitoring outputs. The brief is to surface whether data flowing through the lakehouse can be trusted right now.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tables with monitoring enabled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Coverage KPI — you cannot trust what you do not measure. Drives onboarding.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tables that have a corresponding &lt;table&gt;_profile_metrics table in information_schema, divided by total managed tables.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Overall expectation pass rate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Aggregate % rows passing all DLT expectations across pipelines.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event_log data_quality.expectations summed across pipelines.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Expectation violations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count of records that failed any expectation. The headline data-quality alert number.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SUM(failed_records) from event_log flow_progress events.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Tables with drift detected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monitored tables where the latest drift metric exceeds threshold. Identifies surprises in source data.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&lt;table&gt;_drift_metrics where js_distance &gt; threshold or chi_squared_test.pvalue &lt; 0.05.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Freshness SLA breaches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tables whose last update is older than declared SLA. Catches stalled pipelines.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MAX(commit_timestamp) per table from delta history compared to SLA registry.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Null-rate violations on critical columns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of (table, column) pairs whose null % exceeds threshold. Direct signal of broken upstreams.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&lt;table&gt;_profile_metrics — percent_null per column compared to threshold.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Expectation pass rate trend (30d)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aggregate pass % across all expectations. Slow trend reveals quiet decay.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data_quality aggregations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tables by violation count (7d)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Worst offenders — where to focus quality investment.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event_log grouped by output_dataset (table name)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Drift heatmap — column × 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Drift score per column for monitored tables. Hot cells = sudden distribution shift.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&lt;table&gt;_drift_metrics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Null % per critical column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(sorted)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Latest null % for columns flagged as critical. Direct fitness-for-use signal.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&lt;table&gt;_profile_metrics percent_null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Row count anomaly per table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with band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row count with rolling mean ± 2σ band per critical table. Spike or drop = issue.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&lt;table&gt;_profile_metrics row_count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Table freshness map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Heatmap (table × hour)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Hours since last write per table. Stale tables glow red.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DESCRIBE HISTORY / information_schema.table_history latest commit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Databricks Platform</w:t>
      </w:r>
    </w:p>
    <w:p>
      <w:pPr>
        <w:spacing w:after="120"/>
      </w:pPr>
      <w:r>
        <w:rPr>
          <w:sz w:val="22"/>
          <w:szCs w:val="22"/>
        </w:rPr>
        <w:t xml:space="preserve">Inventory and compute fabric health — catalogs, schemas, tables, clusters, warehouses. Tells you how much there is and whether the underlying compute is healthy.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Catalogs / schemas / tables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Three numbers side by side. Inventory at a glance.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COUNT(*) from system.information_schema.catalogs / schemata / tables.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clusters now (all-purpose + job)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Real-time count of clusters in RUNNING state, split by purpose.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system.compute.clusters latest delete_time IS NULL + node_timeline last 5-min activity.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Active SQL warehouses now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for SQL warehouses. Often a hidden cost source.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system.compute.warehouse_events latest event per warehouse_id where event_type IN ('STARTED','RUNNING').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Average cluster start time (7d)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Mean seconds from CREATING to RUNNING. Catches degradation in compute fabric.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system.compute.clusters create_time to first node_timeline entry per cluster.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Cluster terminations from error (24h)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Count where termination reason is not USER_REQUEST / INACTIVITY. Real platform incidents.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system.compute.clusters latest termination_reason.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% idle compute time (7d)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Share of running cluster minutes with zero load. Direct waste indicator that pairs with cost.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node_timeline — minutes where cpu_user_percent + cpu_system_percent &lt; 5 / total running minutes.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Compute mix — cluster type breakdown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column (daily)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distribution of compute hours across ALL_PURPOSE / JOBS / DLT / SERVERLESS. Shifts reveal migration progress.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node_timeline + clusters join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Warehouse running hours per warehouse (7d)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SQL warehouses are most active — and which are paying to do nothing.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warehouse_events sum of RUNNING intervals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Cluster termination reasons (7d)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USER_REQUEST vs INACTIVITY vs CLOUD_PROVIDER_ERROR vs SPARK_ERROR — diagnoses platform health.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clusters.termination_reason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Node-level CPU / memory utilization (24h)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Dual-line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Avg cluster CPU% and memory% over time. Persistent low = overprovisioned; sustained 100% = undersized.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system.compute.node_timeline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Catalog size leaderboard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tables per catalog. Shows where governance attention should focus.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information_schema.tables grouped by table_catalog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Cluster start-time distribution (7d)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Histogram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Distribution of start times. Long tail = noisy-neighbor or driver image issues.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create_time to RUNNING per cluster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Cost</w:t>
      </w:r>
    </w:p>
    <w:p>
      <w:pPr>
        <w:spacing w:after="120"/>
      </w:pPr>
      <w:r>
        <w:rPr>
          <w:sz w:val="22"/>
          <w:szCs w:val="22"/>
        </w:rPr>
        <w:t xml:space="preserve">DBU consumption converted to USD via list prices. Designed to drive optimization, not month-end accounting (use the Account Console for billing of record).</w:t>
      </w:r>
    </w:p>
    <w:p>
      <w:pPr>
        <w:pStyle w:val="Heading3"/>
        <w:spacing w:after="100" w:before="200"/>
      </w:pPr>
      <w:r>
        <w:t xml:space="preserve">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200"/>
        <w:gridCol w:w="336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/ How to compute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cost this month (vs last month)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USD converted from DBUs × list price, with % delta. The single executive number.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× billing.list_prices joined on sku_name and date range overlap.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Projected month-end cost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Linear projection from MTD spend × (days_in_month / day_of_month). Early warning of overruns.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Same as above, projected forward.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by workload type (current month)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Single visual KPI: stacked bar of JOBS / DLT / ALL_PURPOSE / SQL / SERVERLESS spend.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grouped by billing_origin_product.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cost workload (this month)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Name + $ of the single most expensive job / pipeline / warehouse. Where one optimization moves the needle.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joined to jobs / pipelines / warehouses via usage_metadata.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Idle compute cost (7d)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$ wasted on clusters with near-zero utilization. The waste KPI that funds itself when fixed.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node_timeline idle minutes × cluster DBU rate × list price.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per successful run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batch cost ÷ successful runs. Tracks efficiency — falling = good.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billing.usage for JOBS ÷ COUNT(SUCCESS) from job_run_timeline, per day.</w:t>
            </w:r>
          </w:p>
        </w:tc>
      </w:tr>
    </w:tbl>
    <w:p>
      <w:pPr>
        <w:pStyle w:val="Heading3"/>
        <w:spacing w:after="100" w:before="200"/>
      </w:pPr>
      <w:r>
        <w:t xml:space="preserve">Charts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80"/>
        <w:gridCol w:w="28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Daily spend trend (90d)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with 7-day MA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USD per day. The single most-watched chart by finance.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 × list_prices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by SKU (current month)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/ Standard / Enterprise + photon vs non-photon split. Tells you whether premium features earn their cost.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 grouped by sku_name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Top 10 most expensive workloads (MTD)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chart that drives 80% of optimization conversations.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 joined to job / pipeline / warehouse names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by workspace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column (weekly)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 you run multiple workspaces, who is spending what.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 grouped by workspace_id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 by tag / cost center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Chargeback view if custom_tags are populated on clusters and jobs.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billing.usage.custom_tags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Idle vs active compute cost (30d)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Stacked area</w:t>
            </w:r>
          </w:p>
        </w:tc>
        <w:tc>
          <w:tcPr>
            <w:tcW w:type="dxa" w:w="3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idle $ vs active $ — funds the conversation about autoscaling and auto-terminate.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node_timeline + billing.usage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7. Implementation Guide</w:t>
      </w:r>
    </w:p>
    <w:p>
      <w:pPr>
        <w:spacing w:after="120"/>
      </w:pPr>
      <w:r>
        <w:rPr>
          <w:sz w:val="22"/>
          <w:szCs w:val="22"/>
        </w:rPr>
        <w:t xml:space="preserve">This section explains exactly how to land the data and build the dashboard in Databricks. The recommended pattern is a thin gold layer of materialized tables — one per dashboard section — refreshed on a schedule.</w:t>
      </w:r>
    </w:p>
    <w:p>
      <w:pPr>
        <w:pStyle w:val="Heading2"/>
        <w:spacing w:after="140" w:before="280"/>
      </w:pPr>
      <w:r>
        <w:t xml:space="preserve">7.1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from system tables (system.lakeflow.*, system.billing.*, system.compute.*, system.information_schema.*) — these are read-only and pre-populated by Databricks.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DLT data quality, publish the event log to a table by setting the pipeline configuration event_log = '&lt;catalog&gt;.&lt;schema&gt;.&lt;event_log_table_name&gt;'. Without this, you must call event_log('&lt;pipeline_id&gt;') per pipeline.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Lakehouse Monitoring, the monitor automatically creates &lt;table&gt;_profile_metrics and &lt;table&gt;_drift_metrics tables in the same schema as each monitored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six small gold tables in a dedicated catalog/schema (e.g. observability.gold.*) — one per section — using the SQL templates in 7.3.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a Databricks Workflow (or a small DLT pipeline) to refresh these tables every 15–60 minutes depending on freshness needs.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dashboard in Databricks AI/BI Dashboards (formerly Lakeview), pointing each tile at the gold tables. Each section becomes a dashboard page; KPIs become counter widgets, charts become line/bar/area widgets.</w:t>
      </w:r>
    </w:p>
    <w:p>
      <w:pPr>
        <w:pStyle w:val="Heading2"/>
        <w:spacing w:after="140" w:before="280"/>
      </w:pPr>
      <w:r>
        <w:t xml:space="preserve">7.2 System tables and their role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table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here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system.lakeflow.jobs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Job definitions (job_id, name, creator, created_time). Lookup table for names.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system.lakeflow.job_run_timeline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job run with start, end, result_state, termination_code. Core source for batch KPIs.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system.lakeflow.job_task_run_timeline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Task-level outcomes within multi-task jobs. Needed for task-level failure charts.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system.lakeflow.pipelines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DLT pipeline metadata (pipeline_id, name, pipeline_type).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DLT event_log (per pipeline or shared)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progress, flow progress, data_quality expectations. The only source for DLT row counts and expectation results.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system.billing.usage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DBU consumption per hour per workload. Filter by usage_metadata fields to attribute.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system.billing.list_prices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price per DBU per SKU per time window. Join to convert DBU → USD.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system.compute.clusters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Cluster metadata, create_time, delete_time, termination_reason, cluster_source.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system.compute.node_timeline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Per-node hourly CPU / memory / network. Source for utilization and idle time.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system.compute.warehouse_events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STARTED / STOPPED / SCALED_UP events per SQL warehouse.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system.access.audit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workspace action. Useful for security overlays (not the focus here).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system.information_schema.tables / schemata / catalogs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Inventory counts and last_altered timestamps.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&lt;table&gt;_profile_metrics, &lt;table&gt;_drift_metrics</w:t>
            </w:r>
          </w:p>
        </w:tc>
        <w:tc>
          <w:tcPr>
            <w:tcW w:type="dxa" w:w="7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Lakehouse Monitoring output tables — one pair per monitored table. Source for data quality charts.</w:t>
            </w:r>
          </w:p>
        </w:tc>
      </w:tr>
    </w:tbl>
    <w:p>
      <w:pPr>
        <w:spacing w:after="120" w:before="200"/>
      </w:pPr>
      <w:r>
        <w:rPr>
          <w:b/>
          <w:bCs/>
          <w:sz w:val="22"/>
          <w:szCs w:val="22"/>
        </w:rPr>
        <w:t xml:space="preserve">Prerequisites: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System tables must be enabled at the account/metastore level. Most are enabled by default on Unity-Catalog–enabled workspaces; verify via SHOW SCHEMAS IN system.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principal running the gold refresh job needs USE CATALOG on system, USE SCHEMA on the relevant schemas, and SELECT on the tables.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Lakehouse Monitoring metric tables must already exist for the tables you want to track — you have already turned this on per the brief.</w:t>
      </w:r>
    </w:p>
    <w:p>
      <w:pPr>
        <w:pStyle w:val="Heading2"/>
        <w:spacing w:after="140" w:before="280"/>
      </w:pPr>
      <w:r>
        <w:t xml:space="preserve">7.3 SQL templates — one block per section</w:t>
      </w:r>
    </w:p>
    <w:p>
      <w:pPr>
        <w:spacing w:after="120"/>
      </w:pPr>
      <w:r>
        <w:rPr>
          <w:sz w:val="22"/>
          <w:szCs w:val="22"/>
        </w:rPr>
        <w:t xml:space="preserve">Run each block once to create the gold table, then schedule CREATE OR REPLACE on a refresh interval. Adjust the catalog/schema prefix to your environment.</w:t>
      </w:r>
    </w:p>
    <w:p>
      <w:pPr>
        <w:pStyle w:val="Heading3"/>
        <w:spacing w:after="100" w:before="200"/>
      </w:pPr>
      <w:r>
        <w:t xml:space="preserve">7.3.1 Overview gold tables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-- 1) Daily run outcomes — last 30 days (Overview / Batch)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observability.gold.daily_run_outcomes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date_trunc('DAY', period_start_time) AS run_date,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result_state,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COUNT(*) AS run_count,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AVG(BIGINT(period_end_time) - BIGINT(period_start_time)) AS avg_duration_sec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system.lakeflow.job_run_timeline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period_start_time &gt;= current_timestamp() - INTERVAL 30 DAYS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result_state IS NOT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1, 2;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-- 2) Active compute snapshot (Overview / Platform)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observability.gold.active_compute_snapshot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latest_cluster_state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cluster_id, MAX(change_time) AS last_change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system.compute.clusters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GROUP BY cluster_id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running_clusters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c.cluster_id, c.cluster_name, c.cluster_source, c.driver_node_type, c.worker_node_type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system.compute.clusters c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latest_cluster_state 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c.cluster_id = l.cluster_id AND c.change_time = l.last_change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c.delete_time IS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latest_wh_event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warehouse_id, MAX(event_time) AS last_event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system.compute.warehouse_events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GROUP BY warehouse_id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running_warehouses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w.warehouse_id, w.event_type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system.compute.warehouse_events w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latest_wh_event 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w.warehouse_id = l.warehouse_id AND w.event_time = l.last_event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w.event_type IN ('STARTING','RUNNING','SCALED_UP')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'CLUSTER' AS resource_type, cluster_id AS resource_id, cluster_name AS name, cluster_source AS sub_type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running_clusters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UNION ALL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'WAREHOUSE', warehouse_id, warehouse_id, event_type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running_warehouses;</w:t>
      </w:r>
    </w:p>
    <w:p>
      <w:pPr>
        <w:pStyle w:val="Heading3"/>
        <w:spacing w:after="100" w:before="200"/>
      </w:pPr>
      <w:r>
        <w:t xml:space="preserve">7.3.2 Batch &amp; Billing gold table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Batch &amp; Billing gold table — one row per day per job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observability.gold.batch_daily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runs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date_trunc('DAY', period_start_time) AS run_date,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job_id,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result_state,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termination_code,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BIGINT(period_end_time) - BIGINT(period_start_time) AS duration_sec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system.lakeflow.job_run_timeline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period_start_time &gt;= current_timestamp() - INTERVAL 90 DAYS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AND result_state IS NOT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dbu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date_trunc('DAY', usage_start_time) AS run_date,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usage_metadata.job_id AS job_id,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SUM(usage_quantity) AS dbu_consumed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system.billing.usage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usage_metadata.job_id IS NOT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AND usage_start_time &gt;= current_timestamp() - INTERVAL 90 DAYS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GROUP BY 1, 2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r.run_date,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r.job_id,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j.name AS job_name,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COUNT(*) AS total_runs,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r.result_state = 'SUCCEEDED' THEN 1 ELSE 0 END) AS success_runs,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r.result_state = 'FAILED'    THEN 1 ELSE 0 END) AS failed_runs,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r.result_state IN ('CANCELED','TIMED_OUT') THEN 1 ELSE 0 END) AS other_runs,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AVG(r.duration_sec) AS avg_duration_sec,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MAX(r.duration_sec) AS max_duration_sec,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COALESCE(SUM(d.dbu_consumed), 0) AS dbu_consumed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runs r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LEFT JOIN system.lakeflow.jobs j ON r.job_id = j.job_id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LEFT JOIN dbu d ON r.run_date = d.run_date AND r.job_id = d.job_id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r.run_date, r.job_id, j.name;</w:t>
      </w:r>
    </w:p>
    <w:p>
      <w:pPr>
        <w:pStyle w:val="Heading3"/>
        <w:spacing w:after="100" w:before="200"/>
      </w:pPr>
      <w:r>
        <w:t xml:space="preserve">7.3.3 Streaming / DLT gold tables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Replace &lt;event_log_table&gt; with your published DLT event-log table.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Streaming / DLT gold table from the event_log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Replace &lt;catalog&gt;.&lt;schema&gt;.&lt;event_log_table&gt; with your published DLT event log,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OR query event_log("&lt;pipeline_id&gt;") inline per pipeline.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observability.gold.dlt_updates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origin.pipeline_id,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origin.pipeline_name,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origin.update_id,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MIN(CASE WHEN details:update_progress.state = 'CREATED'   THEN timestamp END) AS started_at,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MAX(CASE WHEN details:update_progress.state = 'COMPLETED' THEN timestamp END) AS completed_at,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MAX(CASE WHEN details:update_progress.state = 'FAILED'    THEN timestamp END) AS failed_at,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CASE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WHEN MAX(CASE WHEN details:update_progress.state = 'FAILED'    THEN 1 ELSE 0 END) = 1 THEN 'FAILED'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WHEN MAX(CASE WHEN details:update_progress.state = 'COMPLETED' THEN 1 ELSE 0 END) = 1 THEN 'COMPLETED'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WHEN MAX(CASE WHEN details:update_progress.state = 'CANCELED'  THEN 1 ELSE 0 END) = 1 THEN 'CANCELED'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ELSE 'RUNNING'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END AS final_state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&lt;event_log_table&gt;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event_type = 'update_progress'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origin.pipeline_id, origin.pipeline_name, origin.update_id;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Per-flow throughput &amp; expectations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observability.gold.dlt_flow_metrics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origin.pipeline_id,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origin.pipeline_name,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origin.flow_name,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date_trunc('HOUR', timestamp) AS hour_bucket,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SUM(details:flow_progress.metrics.num_output_rows::BIGINT) AS rows_written,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SUM(details:flow_progress.metrics.backlog_bytes::BIGINT)   AS backlog_bytes,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SUM(details:flow_progress.data_quality.expectations[0].passed_records::BIGINT) AS passed_records,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SUM(details:flow_progress.data_quality.expectations[0].failed_records::BIGINT) AS failed_records,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SUM(details:flow_progress.data_quality.expectations[0].dropped_records::BIGINT) AS dropped_records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&lt;event_log_table&gt;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event_type = 'flow_progress'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1,2,3,4;</w:t>
      </w:r>
    </w:p>
    <w:p>
      <w:pPr>
        <w:pStyle w:val="Heading3"/>
        <w:spacing w:after="100" w:before="200"/>
      </w:pPr>
      <w:r>
        <w:t xml:space="preserve">7.3.4 Data Quality gold tables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Data Quality gold table — combines DLT expectations + Lakehouse Monitoring outputs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(a) DLT expectation rollup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observability.gold.expectation_daily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date_trunc('DAY', timestamp) AS metric_date,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origin.pipeline_name,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expectation.name AS expectation_name,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SUM(expectation.passed_records::BIGINT) AS passed,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SUM(expectation.failed_records::BIGINT) AS failed,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SUM(expectation.dropped_records::BIGINT) AS dropped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&lt;event_log_table&gt;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LATERAL VIEW EXPLODE(details:flow_progress.data_quality.expectations) AS expectation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event_type = 'flow_progress'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1,2,3;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(b) Latest profile metrics — pulled per monitored table.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For every monitored table you have a &lt;table&gt;_profile_metrics and &lt;table&gt;_drift_metrics.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Use information_schema.tables to discover them, then UNION at runtime, e.g.: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'sales.orders' AS table_fullname,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column_name,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percent_null,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num_nulls,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main.sales.orders_profile_metrics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window.start = (SELECT MAX(window.start) FROM main.sales.orders_profile_metrics)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log_type = 'INPUT'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slice_key IS NULL;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(c) Drift — flag tables whose latest drift exceeds threshold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'sales.orders' AS table_fullname,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column_name,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js_distance,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chi_squared_test.pvalue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main.sales.orders_drift_metrics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window.start = (SELECT MAX(window.start) FROM main.sales.orders_drift_metrics)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drift_type = 'CONSECUTIVE';</w:t>
      </w:r>
    </w:p>
    <w:p>
      <w:pPr>
        <w:pStyle w:val="Heading3"/>
        <w:spacing w:after="100" w:before="200"/>
      </w:pPr>
      <w:r>
        <w:t xml:space="preserve">7.3.5 Platform inventory &amp; cluster gold tables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Platform inventory &amp; utilization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observability.gold.inventory_snapshot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current_date() AS snapshot_date,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system.information_schema.catalogs WHERE catalog_name NOT IN ('system','__databricks_internal'))    AS catalog_count,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system.information_schema.schemata WHERE catalog_name NOT IN ('system','__databricks_internal'))   AS schema_count,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system.information_schema.tables   WHERE table_catalog NOT IN ('system','__databricks_internal'))  AS table_count;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Cluster utilization gold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observability.gold.cluster_utilization_hourly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date_trunc('HOUR', start_time) AS hour_bucket,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cluster_id,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AVG(cpu_user_percent + cpu_system_percent) AS avg_cpu_pct,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AVG(mem_used_percent) AS avg_mem_pct,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COUNT(*) AS sample_count,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(cpu_user_percent + cpu_system_percent) &lt; 5 THEN 1 ELSE 0 END) AS idle_samples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system.compute.node_timeline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start_time &gt;= current_timestamp() - INTERVAL 30 DAYS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1, 2;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Cluster terminations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observability.gold.cluster_terminations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date_trunc('DAY', delete_time) AS termination_date,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cluster_id,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cluster_name,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termination_reason.code AS reason_code,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termination_reason.type AS reason_type,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termination_reason.parameters AS reason_params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system.compute.clusters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delete_time IS NOT NULL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 delete_time &gt;= current_timestamp() - INTERVAL 30 DAYS;</w:t>
      </w:r>
    </w:p>
    <w:p>
      <w:pPr>
        <w:pStyle w:val="Heading3"/>
        <w:spacing w:after="100" w:before="200"/>
      </w:pPr>
      <w:r>
        <w:t xml:space="preserve">7.3.6 Cost gold table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Cost gold table — DBU × list price in USD, attributed to workload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OR REPLACE TABLE observability.gold.cost_daily AS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usage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date_trunc('DAY', usage_start_time) AS usage_date,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workspace_id,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sku_name,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billing_origin_product,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usage_metadata.job_id           AS job_id,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usage_metadata.dlt_pipeline_id  AS pipeline_id,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usage_metadata.warehouse_id     AS warehouse_id,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usage_metadata.cluster_id       AS cluster_id,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usage_quantity AS dbu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system.billing.usage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usage_start_time &gt;= current_timestamp() - INTERVAL 90 DAYS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priced AS (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u.*,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u.dbu * COALESCE(lp.pricing.default, 0) AS usd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usage u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LEFT JOIN system.billing.list_prices lp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ON u.sku_name = lp.sku_name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AND u.usage_date &gt;= DATE(lp.price_start_time)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AND (lp.price_end_time IS NULL OR u.usage_date &lt; DATE(lp.price_end_time))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usage_date,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workspace_id,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billing_origin_product,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sku_name,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job_id, pipeline_id, warehouse_id, cluster_id,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SUM(dbu) AS dbu,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SUM(usd) AS usd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priced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usage_date, workspace_id, billing_origin_product, sku_name,</w:t>
      </w:r>
    </w:p>
    <w:p>
      <w:pPr>
        <w:shd w:fill="F2F2F2" w:val="clear"/>
        <w:spacing w:after="0" w:before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job_id, pipeline_id, warehouse_id, cluster_id;</w:t>
      </w:r>
    </w:p>
    <w:p>
      <w:pPr>
        <w:pStyle w:val="Heading2"/>
        <w:spacing w:after="140" w:before="280"/>
      </w:pPr>
      <w:r>
        <w:t xml:space="preserve">7.4 Refresh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Overview, Batch, Streaming, Data Quality: refresh every 15 minutes (a Workflow job running the six CREATE OR REPLACE statements, or a DLT pipeline materializing each as a streaming/batch table).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inventory: hourly is sufficient; this data changes slowly.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Cost: refresh hourly. system.billing.usage is itself updated roughly every hour, so faster refresh adds no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the refresh job on a small Serverless SQL warehouse — it is fastest to start and cheapest for short bursts.</w:t>
      </w:r>
    </w:p>
    <w:p>
      <w:pPr>
        <w:pStyle w:val="Heading2"/>
        <w:spacing w:after="140" w:before="280"/>
      </w:pPr>
      <w:r>
        <w:t xml:space="preserve">7.5 Building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Databricks SQL → Dashboards → New AI/BI dashboard. Add one page per section (Overview, Batch &amp; Billing, Streaming Grid, Data Quality, Databricks Platform, Cost).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KPI, add a Counter widget pointing at a one-row SELECT against the matching gold table. Use the period filter to drive 24h vs 7d vs MTD.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chart, add the matching visualization widget (line, bar, donut, heatmap) backed by a GROUP BY query against the same gold 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single dashboard-level date-range filter and a workspace_id filter; both are referenced by every tile via {{ parameter }} syntax.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permissions: viewers (CAN VIEW) for stakeholders; the refresh job runs as a service principal with CAN MANAGE on the dashboard and SELECT on observability.gold.*.</w:t>
      </w:r>
    </w:p>
    <w:p>
      <w:pPr>
        <w:pStyle w:val="Heading2"/>
        <w:spacing w:after="140" w:before="280"/>
      </w:pPr>
      <w:r>
        <w:t xml:space="preserve">7.6 Operational tips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one row per (date, dimension) in every gold table — avoid SELECT * from system tables in dashboard queries (slow, expensive, and can hit governance limits).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Z-ORDER each gold table on the most common filter column (typically run_date / usage_date) after the first few weeks of data accumulate.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freshness check tile to the Overview page: SELECT current_timestamp() - MAX(run_date) FROM observability.gold.daily_run_outcomes — alerts you when the dashboard itself is stale.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Databricks SQL Alerts on three numbers: failed runs &gt; N, expectation pass rate &lt; X%, MTD cost &gt; budget × Y%. These cover 90% of real incidents.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Databricks Observability Dashboard</dc:title>
  <dc:creator>Observability Dashboard Design</dc:creator>
  <cp:lastModifiedBy>Un-named</cp:lastModifiedBy>
  <cp:revision>1</cp:revision>
  <dcterms:created xsi:type="dcterms:W3CDTF">2026-05-26T18:30:20.966Z</dcterms:created>
  <dcterms:modified xsi:type="dcterms:W3CDTF">2026-05-26T18:30:20.966Z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