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5306B">
      <w:pPr>
        <w:jc w:val="center"/>
      </w:pPr>
      <w:r>
        <w:rPr>
          <w:b/>
          <w:sz w:val="21"/>
        </w:rPr>
        <w:t>Software Requirements Specification (SRS)</w:t>
      </w:r>
    </w:p>
    <w:p w14:paraId="59022BB7">
      <w:pPr>
        <w:jc w:val="center"/>
      </w:pPr>
      <w:r>
        <w:rPr>
          <w:sz w:val="21"/>
        </w:rPr>
        <w:t>Project: Railway Reservation System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8064"/>
      </w:tblGrid>
      <w:tr w14:paraId="26117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69F7E0BF">
            <w:pPr>
              <w:spacing w:after="0" w:line="240" w:lineRule="auto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8064" w:type="dxa"/>
            <w:shd w:val="clear" w:color="auto" w:fill="D9EAF7"/>
            <w:vAlign w:val="center"/>
          </w:tcPr>
          <w:p w14:paraId="6200FE7D">
            <w:pPr>
              <w:spacing w:after="0" w:line="240" w:lineRule="auto"/>
            </w:pPr>
            <w:r>
              <w:rPr>
                <w:b/>
                <w:sz w:val="21"/>
              </w:rPr>
              <w:t>Value</w:t>
            </w:r>
          </w:p>
        </w:tc>
      </w:tr>
      <w:tr w14:paraId="55863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882CD2B">
            <w:pPr>
              <w:spacing w:after="0" w:line="240" w:lineRule="auto"/>
            </w:pPr>
            <w:r>
              <w:rPr>
                <w:b w:val="0"/>
                <w:sz w:val="21"/>
              </w:rPr>
              <w:t>Project</w:t>
            </w:r>
          </w:p>
        </w:tc>
        <w:tc>
          <w:tcPr>
            <w:tcW w:w="8064" w:type="dxa"/>
            <w:vAlign w:val="center"/>
          </w:tcPr>
          <w:p w14:paraId="35AC4E7D">
            <w:pPr>
              <w:spacing w:after="0" w:line="240" w:lineRule="auto"/>
            </w:pPr>
            <w:r>
              <w:rPr>
                <w:b w:val="0"/>
                <w:sz w:val="21"/>
              </w:rPr>
              <w:t>Railway Reservation System</w:t>
            </w:r>
          </w:p>
        </w:tc>
      </w:tr>
      <w:tr w14:paraId="4AE4F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780A9DD4">
            <w:pPr>
              <w:spacing w:after="0" w:line="240" w:lineRule="auto"/>
            </w:pPr>
            <w:r>
              <w:rPr>
                <w:b w:val="0"/>
                <w:sz w:val="21"/>
              </w:rPr>
              <w:t>Version</w:t>
            </w:r>
          </w:p>
        </w:tc>
        <w:tc>
          <w:tcPr>
            <w:tcW w:w="8064" w:type="dxa"/>
            <w:vAlign w:val="center"/>
          </w:tcPr>
          <w:p w14:paraId="4D96BF6A">
            <w:pPr>
              <w:spacing w:after="0" w:line="240" w:lineRule="auto"/>
            </w:pPr>
            <w:r>
              <w:rPr>
                <w:b w:val="0"/>
                <w:sz w:val="21"/>
              </w:rPr>
              <w:t>1.0</w:t>
            </w:r>
          </w:p>
        </w:tc>
      </w:tr>
      <w:tr w14:paraId="2617C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6FD6D4AC">
            <w:pPr>
              <w:spacing w:after="0" w:line="240" w:lineRule="auto"/>
            </w:pPr>
            <w:r>
              <w:rPr>
                <w:b w:val="0"/>
                <w:sz w:val="21"/>
              </w:rPr>
              <w:t>Authors</w:t>
            </w:r>
          </w:p>
        </w:tc>
        <w:tc>
          <w:tcPr>
            <w:tcW w:w="8064" w:type="dxa"/>
            <w:vAlign w:val="center"/>
          </w:tcPr>
          <w:p w14:paraId="376F39AD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B Thrivikram,Mutturaj Angadi,Haneesh,Baby </w:t>
            </w:r>
          </w:p>
        </w:tc>
      </w:tr>
      <w:tr w14:paraId="4077B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20D942E1">
            <w:pPr>
              <w:spacing w:after="0" w:line="240" w:lineRule="auto"/>
            </w:pPr>
            <w:r>
              <w:rPr>
                <w:b w:val="0"/>
                <w:sz w:val="21"/>
              </w:rPr>
              <w:t>Date</w:t>
            </w:r>
          </w:p>
        </w:tc>
        <w:tc>
          <w:tcPr>
            <w:tcW w:w="8064" w:type="dxa"/>
            <w:vAlign w:val="center"/>
          </w:tcPr>
          <w:p w14:paraId="4F1F251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12/10/2026</w:t>
            </w:r>
          </w:p>
        </w:tc>
      </w:tr>
      <w:tr w14:paraId="4B835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vAlign w:val="center"/>
          </w:tcPr>
          <w:p w14:paraId="4F6B1BBB">
            <w:pPr>
              <w:spacing w:after="0" w:line="240" w:lineRule="auto"/>
            </w:pPr>
            <w:r>
              <w:rPr>
                <w:b w:val="0"/>
                <w:sz w:val="21"/>
              </w:rPr>
              <w:t>Status</w:t>
            </w:r>
          </w:p>
        </w:tc>
        <w:tc>
          <w:tcPr>
            <w:tcW w:w="8064" w:type="dxa"/>
            <w:vAlign w:val="center"/>
          </w:tcPr>
          <w:p w14:paraId="1A1930D8">
            <w:pPr>
              <w:spacing w:after="0" w:line="240" w:lineRule="auto"/>
            </w:pPr>
            <w:r>
              <w:rPr>
                <w:b w:val="0"/>
                <w:sz w:val="21"/>
              </w:rPr>
              <w:t>Draft</w:t>
            </w:r>
          </w:p>
        </w:tc>
      </w:tr>
    </w:tbl>
    <w:p w14:paraId="359CB3B7"/>
    <w:p w14:paraId="6909B6AD">
      <w:pPr>
        <w:pStyle w:val="2"/>
      </w:pPr>
      <w:r>
        <w:rPr>
          <w:sz w:val="32"/>
        </w:rPr>
        <w:t>Revision History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578"/>
        <w:gridCol w:w="2306"/>
        <w:gridCol w:w="4259"/>
        <w:gridCol w:w="1434"/>
      </w:tblGrid>
      <w:tr w14:paraId="63AE4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shd w:val="clear" w:color="auto" w:fill="D9EAF7"/>
            <w:vAlign w:val="center"/>
          </w:tcPr>
          <w:p w14:paraId="6EA1A13B">
            <w:pPr>
              <w:spacing w:after="0" w:line="240" w:lineRule="auto"/>
            </w:pPr>
            <w:r>
              <w:rPr>
                <w:b/>
                <w:sz w:val="21"/>
              </w:rPr>
              <w:t>Version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633A78E7">
            <w:pPr>
              <w:spacing w:after="0" w:line="240" w:lineRule="auto"/>
            </w:pPr>
            <w:r>
              <w:rPr>
                <w:b/>
                <w:sz w:val="21"/>
              </w:rPr>
              <w:t>Date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9021BD4">
            <w:pPr>
              <w:spacing w:after="0" w:line="240" w:lineRule="auto"/>
            </w:pPr>
            <w:r>
              <w:rPr>
                <w:b/>
                <w:sz w:val="21"/>
              </w:rPr>
              <w:t>Author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40A10A27">
            <w:pPr>
              <w:spacing w:after="0" w:line="240" w:lineRule="auto"/>
            </w:pPr>
            <w:r>
              <w:rPr>
                <w:b/>
                <w:sz w:val="21"/>
              </w:rPr>
              <w:t>Change Summary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6B863F90">
            <w:pPr>
              <w:spacing w:after="0" w:line="240" w:lineRule="auto"/>
            </w:pPr>
            <w:r>
              <w:rPr>
                <w:b/>
                <w:sz w:val="21"/>
              </w:rPr>
              <w:t>Approval</w:t>
            </w:r>
          </w:p>
        </w:tc>
      </w:tr>
      <w:tr w14:paraId="45547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8" w:type="dxa"/>
            <w:vAlign w:val="center"/>
          </w:tcPr>
          <w:p w14:paraId="2BEF1F8A">
            <w:pPr>
              <w:spacing w:after="0" w:line="240" w:lineRule="auto"/>
            </w:pPr>
            <w:r>
              <w:rPr>
                <w:b w:val="0"/>
                <w:sz w:val="21"/>
              </w:rPr>
              <w:t>1.0</w:t>
            </w:r>
          </w:p>
        </w:tc>
        <w:tc>
          <w:tcPr>
            <w:tcW w:w="1584" w:type="dxa"/>
            <w:vAlign w:val="center"/>
          </w:tcPr>
          <w:p w14:paraId="125CBF42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12/10/2026</w:t>
            </w:r>
          </w:p>
        </w:tc>
        <w:tc>
          <w:tcPr>
            <w:tcW w:w="2016" w:type="dxa"/>
            <w:vAlign w:val="center"/>
          </w:tcPr>
          <w:p w14:paraId="0482219F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B Thrivikram,Mutturaj Angadi,Haneesh,Baby</w:t>
            </w:r>
          </w:p>
        </w:tc>
        <w:tc>
          <w:tcPr>
            <w:tcW w:w="4320" w:type="dxa"/>
            <w:vAlign w:val="center"/>
          </w:tcPr>
          <w:p w14:paraId="144B2A8A">
            <w:pPr>
              <w:spacing w:after="0" w:line="240" w:lineRule="auto"/>
            </w:pPr>
            <w:r>
              <w:rPr>
                <w:b w:val="0"/>
                <w:sz w:val="21"/>
              </w:rPr>
              <w:t>Initial project document</w:t>
            </w:r>
          </w:p>
        </w:tc>
        <w:tc>
          <w:tcPr>
            <w:tcW w:w="1440" w:type="dxa"/>
            <w:vAlign w:val="center"/>
          </w:tcPr>
          <w:p w14:paraId="3178532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Approved</w:t>
            </w:r>
          </w:p>
        </w:tc>
      </w:tr>
    </w:tbl>
    <w:p w14:paraId="6BBEDB64"/>
    <w:p w14:paraId="073EF08B">
      <w:pPr>
        <w:pStyle w:val="2"/>
      </w:pPr>
      <w:r>
        <w:rPr>
          <w:sz w:val="32"/>
        </w:rPr>
        <w:t>Approvals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456"/>
        <w:gridCol w:w="3456"/>
      </w:tblGrid>
      <w:tr w14:paraId="515B1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22213865">
            <w:pPr>
              <w:spacing w:after="0" w:line="240" w:lineRule="auto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D2C0784">
            <w:pPr>
              <w:spacing w:after="0" w:line="240" w:lineRule="auto"/>
            </w:pPr>
            <w:r>
              <w:rPr>
                <w:b/>
                <w:sz w:val="21"/>
              </w:rPr>
              <w:t>Name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E052A3B">
            <w:pPr>
              <w:spacing w:after="0" w:line="240" w:lineRule="auto"/>
            </w:pPr>
            <w:r>
              <w:rPr>
                <w:b/>
                <w:sz w:val="21"/>
              </w:rPr>
              <w:t>Signature/Date</w:t>
            </w:r>
          </w:p>
        </w:tc>
      </w:tr>
      <w:tr w14:paraId="21242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19E35FC">
            <w:pPr>
              <w:spacing w:after="0" w:line="240" w:lineRule="auto"/>
            </w:pPr>
            <w:r>
              <w:rPr>
                <w:b w:val="0"/>
                <w:sz w:val="21"/>
              </w:rPr>
              <w:t>Project Guide / Instructor</w:t>
            </w:r>
          </w:p>
        </w:tc>
        <w:tc>
          <w:tcPr>
            <w:tcW w:w="3456" w:type="dxa"/>
            <w:vAlign w:val="center"/>
          </w:tcPr>
          <w:p w14:paraId="1BB6D1B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Prof.Arpitha K</w:t>
            </w:r>
          </w:p>
        </w:tc>
        <w:tc>
          <w:tcPr>
            <w:tcW w:w="3456" w:type="dxa"/>
            <w:vAlign w:val="center"/>
          </w:tcPr>
          <w:p w14:paraId="7614FC6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12/10/2026</w:t>
            </w:r>
          </w:p>
        </w:tc>
      </w:tr>
      <w:tr w14:paraId="24243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vAlign w:val="center"/>
          </w:tcPr>
          <w:p w14:paraId="61F99291">
            <w:pPr>
              <w:spacing w:after="0" w:line="240" w:lineRule="auto"/>
            </w:pPr>
            <w:r>
              <w:rPr>
                <w:b w:val="0"/>
                <w:sz w:val="21"/>
              </w:rPr>
              <w:t>Team Lead</w:t>
            </w:r>
          </w:p>
        </w:tc>
        <w:tc>
          <w:tcPr>
            <w:tcW w:w="3456" w:type="dxa"/>
            <w:vAlign w:val="center"/>
          </w:tcPr>
          <w:p w14:paraId="5147320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B Thrivikram</w:t>
            </w:r>
          </w:p>
        </w:tc>
        <w:tc>
          <w:tcPr>
            <w:tcW w:w="3456" w:type="dxa"/>
            <w:vAlign w:val="center"/>
          </w:tcPr>
          <w:p w14:paraId="42FCA01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12/10/2026</w:t>
            </w:r>
          </w:p>
        </w:tc>
      </w:tr>
    </w:tbl>
    <w:p w14:paraId="20D61F24"/>
    <w:p w14:paraId="22D4F8CF">
      <w:pPr>
        <w:pStyle w:val="2"/>
      </w:pPr>
      <w:r>
        <w:rPr>
          <w:sz w:val="32"/>
        </w:rPr>
        <w:t>Table of Contents</w:t>
      </w:r>
    </w:p>
    <w:p w14:paraId="5680A757">
      <w:r>
        <w:rPr>
          <w:sz w:val="21"/>
        </w:rPr>
        <w:t>1. Introduction</w:t>
      </w:r>
      <w:r>
        <w:rPr>
          <w:sz w:val="21"/>
        </w:rPr>
        <w:br w:type="textWrapping"/>
      </w:r>
      <w:r>
        <w:rPr>
          <w:sz w:val="21"/>
        </w:rPr>
        <w:t>2. Overall Description</w:t>
      </w:r>
      <w:bookmarkStart w:id="0" w:name="_GoBack"/>
      <w:bookmarkEnd w:id="0"/>
      <w:r>
        <w:rPr>
          <w:sz w:val="21"/>
        </w:rPr>
        <w:br w:type="textWrapping"/>
      </w:r>
      <w:r>
        <w:rPr>
          <w:sz w:val="21"/>
        </w:rPr>
        <w:t>3. External Interface Requirements</w:t>
      </w:r>
      <w:r>
        <w:rPr>
          <w:sz w:val="21"/>
        </w:rPr>
        <w:br w:type="textWrapping"/>
      </w:r>
      <w:r>
        <w:rPr>
          <w:sz w:val="21"/>
        </w:rPr>
        <w:t>4. System Features (Detailed)</w:t>
      </w:r>
      <w:r>
        <w:rPr>
          <w:sz w:val="21"/>
        </w:rPr>
        <w:br w:type="textWrapping"/>
      </w:r>
      <w:r>
        <w:rPr>
          <w:sz w:val="21"/>
        </w:rPr>
        <w:t>5. Non-Functional Requirements</w:t>
      </w:r>
      <w:r>
        <w:rPr>
          <w:sz w:val="21"/>
        </w:rPr>
        <w:br w:type="textWrapping"/>
      </w:r>
      <w:r>
        <w:rPr>
          <w:sz w:val="21"/>
        </w:rPr>
        <w:t>6. Quality Attributes &amp; Acceptance Tests</w:t>
      </w:r>
      <w:r>
        <w:rPr>
          <w:sz w:val="21"/>
        </w:rPr>
        <w:br w:type="textWrapping"/>
      </w:r>
      <w:r>
        <w:rPr>
          <w:sz w:val="21"/>
        </w:rPr>
        <w:t>7. Security</w:t>
      </w:r>
      <w:r>
        <w:rPr>
          <w:sz w:val="21"/>
        </w:rPr>
        <w:br w:type="textWrapping"/>
      </w:r>
      <w:r>
        <w:rPr>
          <w:sz w:val="21"/>
        </w:rPr>
        <w:t>8. UML Use-Case Diagram</w:t>
      </w:r>
      <w:r>
        <w:rPr>
          <w:sz w:val="21"/>
        </w:rPr>
        <w:br w:type="textWrapping"/>
      </w:r>
      <w:r>
        <w:rPr>
          <w:sz w:val="21"/>
        </w:rPr>
        <w:t>9. Requirements Traceability Matrix (RTM)</w:t>
      </w:r>
    </w:p>
    <w:p w14:paraId="4EDD7374">
      <w:pPr>
        <w:pStyle w:val="2"/>
      </w:pPr>
      <w:r>
        <w:rPr>
          <w:sz w:val="32"/>
        </w:rPr>
        <w:t>1. Introduction</w:t>
      </w:r>
    </w:p>
    <w:p w14:paraId="6E084A7F">
      <w:pPr>
        <w:pStyle w:val="3"/>
      </w:pPr>
      <w:r>
        <w:rPr>
          <w:sz w:val="27"/>
        </w:rPr>
        <w:t>1.1 Purpose</w:t>
      </w:r>
    </w:p>
    <w:p w14:paraId="25404A63">
      <w:r>
        <w:rPr>
          <w:sz w:val="21"/>
        </w:rPr>
        <w:t>This Software Requirements Specification defines the functional, non-functional, interface, security, and acceptance requirements for a web-based Railway Reservation System. The document provides a common baseline for implementation, testing, demonstration, and evaluation of the mini course project.</w:t>
      </w:r>
    </w:p>
    <w:p w14:paraId="4064BE5A">
      <w:pPr>
        <w:pStyle w:val="3"/>
      </w:pPr>
      <w:r>
        <w:rPr>
          <w:sz w:val="27"/>
        </w:rPr>
        <w:t>1.2 Scope</w:t>
      </w:r>
    </w:p>
    <w:p w14:paraId="7C50FC79">
      <w:r>
        <w:rPr>
          <w:sz w:val="21"/>
        </w:rPr>
        <w:t>The system allows passengers to register and log in, search trains by source, destination and journey date, view schedules and seat availability, select an available class/seat where applicable, book tickets, make a simulated payment, receive a PNR, view booking status, download/print a ticket, and cancel eligible bookings with a calculated refund. An administrator can manage trains, routes, schedules, fares, coaches/seats, and view booking information. Real railway operational control, physical train operations, live IRCTC/railway inventory, and real payment settlement are outside the scope.</w:t>
      </w:r>
    </w:p>
    <w:p w14:paraId="19D1EA14">
      <w:pPr>
        <w:pStyle w:val="3"/>
      </w:pPr>
      <w:r>
        <w:rPr>
          <w:sz w:val="27"/>
        </w:rPr>
        <w:t>1.3 Audience</w:t>
      </w:r>
    </w:p>
    <w:p w14:paraId="599DEA06">
      <w:r>
        <w:rPr>
          <w:sz w:val="21"/>
        </w:rPr>
        <w:t>Students, project guide/instructor, developers, testers, evaluators, and future maintainers.</w:t>
      </w:r>
    </w:p>
    <w:p w14:paraId="0A57E785">
      <w:pPr>
        <w:pStyle w:val="3"/>
      </w:pPr>
      <w:r>
        <w:rPr>
          <w:sz w:val="27"/>
        </w:rPr>
        <w:t>1.4 Definitions and Acronyms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1FE5E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DEC7E69">
            <w:pPr>
              <w:spacing w:after="0" w:line="240" w:lineRule="auto"/>
            </w:pPr>
            <w:r>
              <w:rPr>
                <w:b/>
                <w:sz w:val="21"/>
              </w:rPr>
              <w:t>Term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110B48BC">
            <w:pPr>
              <w:spacing w:after="0" w:line="240" w:lineRule="auto"/>
            </w:pPr>
            <w:r>
              <w:rPr>
                <w:b/>
                <w:sz w:val="21"/>
              </w:rPr>
              <w:t>Meaning</w:t>
            </w:r>
          </w:p>
        </w:tc>
      </w:tr>
      <w:tr w14:paraId="7F3BE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DE0FED3">
            <w:pPr>
              <w:spacing w:after="0" w:line="240" w:lineRule="auto"/>
            </w:pPr>
            <w:r>
              <w:rPr>
                <w:b w:val="0"/>
                <w:sz w:val="21"/>
              </w:rPr>
              <w:t>PNR</w:t>
            </w:r>
          </w:p>
        </w:tc>
        <w:tc>
          <w:tcPr>
            <w:tcW w:w="5184" w:type="dxa"/>
            <w:vAlign w:val="center"/>
          </w:tcPr>
          <w:p w14:paraId="6BEDF652">
            <w:pPr>
              <w:spacing w:after="0" w:line="240" w:lineRule="auto"/>
            </w:pPr>
            <w:r>
              <w:rPr>
                <w:b w:val="0"/>
                <w:sz w:val="21"/>
              </w:rPr>
              <w:t>Passenger Name Record / unique booking reference</w:t>
            </w:r>
          </w:p>
        </w:tc>
      </w:tr>
      <w:tr w14:paraId="1230D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9F543D6">
            <w:pPr>
              <w:spacing w:after="0" w:line="240" w:lineRule="auto"/>
            </w:pPr>
            <w:r>
              <w:rPr>
                <w:b w:val="0"/>
                <w:sz w:val="21"/>
              </w:rPr>
              <w:t>RRS</w:t>
            </w:r>
          </w:p>
        </w:tc>
        <w:tc>
          <w:tcPr>
            <w:tcW w:w="5184" w:type="dxa"/>
            <w:vAlign w:val="center"/>
          </w:tcPr>
          <w:p w14:paraId="76A0C208">
            <w:pPr>
              <w:spacing w:after="0" w:line="240" w:lineRule="auto"/>
            </w:pPr>
            <w:r>
              <w:rPr>
                <w:b w:val="0"/>
                <w:sz w:val="21"/>
              </w:rPr>
              <w:t>Railway Reservation System</w:t>
            </w:r>
          </w:p>
        </w:tc>
      </w:tr>
      <w:tr w14:paraId="00D03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3DD720E">
            <w:pPr>
              <w:spacing w:after="0" w:line="240" w:lineRule="auto"/>
            </w:pPr>
            <w:r>
              <w:rPr>
                <w:b w:val="0"/>
                <w:sz w:val="21"/>
              </w:rPr>
              <w:t>Admin</w:t>
            </w:r>
          </w:p>
        </w:tc>
        <w:tc>
          <w:tcPr>
            <w:tcW w:w="5184" w:type="dxa"/>
            <w:vAlign w:val="center"/>
          </w:tcPr>
          <w:p w14:paraId="5FE9CE1C">
            <w:pPr>
              <w:spacing w:after="0" w:line="240" w:lineRule="auto"/>
            </w:pPr>
            <w:r>
              <w:rPr>
                <w:b w:val="0"/>
                <w:sz w:val="21"/>
              </w:rPr>
              <w:t>Authorized system administrator</w:t>
            </w:r>
          </w:p>
        </w:tc>
      </w:tr>
      <w:tr w14:paraId="413F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064CB646">
            <w:pPr>
              <w:spacing w:after="0" w:line="240" w:lineRule="auto"/>
            </w:pPr>
            <w:r>
              <w:rPr>
                <w:b w:val="0"/>
                <w:sz w:val="21"/>
              </w:rPr>
              <w:t>Booking</w:t>
            </w:r>
          </w:p>
        </w:tc>
        <w:tc>
          <w:tcPr>
            <w:tcW w:w="5184" w:type="dxa"/>
            <w:vAlign w:val="center"/>
          </w:tcPr>
          <w:p w14:paraId="20CD1086">
            <w:pPr>
              <w:spacing w:after="0" w:line="240" w:lineRule="auto"/>
            </w:pPr>
            <w:r>
              <w:rPr>
                <w:b w:val="0"/>
                <w:sz w:val="21"/>
              </w:rPr>
              <w:t>A reservation record for one or more passengers</w:t>
            </w:r>
          </w:p>
        </w:tc>
      </w:tr>
      <w:tr w14:paraId="3F507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4097E13">
            <w:pPr>
              <w:spacing w:after="0" w:line="240" w:lineRule="auto"/>
            </w:pPr>
            <w:r>
              <w:rPr>
                <w:b w:val="0"/>
                <w:sz w:val="21"/>
              </w:rPr>
              <w:t>RAC</w:t>
            </w:r>
          </w:p>
        </w:tc>
        <w:tc>
          <w:tcPr>
            <w:tcW w:w="5184" w:type="dxa"/>
            <w:vAlign w:val="center"/>
          </w:tcPr>
          <w:p w14:paraId="2525F0E7">
            <w:pPr>
              <w:spacing w:after="0" w:line="240" w:lineRule="auto"/>
            </w:pPr>
            <w:r>
              <w:rPr>
                <w:b w:val="0"/>
                <w:sz w:val="21"/>
              </w:rPr>
              <w:t>Reservation Against Cancellation; represented as a waiting/conditional status in this mini-project if implemented</w:t>
            </w:r>
          </w:p>
        </w:tc>
      </w:tr>
      <w:tr w14:paraId="1D1713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3B06AD9">
            <w:pPr>
              <w:spacing w:after="0" w:line="240" w:lineRule="auto"/>
            </w:pPr>
            <w:r>
              <w:rPr>
                <w:b w:val="0"/>
                <w:sz w:val="21"/>
              </w:rPr>
              <w:t>Waitlist</w:t>
            </w:r>
          </w:p>
        </w:tc>
        <w:tc>
          <w:tcPr>
            <w:tcW w:w="5184" w:type="dxa"/>
            <w:vAlign w:val="center"/>
          </w:tcPr>
          <w:p w14:paraId="0F82EDA0">
            <w:pPr>
              <w:spacing w:after="0" w:line="240" w:lineRule="auto"/>
            </w:pPr>
            <w:r>
              <w:rPr>
                <w:b w:val="0"/>
                <w:sz w:val="21"/>
              </w:rPr>
              <w:t>Booking request retained when confirmed inventory is unavailable</w:t>
            </w:r>
          </w:p>
        </w:tc>
      </w:tr>
      <w:tr w14:paraId="4E13B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E34422C">
            <w:pPr>
              <w:spacing w:after="0" w:line="240" w:lineRule="auto"/>
            </w:pPr>
            <w:r>
              <w:rPr>
                <w:b w:val="0"/>
                <w:sz w:val="21"/>
              </w:rPr>
              <w:t>API</w:t>
            </w:r>
          </w:p>
        </w:tc>
        <w:tc>
          <w:tcPr>
            <w:tcW w:w="5184" w:type="dxa"/>
            <w:vAlign w:val="center"/>
          </w:tcPr>
          <w:p w14:paraId="4E99E671">
            <w:pPr>
              <w:spacing w:after="0" w:line="240" w:lineRule="auto"/>
            </w:pPr>
            <w:r>
              <w:rPr>
                <w:b w:val="0"/>
                <w:sz w:val="21"/>
              </w:rPr>
              <w:t>Application Programming Interface</w:t>
            </w:r>
          </w:p>
        </w:tc>
      </w:tr>
      <w:tr w14:paraId="527C4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B253DD3">
            <w:pPr>
              <w:spacing w:after="0" w:line="240" w:lineRule="auto"/>
            </w:pPr>
            <w:r>
              <w:rPr>
                <w:b w:val="0"/>
                <w:sz w:val="21"/>
              </w:rPr>
              <w:t>UI</w:t>
            </w:r>
          </w:p>
        </w:tc>
        <w:tc>
          <w:tcPr>
            <w:tcW w:w="5184" w:type="dxa"/>
            <w:vAlign w:val="center"/>
          </w:tcPr>
          <w:p w14:paraId="69F2A8B4">
            <w:pPr>
              <w:spacing w:after="0" w:line="240" w:lineRule="auto"/>
            </w:pPr>
            <w:r>
              <w:rPr>
                <w:b w:val="0"/>
                <w:sz w:val="21"/>
              </w:rPr>
              <w:t>User Interface</w:t>
            </w:r>
          </w:p>
        </w:tc>
      </w:tr>
      <w:tr w14:paraId="5839F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3BA4D416">
            <w:pPr>
              <w:spacing w:after="0" w:line="240" w:lineRule="auto"/>
            </w:pPr>
            <w:r>
              <w:rPr>
                <w:b w:val="0"/>
                <w:sz w:val="21"/>
              </w:rPr>
              <w:t>NFR</w:t>
            </w:r>
          </w:p>
        </w:tc>
        <w:tc>
          <w:tcPr>
            <w:tcW w:w="5184" w:type="dxa"/>
            <w:vAlign w:val="center"/>
          </w:tcPr>
          <w:p w14:paraId="714F46F3">
            <w:pPr>
              <w:spacing w:after="0" w:line="240" w:lineRule="auto"/>
            </w:pPr>
            <w:r>
              <w:rPr>
                <w:b w:val="0"/>
                <w:sz w:val="21"/>
              </w:rPr>
              <w:t>Non-Functional Requirement</w:t>
            </w:r>
          </w:p>
        </w:tc>
      </w:tr>
      <w:tr w14:paraId="00495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7423DFFB">
            <w:pPr>
              <w:spacing w:after="0" w:line="240" w:lineRule="auto"/>
            </w:pPr>
            <w:r>
              <w:rPr>
                <w:b w:val="0"/>
                <w:sz w:val="21"/>
              </w:rPr>
              <w:t>RTM</w:t>
            </w:r>
          </w:p>
        </w:tc>
        <w:tc>
          <w:tcPr>
            <w:tcW w:w="5184" w:type="dxa"/>
            <w:vAlign w:val="center"/>
          </w:tcPr>
          <w:p w14:paraId="63775B31">
            <w:pPr>
              <w:spacing w:after="0" w:line="240" w:lineRule="auto"/>
            </w:pPr>
            <w:r>
              <w:rPr>
                <w:b w:val="0"/>
                <w:sz w:val="21"/>
              </w:rPr>
              <w:t>Requirements Traceability Matrix</w:t>
            </w:r>
          </w:p>
        </w:tc>
      </w:tr>
      <w:tr w14:paraId="46859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4E182E62">
            <w:pPr>
              <w:spacing w:after="0" w:line="240" w:lineRule="auto"/>
            </w:pPr>
            <w:r>
              <w:rPr>
                <w:b w:val="0"/>
                <w:sz w:val="21"/>
              </w:rPr>
              <w:t>UAT</w:t>
            </w:r>
          </w:p>
        </w:tc>
        <w:tc>
          <w:tcPr>
            <w:tcW w:w="5184" w:type="dxa"/>
            <w:vAlign w:val="center"/>
          </w:tcPr>
          <w:p w14:paraId="7820A8C6">
            <w:pPr>
              <w:spacing w:after="0" w:line="240" w:lineRule="auto"/>
            </w:pPr>
            <w:r>
              <w:rPr>
                <w:b w:val="0"/>
                <w:sz w:val="21"/>
              </w:rPr>
              <w:t>User Acceptance Testing</w:t>
            </w:r>
          </w:p>
        </w:tc>
      </w:tr>
      <w:tr w14:paraId="08CC3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1A55729E">
            <w:pPr>
              <w:spacing w:after="0" w:line="240" w:lineRule="auto"/>
            </w:pPr>
            <w:r>
              <w:rPr>
                <w:b w:val="0"/>
                <w:sz w:val="21"/>
              </w:rPr>
              <w:t>RBAC</w:t>
            </w:r>
          </w:p>
        </w:tc>
        <w:tc>
          <w:tcPr>
            <w:tcW w:w="5184" w:type="dxa"/>
            <w:vAlign w:val="center"/>
          </w:tcPr>
          <w:p w14:paraId="20676A06">
            <w:pPr>
              <w:spacing w:after="0" w:line="240" w:lineRule="auto"/>
            </w:pPr>
            <w:r>
              <w:rPr>
                <w:b w:val="0"/>
                <w:sz w:val="21"/>
              </w:rPr>
              <w:t>Role-Based Access Control</w:t>
            </w:r>
          </w:p>
        </w:tc>
      </w:tr>
    </w:tbl>
    <w:p w14:paraId="2818A824"/>
    <w:p w14:paraId="0136EC9E">
      <w:pPr>
        <w:pStyle w:val="2"/>
      </w:pPr>
      <w:r>
        <w:rPr>
          <w:sz w:val="32"/>
        </w:rPr>
        <w:t>2. Overall Description</w:t>
      </w:r>
    </w:p>
    <w:p w14:paraId="47550460">
      <w:pPr>
        <w:pStyle w:val="3"/>
      </w:pPr>
      <w:r>
        <w:rPr>
          <w:sz w:val="27"/>
        </w:rPr>
        <w:t>2.1 Product Perspective</w:t>
      </w:r>
    </w:p>
    <w:p w14:paraId="78908189">
      <w:r>
        <w:rPr>
          <w:sz w:val="21"/>
        </w:rPr>
        <w:t>The RRS is a client-server web application. A browser-based UI communicates with a backend REST API. The backend applies authentication, train/search logic, booking and seat-allocation rules, cancellation/refund rules, and administrative controls. MySQL stores users, trains, stations/routes, schedules, coaches/seats, bookings, passengers, payments, cancellations, and audit records. A mock payment service is used for course-project testing.</w:t>
      </w:r>
    </w:p>
    <w:p w14:paraId="3B37E52C">
      <w:pPr>
        <w:pStyle w:val="3"/>
      </w:pPr>
      <w:r>
        <w:rPr>
          <w:sz w:val="27"/>
        </w:rPr>
        <w:t>2.2 Major Product Functions</w:t>
      </w:r>
    </w:p>
    <w:p w14:paraId="24DF1078">
      <w:pPr>
        <w:pStyle w:val="23"/>
      </w:pPr>
      <w:r>
        <w:rPr>
          <w:sz w:val="21"/>
        </w:rPr>
        <w:t>User registration, login, logout and profile management.</w:t>
      </w:r>
    </w:p>
    <w:p w14:paraId="3DB01D06">
      <w:pPr>
        <w:pStyle w:val="23"/>
      </w:pPr>
      <w:r>
        <w:rPr>
          <w:sz w:val="21"/>
        </w:rPr>
        <w:t>Train search by source, destination and journey date.</w:t>
      </w:r>
    </w:p>
    <w:p w14:paraId="7F8F63A1">
      <w:pPr>
        <w:pStyle w:val="23"/>
      </w:pPr>
      <w:r>
        <w:rPr>
          <w:sz w:val="21"/>
        </w:rPr>
        <w:t>Display matching train schedules, classes, fares and seat availability.</w:t>
      </w:r>
    </w:p>
    <w:p w14:paraId="26F7BC19">
      <w:pPr>
        <w:pStyle w:val="23"/>
      </w:pPr>
      <w:r>
        <w:rPr>
          <w:sz w:val="21"/>
        </w:rPr>
        <w:t>View detailed train route/station information.</w:t>
      </w:r>
    </w:p>
    <w:p w14:paraId="71593B79">
      <w:pPr>
        <w:pStyle w:val="23"/>
      </w:pPr>
      <w:r>
        <w:rPr>
          <w:sz w:val="21"/>
        </w:rPr>
        <w:t>Select class and eligible available seat/berth.</w:t>
      </w:r>
    </w:p>
    <w:p w14:paraId="61758A72">
      <w:pPr>
        <w:pStyle w:val="23"/>
      </w:pPr>
      <w:r>
        <w:rPr>
          <w:sz w:val="21"/>
        </w:rPr>
        <w:t>Enter passenger details and validate required fields.</w:t>
      </w:r>
    </w:p>
    <w:p w14:paraId="1C22D5B9">
      <w:pPr>
        <w:pStyle w:val="23"/>
      </w:pPr>
      <w:r>
        <w:rPr>
          <w:sz w:val="21"/>
        </w:rPr>
        <w:t>Create booking and generate a unique PNR.</w:t>
      </w:r>
    </w:p>
    <w:p w14:paraId="1DE396DF">
      <w:pPr>
        <w:pStyle w:val="23"/>
      </w:pPr>
      <w:r>
        <w:rPr>
          <w:sz w:val="21"/>
        </w:rPr>
        <w:t>Process a simulated payment and handle payment failure.</w:t>
      </w:r>
    </w:p>
    <w:p w14:paraId="2CF5E246">
      <w:pPr>
        <w:pStyle w:val="23"/>
      </w:pPr>
      <w:r>
        <w:rPr>
          <w:sz w:val="21"/>
        </w:rPr>
        <w:t>Display booking confirmation and ticket details.</w:t>
      </w:r>
    </w:p>
    <w:p w14:paraId="1156C401">
      <w:pPr>
        <w:pStyle w:val="23"/>
      </w:pPr>
      <w:r>
        <w:rPr>
          <w:sz w:val="21"/>
        </w:rPr>
        <w:t>Retrieve booking using PNR and display current status.</w:t>
      </w:r>
    </w:p>
    <w:p w14:paraId="2B064F52">
      <w:pPr>
        <w:pStyle w:val="23"/>
      </w:pPr>
      <w:r>
        <w:rPr>
          <w:sz w:val="21"/>
        </w:rPr>
        <w:t>Download/print ticket as a user-facing document.</w:t>
      </w:r>
    </w:p>
    <w:p w14:paraId="21C77963">
      <w:pPr>
        <w:pStyle w:val="23"/>
      </w:pPr>
      <w:r>
        <w:rPr>
          <w:sz w:val="21"/>
        </w:rPr>
        <w:t>Cancel an eligible booking and calculate refund.</w:t>
      </w:r>
    </w:p>
    <w:p w14:paraId="3DE5E56B">
      <w:pPr>
        <w:pStyle w:val="23"/>
      </w:pPr>
      <w:r>
        <w:rPr>
          <w:sz w:val="21"/>
        </w:rPr>
        <w:t>Release cancelled seats back to inventory.</w:t>
      </w:r>
    </w:p>
    <w:p w14:paraId="6B4909C8">
      <w:pPr>
        <w:pStyle w:val="23"/>
      </w:pPr>
      <w:r>
        <w:rPr>
          <w:sz w:val="21"/>
        </w:rPr>
        <w:t>Admin management of trains, routes, schedules, fares and seat inventory.</w:t>
      </w:r>
    </w:p>
    <w:p w14:paraId="1251DFC7">
      <w:pPr>
        <w:pStyle w:val="3"/>
      </w:pPr>
      <w:r>
        <w:rPr>
          <w:sz w:val="27"/>
        </w:rPr>
        <w:t>2.3 User Roles and Characteristics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33EA1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54BBF9E0">
            <w:pPr>
              <w:spacing w:after="0" w:line="240" w:lineRule="auto"/>
            </w:pPr>
            <w:r>
              <w:rPr>
                <w:b/>
                <w:sz w:val="21"/>
              </w:rPr>
              <w:t>Role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6855891D">
            <w:pPr>
              <w:spacing w:after="0" w:line="240" w:lineRule="auto"/>
            </w:pPr>
            <w:r>
              <w:rPr>
                <w:b/>
                <w:sz w:val="21"/>
              </w:rPr>
              <w:t>Characteristics / Responsibilities</w:t>
            </w:r>
          </w:p>
        </w:tc>
      </w:tr>
      <w:tr w14:paraId="5FEAB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59B349AB">
            <w:pPr>
              <w:spacing w:after="0" w:line="240" w:lineRule="auto"/>
            </w:pPr>
            <w:r>
              <w:rPr>
                <w:b w:val="0"/>
                <w:sz w:val="21"/>
              </w:rPr>
              <w:t>Passenger</w:t>
            </w:r>
          </w:p>
        </w:tc>
        <w:tc>
          <w:tcPr>
            <w:tcW w:w="5184" w:type="dxa"/>
            <w:vAlign w:val="center"/>
          </w:tcPr>
          <w:p w14:paraId="48FD7783">
            <w:pPr>
              <w:spacing w:after="0" w:line="240" w:lineRule="auto"/>
            </w:pPr>
            <w:r>
              <w:rPr>
                <w:b w:val="0"/>
                <w:sz w:val="21"/>
              </w:rPr>
              <w:t>General web user; can search, book, view and cancel own reservations.</w:t>
            </w:r>
          </w:p>
        </w:tc>
      </w:tr>
      <w:tr w14:paraId="37E17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69054D35">
            <w:pPr>
              <w:spacing w:after="0" w:line="240" w:lineRule="auto"/>
            </w:pPr>
            <w:r>
              <w:rPr>
                <w:b w:val="0"/>
                <w:sz w:val="21"/>
              </w:rPr>
              <w:t>Administrator</w:t>
            </w:r>
          </w:p>
        </w:tc>
        <w:tc>
          <w:tcPr>
            <w:tcW w:w="5184" w:type="dxa"/>
            <w:vAlign w:val="center"/>
          </w:tcPr>
          <w:p w14:paraId="34D7A3D5">
            <w:pPr>
              <w:spacing w:after="0" w:line="240" w:lineRule="auto"/>
            </w:pPr>
            <w:r>
              <w:rPr>
                <w:b w:val="0"/>
                <w:sz w:val="21"/>
              </w:rPr>
              <w:t>Authorized staff/student role; manages train master data, schedules, fares and reservation records.</w:t>
            </w:r>
          </w:p>
        </w:tc>
      </w:tr>
      <w:tr w14:paraId="3A660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  <w:vAlign w:val="center"/>
          </w:tcPr>
          <w:p w14:paraId="286EC142">
            <w:pPr>
              <w:spacing w:after="0" w:line="240" w:lineRule="auto"/>
            </w:pPr>
            <w:r>
              <w:rPr>
                <w:b w:val="0"/>
                <w:sz w:val="21"/>
              </w:rPr>
              <w:t>System / Payment Simulator</w:t>
            </w:r>
          </w:p>
        </w:tc>
        <w:tc>
          <w:tcPr>
            <w:tcW w:w="5184" w:type="dxa"/>
            <w:vAlign w:val="center"/>
          </w:tcPr>
          <w:p w14:paraId="53F6CF8B">
            <w:pPr>
              <w:spacing w:after="0" w:line="240" w:lineRule="auto"/>
            </w:pPr>
            <w:r>
              <w:rPr>
                <w:b w:val="0"/>
                <w:sz w:val="21"/>
              </w:rPr>
              <w:t>External supporting component used to return success/failure for simulated payments/refunds.</w:t>
            </w:r>
          </w:p>
        </w:tc>
      </w:tr>
    </w:tbl>
    <w:p w14:paraId="19B08546"/>
    <w:p w14:paraId="46E5C6ED">
      <w:pPr>
        <w:pStyle w:val="3"/>
      </w:pPr>
      <w:r>
        <w:rPr>
          <w:sz w:val="27"/>
        </w:rPr>
        <w:t>2.4 Operating Environment</w:t>
      </w:r>
    </w:p>
    <w:p w14:paraId="6F4A3355">
      <w:pPr>
        <w:pStyle w:val="23"/>
      </w:pPr>
      <w:r>
        <w:rPr>
          <w:sz w:val="21"/>
        </w:rPr>
        <w:t>Client: modern Chrome/Edge/Firefox browser on Windows/Linux/macOS.</w:t>
      </w:r>
    </w:p>
    <w:p w14:paraId="36E7AC21">
      <w:pPr>
        <w:pStyle w:val="23"/>
      </w:pPr>
      <w:r>
        <w:rPr>
          <w:sz w:val="21"/>
        </w:rPr>
        <w:t>Server: Node.js/Express or equivalent backend runtime.</w:t>
      </w:r>
    </w:p>
    <w:p w14:paraId="27E31DA7">
      <w:pPr>
        <w:pStyle w:val="23"/>
      </w:pPr>
      <w:r>
        <w:rPr>
          <w:sz w:val="21"/>
        </w:rPr>
        <w:t>Database: MySQL 8.x or compatible relational database.</w:t>
      </w:r>
    </w:p>
    <w:p w14:paraId="5649E68F">
      <w:pPr>
        <w:pStyle w:val="23"/>
      </w:pPr>
      <w:r>
        <w:rPr>
          <w:sz w:val="21"/>
        </w:rPr>
        <w:t>Development tools: VS Code, Git/GitHub, Postman, browser developer tools.</w:t>
      </w:r>
    </w:p>
    <w:p w14:paraId="4887ED44">
      <w:pPr>
        <w:pStyle w:val="23"/>
      </w:pPr>
      <w:r>
        <w:rPr>
          <w:sz w:val="21"/>
        </w:rPr>
        <w:t>Network: HTTP during local development; HTTPS recommended for deployment.</w:t>
      </w:r>
    </w:p>
    <w:p w14:paraId="1DF225E9">
      <w:pPr>
        <w:pStyle w:val="3"/>
      </w:pPr>
      <w:r>
        <w:rPr>
          <w:sz w:val="27"/>
        </w:rPr>
        <w:t>2.5 Constraints</w:t>
      </w:r>
    </w:p>
    <w:p w14:paraId="47FD0878">
      <w:pPr>
        <w:pStyle w:val="23"/>
      </w:pPr>
      <w:r>
        <w:rPr>
          <w:sz w:val="21"/>
        </w:rPr>
        <w:t>Project uses simulated railway inventory rather than a live railway reservation API.</w:t>
      </w:r>
    </w:p>
    <w:p w14:paraId="3BACF182">
      <w:pPr>
        <w:pStyle w:val="23"/>
      </w:pPr>
      <w:r>
        <w:rPr>
          <w:sz w:val="21"/>
        </w:rPr>
        <w:t>Payment is simulated; no real money is transferred.</w:t>
      </w:r>
    </w:p>
    <w:p w14:paraId="68D026E4">
      <w:pPr>
        <w:pStyle w:val="23"/>
      </w:pPr>
      <w:r>
        <w:rPr>
          <w:sz w:val="21"/>
        </w:rPr>
        <w:t>Seat allocation and cancellation rules are simplified for a mini-project.</w:t>
      </w:r>
    </w:p>
    <w:p w14:paraId="32C11D81">
      <w:pPr>
        <w:pStyle w:val="23"/>
      </w:pPr>
      <w:r>
        <w:rPr>
          <w:sz w:val="21"/>
        </w:rPr>
        <w:t>Only authorized administrators may modify master train/schedule data.</w:t>
      </w:r>
    </w:p>
    <w:p w14:paraId="319733B8">
      <w:pPr>
        <w:pStyle w:val="23"/>
      </w:pPr>
      <w:r>
        <w:rPr>
          <w:sz w:val="21"/>
        </w:rPr>
        <w:t>Relational consistency must be maintained between users, bookings, passengers, seats and schedules.</w:t>
      </w:r>
    </w:p>
    <w:p w14:paraId="09245BEE">
      <w:pPr>
        <w:pStyle w:val="2"/>
      </w:pPr>
      <w:r>
        <w:rPr>
          <w:sz w:val="32"/>
        </w:rPr>
        <w:t>3. External Interface Requirements</w:t>
      </w:r>
    </w:p>
    <w:p w14:paraId="226E531E">
      <w:pPr>
        <w:pStyle w:val="3"/>
      </w:pPr>
      <w:r>
        <w:rPr>
          <w:sz w:val="27"/>
        </w:rPr>
        <w:t>3.1 User Interface</w:t>
      </w:r>
    </w:p>
    <w:p w14:paraId="76734282">
      <w:pPr>
        <w:pStyle w:val="23"/>
      </w:pPr>
      <w:r>
        <w:rPr>
          <w:sz w:val="21"/>
        </w:rPr>
        <w:t>Home/search page with source, destination and journey-date inputs.</w:t>
      </w:r>
    </w:p>
    <w:p w14:paraId="18082975">
      <w:pPr>
        <w:pStyle w:val="23"/>
      </w:pPr>
      <w:r>
        <w:rPr>
          <w:sz w:val="21"/>
        </w:rPr>
        <w:t>Train-results page showing train number/name, departure/arrival, duration, class, fare and availability.</w:t>
      </w:r>
    </w:p>
    <w:p w14:paraId="0F522456">
      <w:pPr>
        <w:pStyle w:val="23"/>
      </w:pPr>
      <w:r>
        <w:rPr>
          <w:sz w:val="21"/>
        </w:rPr>
        <w:t>Passenger-details form with validation messages.</w:t>
      </w:r>
    </w:p>
    <w:p w14:paraId="24A3DC81">
      <w:pPr>
        <w:pStyle w:val="23"/>
      </w:pPr>
      <w:r>
        <w:rPr>
          <w:sz w:val="21"/>
        </w:rPr>
        <w:t>Booking confirmation page showing PNR, passenger details, seat/class, fare and booking status.</w:t>
      </w:r>
    </w:p>
    <w:p w14:paraId="2B556EAF">
      <w:pPr>
        <w:pStyle w:val="23"/>
      </w:pPr>
      <w:r>
        <w:rPr>
          <w:sz w:val="21"/>
        </w:rPr>
        <w:t>Booking-history/status page for logged-in users.</w:t>
      </w:r>
    </w:p>
    <w:p w14:paraId="6C842950">
      <w:pPr>
        <w:pStyle w:val="23"/>
      </w:pPr>
      <w:r>
        <w:rPr>
          <w:sz w:val="21"/>
        </w:rPr>
        <w:t>Cancellation page requiring PNR/booking selection and explicit confirmation.</w:t>
      </w:r>
    </w:p>
    <w:p w14:paraId="43F73761">
      <w:pPr>
        <w:pStyle w:val="23"/>
      </w:pPr>
      <w:r>
        <w:rPr>
          <w:sz w:val="21"/>
        </w:rPr>
        <w:t>Admin dashboard with separate menus for trains, schedules, fares, seats and bookings.</w:t>
      </w:r>
    </w:p>
    <w:p w14:paraId="3AC24144">
      <w:pPr>
        <w:pStyle w:val="23"/>
      </w:pPr>
      <w:r>
        <w:rPr>
          <w:sz w:val="21"/>
        </w:rPr>
        <w:t>Responsive layout for desktop and mobile browser widths.</w:t>
      </w:r>
    </w:p>
    <w:p w14:paraId="682D71DD">
      <w:pPr>
        <w:pStyle w:val="23"/>
      </w:pPr>
      <w:r>
        <w:rPr>
          <w:sz w:val="21"/>
        </w:rPr>
        <w:t>Clear error, success and confirmation messages.</w:t>
      </w:r>
    </w:p>
    <w:p w14:paraId="00CE5A4F">
      <w:pPr>
        <w:pStyle w:val="3"/>
      </w:pPr>
      <w:r>
        <w:rPr>
          <w:sz w:val="27"/>
        </w:rPr>
        <w:t>3.2 Software Interfaces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7C6EE7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225C0C6A">
            <w:pPr>
              <w:spacing w:after="0" w:line="240" w:lineRule="auto"/>
            </w:pPr>
            <w:r>
              <w:rPr>
                <w:b/>
                <w:sz w:val="21"/>
              </w:rPr>
              <w:t>Interface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0CAF1FC">
            <w:pPr>
              <w:spacing w:after="0" w:line="240" w:lineRule="auto"/>
            </w:pPr>
            <w:r>
              <w:rPr>
                <w:b/>
                <w:sz w:val="21"/>
              </w:rPr>
              <w:t>Purpose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CB3A2D2">
            <w:pPr>
              <w:spacing w:after="0" w:line="240" w:lineRule="auto"/>
            </w:pPr>
            <w:r>
              <w:rPr>
                <w:b/>
                <w:sz w:val="21"/>
              </w:rPr>
              <w:t>Format / Protocol</w:t>
            </w:r>
          </w:p>
        </w:tc>
      </w:tr>
      <w:tr w14:paraId="3241B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423E4D0">
            <w:pPr>
              <w:spacing w:after="0" w:line="240" w:lineRule="auto"/>
            </w:pPr>
            <w:r>
              <w:rPr>
                <w:b w:val="0"/>
                <w:sz w:val="21"/>
              </w:rPr>
              <w:t>Frontend ↔ Backend API</w:t>
            </w:r>
          </w:p>
        </w:tc>
        <w:tc>
          <w:tcPr>
            <w:tcW w:w="3456" w:type="dxa"/>
            <w:vAlign w:val="center"/>
          </w:tcPr>
          <w:p w14:paraId="1A3DF0CA">
            <w:pPr>
              <w:spacing w:after="0" w:line="240" w:lineRule="auto"/>
            </w:pPr>
            <w:r>
              <w:rPr>
                <w:b w:val="0"/>
                <w:sz w:val="21"/>
              </w:rPr>
              <w:t>Search, authentication, booking, cancellation and admin operations</w:t>
            </w:r>
          </w:p>
        </w:tc>
        <w:tc>
          <w:tcPr>
            <w:tcW w:w="3456" w:type="dxa"/>
            <w:vAlign w:val="center"/>
          </w:tcPr>
          <w:p w14:paraId="1BF3F5C9">
            <w:pPr>
              <w:spacing w:after="0" w:line="240" w:lineRule="auto"/>
            </w:pPr>
            <w:r>
              <w:rPr>
                <w:b w:val="0"/>
                <w:sz w:val="21"/>
              </w:rPr>
              <w:t>REST/JSON over HTTP(S)</w:t>
            </w:r>
          </w:p>
        </w:tc>
      </w:tr>
      <w:tr w14:paraId="09AB2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60015247">
            <w:pPr>
              <w:spacing w:after="0" w:line="240" w:lineRule="auto"/>
            </w:pPr>
            <w:r>
              <w:rPr>
                <w:b w:val="0"/>
                <w:sz w:val="21"/>
              </w:rPr>
              <w:t>Backend ↔ MySQL</w:t>
            </w:r>
          </w:p>
        </w:tc>
        <w:tc>
          <w:tcPr>
            <w:tcW w:w="3456" w:type="dxa"/>
            <w:vAlign w:val="center"/>
          </w:tcPr>
          <w:p w14:paraId="3E710284">
            <w:pPr>
              <w:spacing w:after="0" w:line="240" w:lineRule="auto"/>
            </w:pPr>
            <w:r>
              <w:rPr>
                <w:b w:val="0"/>
                <w:sz w:val="21"/>
              </w:rPr>
              <w:t>Persistent system data</w:t>
            </w:r>
          </w:p>
        </w:tc>
        <w:tc>
          <w:tcPr>
            <w:tcW w:w="3456" w:type="dxa"/>
            <w:vAlign w:val="center"/>
          </w:tcPr>
          <w:p w14:paraId="4C7ADE37">
            <w:pPr>
              <w:spacing w:after="0" w:line="240" w:lineRule="auto"/>
            </w:pPr>
            <w:r>
              <w:rPr>
                <w:b w:val="0"/>
                <w:sz w:val="21"/>
              </w:rPr>
              <w:t>SQL / MySQL driver</w:t>
            </w:r>
          </w:p>
        </w:tc>
      </w:tr>
      <w:tr w14:paraId="1458E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7B07D46">
            <w:pPr>
              <w:spacing w:after="0" w:line="240" w:lineRule="auto"/>
            </w:pPr>
            <w:r>
              <w:rPr>
                <w:b w:val="0"/>
                <w:sz w:val="21"/>
              </w:rPr>
              <w:t>Backend ↔ Payment Simulator</w:t>
            </w:r>
          </w:p>
        </w:tc>
        <w:tc>
          <w:tcPr>
            <w:tcW w:w="3456" w:type="dxa"/>
            <w:vAlign w:val="center"/>
          </w:tcPr>
          <w:p w14:paraId="1060637C">
            <w:pPr>
              <w:spacing w:after="0" w:line="240" w:lineRule="auto"/>
            </w:pPr>
            <w:r>
              <w:rPr>
                <w:b w:val="0"/>
                <w:sz w:val="21"/>
              </w:rPr>
              <w:t>Simulated payment/refund response</w:t>
            </w:r>
          </w:p>
        </w:tc>
        <w:tc>
          <w:tcPr>
            <w:tcW w:w="3456" w:type="dxa"/>
            <w:vAlign w:val="center"/>
          </w:tcPr>
          <w:p w14:paraId="169162B6">
            <w:pPr>
              <w:spacing w:after="0" w:line="240" w:lineRule="auto"/>
            </w:pPr>
            <w:r>
              <w:rPr>
                <w:b w:val="0"/>
                <w:sz w:val="21"/>
              </w:rPr>
              <w:t>REST/JSON or internal service interface</w:t>
            </w:r>
          </w:p>
        </w:tc>
      </w:tr>
    </w:tbl>
    <w:p w14:paraId="75E87C5F"/>
    <w:p w14:paraId="151F6F9B">
      <w:pPr>
        <w:pStyle w:val="3"/>
      </w:pPr>
      <w:r>
        <w:rPr>
          <w:sz w:val="27"/>
        </w:rPr>
        <w:t>3.3 Communications</w:t>
      </w:r>
    </w:p>
    <w:p w14:paraId="2FE25155">
      <w:pPr>
        <w:pStyle w:val="23"/>
      </w:pPr>
      <w:r>
        <w:rPr>
          <w:sz w:val="21"/>
        </w:rPr>
        <w:t>JSON request/response payloads; UTF-8 encoding; HTTPS in production-like deployment; authenticated endpoints use session/JWT mechanism selected by the team.</w:t>
      </w:r>
    </w:p>
    <w:p w14:paraId="5B0E3AA3">
      <w:pPr>
        <w:pStyle w:val="2"/>
      </w:pPr>
      <w:r>
        <w:rPr>
          <w:sz w:val="32"/>
        </w:rPr>
        <w:t>4. System Features (Detailed)</w:t>
      </w:r>
    </w:p>
    <w:p w14:paraId="2030F4D1">
      <w:r>
        <w:rPr>
          <w:sz w:val="21"/>
        </w:rPr>
        <w:t>The following 15 functional requirements are the baseline for implementation. Each is measurable and linked to one or more test cases.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2"/>
        <w:gridCol w:w="1828"/>
        <w:gridCol w:w="1151"/>
        <w:gridCol w:w="926"/>
        <w:gridCol w:w="2120"/>
        <w:gridCol w:w="1534"/>
        <w:gridCol w:w="2313"/>
      </w:tblGrid>
      <w:tr w14:paraId="4BBBF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D9EAF7"/>
            <w:vAlign w:val="center"/>
          </w:tcPr>
          <w:p w14:paraId="3F8D17BE">
            <w:pPr>
              <w:spacing w:after="0" w:line="240" w:lineRule="auto"/>
            </w:pPr>
            <w:r>
              <w:rPr>
                <w:b/>
                <w:sz w:val="21"/>
              </w:rPr>
              <w:t>Req ID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314ABF9D">
            <w:pPr>
              <w:spacing w:after="0" w:line="240" w:lineRule="auto"/>
            </w:pPr>
            <w:r>
              <w:rPr>
                <w:b/>
                <w:sz w:val="21"/>
              </w:rPr>
              <w:t>Requirement</w:t>
            </w:r>
          </w:p>
        </w:tc>
        <w:tc>
          <w:tcPr>
            <w:tcW w:w="1080" w:type="dxa"/>
            <w:shd w:val="clear" w:color="auto" w:fill="D9EAF7"/>
            <w:vAlign w:val="center"/>
          </w:tcPr>
          <w:p w14:paraId="3005CF7B">
            <w:pPr>
              <w:spacing w:after="0" w:line="240" w:lineRule="auto"/>
            </w:pPr>
            <w:r>
              <w:rPr>
                <w:b/>
                <w:sz w:val="21"/>
              </w:rPr>
              <w:t>Type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4E701B67">
            <w:pPr>
              <w:spacing w:after="0" w:line="240" w:lineRule="auto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7CFF22B">
            <w:pPr>
              <w:spacing w:after="0" w:line="240" w:lineRule="auto"/>
            </w:pPr>
            <w:r>
              <w:rPr>
                <w:b/>
                <w:sz w:val="21"/>
              </w:rPr>
              <w:t>Source/Stakeholder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4E25CFC6">
            <w:pPr>
              <w:spacing w:after="0" w:line="240" w:lineRule="auto"/>
            </w:pPr>
            <w:r>
              <w:rPr>
                <w:b/>
                <w:sz w:val="21"/>
              </w:rPr>
              <w:t>Acceptance / Test Ref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42CA3146">
            <w:pPr>
              <w:spacing w:after="0" w:line="240" w:lineRule="auto"/>
            </w:pPr>
            <w:r>
              <w:rPr>
                <w:b/>
                <w:sz w:val="21"/>
              </w:rPr>
              <w:t>Dependencies</w:t>
            </w:r>
          </w:p>
        </w:tc>
      </w:tr>
      <w:tr w14:paraId="3C007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128473C5">
            <w:pPr>
              <w:spacing w:after="0" w:line="240" w:lineRule="auto"/>
            </w:pPr>
            <w:r>
              <w:rPr>
                <w:b w:val="0"/>
                <w:sz w:val="21"/>
              </w:rPr>
              <w:t>RRS-F-001</w:t>
            </w:r>
          </w:p>
        </w:tc>
        <w:tc>
          <w:tcPr>
            <w:tcW w:w="4320" w:type="dxa"/>
            <w:vAlign w:val="center"/>
          </w:tcPr>
          <w:p w14:paraId="06FD60B0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allow a new passenger to register using name, email, mobile number and password.</w:t>
            </w:r>
          </w:p>
        </w:tc>
        <w:tc>
          <w:tcPr>
            <w:tcW w:w="1080" w:type="dxa"/>
            <w:vAlign w:val="center"/>
          </w:tcPr>
          <w:p w14:paraId="74649425">
            <w:pPr>
              <w:spacing w:after="0" w:line="240" w:lineRule="auto"/>
            </w:pPr>
            <w:r>
              <w:rPr>
                <w:b w:val="0"/>
                <w:sz w:val="21"/>
              </w:rPr>
              <w:t>Functional</w:t>
            </w:r>
          </w:p>
        </w:tc>
        <w:tc>
          <w:tcPr>
            <w:tcW w:w="936" w:type="dxa"/>
            <w:vAlign w:val="center"/>
          </w:tcPr>
          <w:p w14:paraId="1552D982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1440" w:type="dxa"/>
            <w:vAlign w:val="center"/>
          </w:tcPr>
          <w:p w14:paraId="78DA747F">
            <w:pPr>
              <w:spacing w:after="0" w:line="240" w:lineRule="auto"/>
            </w:pPr>
            <w:r>
              <w:rPr>
                <w:b w:val="0"/>
                <w:sz w:val="21"/>
              </w:rPr>
              <w:t>Passenger</w:t>
            </w:r>
          </w:p>
        </w:tc>
        <w:tc>
          <w:tcPr>
            <w:tcW w:w="2448" w:type="dxa"/>
            <w:vAlign w:val="center"/>
          </w:tcPr>
          <w:p w14:paraId="1825C4E9">
            <w:pPr>
              <w:spacing w:after="0" w:line="240" w:lineRule="auto"/>
            </w:pPr>
            <w:r>
              <w:rPr>
                <w:b w:val="0"/>
                <w:sz w:val="21"/>
              </w:rPr>
              <w:t>Valid data creates one account; duplicate email is rejected. TC-AUTH-01,02</w:t>
            </w:r>
          </w:p>
        </w:tc>
        <w:tc>
          <w:tcPr>
            <w:tcW w:w="2016" w:type="dxa"/>
            <w:vAlign w:val="center"/>
          </w:tcPr>
          <w:p w14:paraId="0536CC28">
            <w:pPr>
              <w:spacing w:after="0" w:line="240" w:lineRule="auto"/>
            </w:pPr>
            <w:r>
              <w:rPr>
                <w:b w:val="0"/>
                <w:sz w:val="21"/>
              </w:rPr>
              <w:t>Requires database and unique email constraint.</w:t>
            </w:r>
          </w:p>
        </w:tc>
      </w:tr>
      <w:tr w14:paraId="05A423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44CD78AC">
            <w:pPr>
              <w:spacing w:after="0" w:line="240" w:lineRule="auto"/>
            </w:pPr>
            <w:r>
              <w:rPr>
                <w:b w:val="0"/>
                <w:sz w:val="21"/>
              </w:rPr>
              <w:t>RRS-F-002</w:t>
            </w:r>
          </w:p>
        </w:tc>
        <w:tc>
          <w:tcPr>
            <w:tcW w:w="4320" w:type="dxa"/>
            <w:vAlign w:val="center"/>
          </w:tcPr>
          <w:p w14:paraId="6CD74CD2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authenticate registered passengers and administrators using valid credentials.</w:t>
            </w:r>
          </w:p>
        </w:tc>
        <w:tc>
          <w:tcPr>
            <w:tcW w:w="1080" w:type="dxa"/>
            <w:vAlign w:val="center"/>
          </w:tcPr>
          <w:p w14:paraId="3EFB7252">
            <w:pPr>
              <w:spacing w:after="0" w:line="240" w:lineRule="auto"/>
            </w:pPr>
            <w:r>
              <w:rPr>
                <w:b w:val="0"/>
                <w:sz w:val="21"/>
              </w:rPr>
              <w:t>Functional</w:t>
            </w:r>
          </w:p>
        </w:tc>
        <w:tc>
          <w:tcPr>
            <w:tcW w:w="936" w:type="dxa"/>
            <w:vAlign w:val="center"/>
          </w:tcPr>
          <w:p w14:paraId="5CDD588F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1440" w:type="dxa"/>
            <w:vAlign w:val="center"/>
          </w:tcPr>
          <w:p w14:paraId="57003CEE">
            <w:pPr>
              <w:spacing w:after="0" w:line="240" w:lineRule="auto"/>
            </w:pPr>
            <w:r>
              <w:rPr>
                <w:b w:val="0"/>
                <w:sz w:val="21"/>
              </w:rPr>
              <w:t>Passenger/Admin</w:t>
            </w:r>
          </w:p>
        </w:tc>
        <w:tc>
          <w:tcPr>
            <w:tcW w:w="2448" w:type="dxa"/>
            <w:vAlign w:val="center"/>
          </w:tcPr>
          <w:p w14:paraId="311C5831">
            <w:pPr>
              <w:spacing w:after="0" w:line="240" w:lineRule="auto"/>
            </w:pPr>
            <w:r>
              <w:rPr>
                <w:b w:val="0"/>
                <w:sz w:val="21"/>
              </w:rPr>
              <w:t>Valid credentials create a session; invalid credentials are rejected. TC-AUTH-03</w:t>
            </w:r>
          </w:p>
        </w:tc>
        <w:tc>
          <w:tcPr>
            <w:tcW w:w="2016" w:type="dxa"/>
            <w:vAlign w:val="center"/>
          </w:tcPr>
          <w:p w14:paraId="7D52BC26">
            <w:pPr>
              <w:spacing w:after="0" w:line="240" w:lineRule="auto"/>
            </w:pPr>
            <w:r>
              <w:rPr>
                <w:b w:val="0"/>
                <w:sz w:val="21"/>
              </w:rPr>
              <w:t>Requires role information.</w:t>
            </w:r>
          </w:p>
        </w:tc>
      </w:tr>
      <w:tr w14:paraId="5F85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58DF483D">
            <w:pPr>
              <w:spacing w:after="0" w:line="240" w:lineRule="auto"/>
            </w:pPr>
            <w:r>
              <w:rPr>
                <w:b w:val="0"/>
                <w:sz w:val="21"/>
              </w:rPr>
              <w:t>RRS-F-003</w:t>
            </w:r>
          </w:p>
        </w:tc>
        <w:tc>
          <w:tcPr>
            <w:tcW w:w="4320" w:type="dxa"/>
            <w:vAlign w:val="center"/>
          </w:tcPr>
          <w:p w14:paraId="419FAC44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allow passengers to search trains using source, destination and journey date.</w:t>
            </w:r>
          </w:p>
        </w:tc>
        <w:tc>
          <w:tcPr>
            <w:tcW w:w="1080" w:type="dxa"/>
            <w:vAlign w:val="center"/>
          </w:tcPr>
          <w:p w14:paraId="76AC149E">
            <w:pPr>
              <w:spacing w:after="0" w:line="240" w:lineRule="auto"/>
            </w:pPr>
            <w:r>
              <w:rPr>
                <w:b w:val="0"/>
                <w:sz w:val="21"/>
              </w:rPr>
              <w:t>Functional</w:t>
            </w:r>
          </w:p>
        </w:tc>
        <w:tc>
          <w:tcPr>
            <w:tcW w:w="936" w:type="dxa"/>
            <w:vAlign w:val="center"/>
          </w:tcPr>
          <w:p w14:paraId="64163C4F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1440" w:type="dxa"/>
            <w:vAlign w:val="center"/>
          </w:tcPr>
          <w:p w14:paraId="755E8F30">
            <w:pPr>
              <w:spacing w:after="0" w:line="240" w:lineRule="auto"/>
            </w:pPr>
            <w:r>
              <w:rPr>
                <w:b w:val="0"/>
                <w:sz w:val="21"/>
              </w:rPr>
              <w:t>Passenger</w:t>
            </w:r>
          </w:p>
        </w:tc>
        <w:tc>
          <w:tcPr>
            <w:tcW w:w="2448" w:type="dxa"/>
            <w:vAlign w:val="center"/>
          </w:tcPr>
          <w:p w14:paraId="65F13142">
            <w:pPr>
              <w:spacing w:after="0" w:line="240" w:lineRule="auto"/>
            </w:pPr>
            <w:r>
              <w:rPr>
                <w:b w:val="0"/>
                <w:sz w:val="21"/>
              </w:rPr>
              <w:t>Only schedules matching route/date criteria are returned. TC-SEARCH-01</w:t>
            </w:r>
          </w:p>
        </w:tc>
        <w:tc>
          <w:tcPr>
            <w:tcW w:w="2016" w:type="dxa"/>
            <w:vAlign w:val="center"/>
          </w:tcPr>
          <w:p w14:paraId="2E342308">
            <w:pPr>
              <w:spacing w:after="0" w:line="240" w:lineRule="auto"/>
            </w:pPr>
            <w:r>
              <w:rPr>
                <w:b w:val="0"/>
                <w:sz w:val="21"/>
              </w:rPr>
              <w:t>Requires route and schedule data.</w:t>
            </w:r>
          </w:p>
        </w:tc>
      </w:tr>
      <w:tr w14:paraId="7C629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417D6103">
            <w:pPr>
              <w:spacing w:after="0" w:line="240" w:lineRule="auto"/>
            </w:pPr>
            <w:r>
              <w:rPr>
                <w:b w:val="0"/>
                <w:sz w:val="21"/>
              </w:rPr>
              <w:t>RRS-F-004</w:t>
            </w:r>
          </w:p>
        </w:tc>
        <w:tc>
          <w:tcPr>
            <w:tcW w:w="4320" w:type="dxa"/>
            <w:vAlign w:val="center"/>
          </w:tcPr>
          <w:p w14:paraId="0DC1E19C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display train schedule, travel duration, class, fare and current seat availability for each matching train.</w:t>
            </w:r>
          </w:p>
        </w:tc>
        <w:tc>
          <w:tcPr>
            <w:tcW w:w="1080" w:type="dxa"/>
            <w:vAlign w:val="center"/>
          </w:tcPr>
          <w:p w14:paraId="2930C3CB">
            <w:pPr>
              <w:spacing w:after="0" w:line="240" w:lineRule="auto"/>
            </w:pPr>
            <w:r>
              <w:rPr>
                <w:b w:val="0"/>
                <w:sz w:val="21"/>
              </w:rPr>
              <w:t>Functional</w:t>
            </w:r>
          </w:p>
        </w:tc>
        <w:tc>
          <w:tcPr>
            <w:tcW w:w="936" w:type="dxa"/>
            <w:vAlign w:val="center"/>
          </w:tcPr>
          <w:p w14:paraId="12024938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1440" w:type="dxa"/>
            <w:vAlign w:val="center"/>
          </w:tcPr>
          <w:p w14:paraId="292DFFB1">
            <w:pPr>
              <w:spacing w:after="0" w:line="240" w:lineRule="auto"/>
            </w:pPr>
            <w:r>
              <w:rPr>
                <w:b w:val="0"/>
                <w:sz w:val="21"/>
              </w:rPr>
              <w:t>Passenger</w:t>
            </w:r>
          </w:p>
        </w:tc>
        <w:tc>
          <w:tcPr>
            <w:tcW w:w="2448" w:type="dxa"/>
            <w:vAlign w:val="center"/>
          </w:tcPr>
          <w:p w14:paraId="14B4D186">
            <w:pPr>
              <w:spacing w:after="0" w:line="240" w:lineRule="auto"/>
            </w:pPr>
            <w:r>
              <w:rPr>
                <w:b w:val="0"/>
                <w:sz w:val="21"/>
              </w:rPr>
              <w:t>Result contains all required fields for each train. TC-SEARCH-02</w:t>
            </w:r>
          </w:p>
        </w:tc>
        <w:tc>
          <w:tcPr>
            <w:tcW w:w="2016" w:type="dxa"/>
            <w:vAlign w:val="center"/>
          </w:tcPr>
          <w:p w14:paraId="43E6535C">
            <w:pPr>
              <w:spacing w:after="0" w:line="240" w:lineRule="auto"/>
            </w:pPr>
            <w:r>
              <w:rPr>
                <w:b w:val="0"/>
                <w:sz w:val="21"/>
              </w:rPr>
              <w:t>Depends on availability data.</w:t>
            </w:r>
          </w:p>
        </w:tc>
      </w:tr>
      <w:tr w14:paraId="0B0F5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4F253D3A">
            <w:pPr>
              <w:spacing w:after="0" w:line="240" w:lineRule="auto"/>
            </w:pPr>
            <w:r>
              <w:rPr>
                <w:b w:val="0"/>
                <w:sz w:val="21"/>
              </w:rPr>
              <w:t>RRS-F-005</w:t>
            </w:r>
          </w:p>
        </w:tc>
        <w:tc>
          <w:tcPr>
            <w:tcW w:w="4320" w:type="dxa"/>
            <w:vAlign w:val="center"/>
          </w:tcPr>
          <w:p w14:paraId="7A402BD9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allow a passenger to select an eligible travel class and available seat/berth for booking.</w:t>
            </w:r>
          </w:p>
        </w:tc>
        <w:tc>
          <w:tcPr>
            <w:tcW w:w="1080" w:type="dxa"/>
            <w:vAlign w:val="center"/>
          </w:tcPr>
          <w:p w14:paraId="397CD892">
            <w:pPr>
              <w:spacing w:after="0" w:line="240" w:lineRule="auto"/>
            </w:pPr>
            <w:r>
              <w:rPr>
                <w:b w:val="0"/>
                <w:sz w:val="21"/>
              </w:rPr>
              <w:t>Functional</w:t>
            </w:r>
          </w:p>
        </w:tc>
        <w:tc>
          <w:tcPr>
            <w:tcW w:w="936" w:type="dxa"/>
            <w:vAlign w:val="center"/>
          </w:tcPr>
          <w:p w14:paraId="43C3985D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1440" w:type="dxa"/>
            <w:vAlign w:val="center"/>
          </w:tcPr>
          <w:p w14:paraId="04923F38">
            <w:pPr>
              <w:spacing w:after="0" w:line="240" w:lineRule="auto"/>
            </w:pPr>
            <w:r>
              <w:rPr>
                <w:b w:val="0"/>
                <w:sz w:val="21"/>
              </w:rPr>
              <w:t>Passenger</w:t>
            </w:r>
          </w:p>
        </w:tc>
        <w:tc>
          <w:tcPr>
            <w:tcW w:w="2448" w:type="dxa"/>
            <w:vAlign w:val="center"/>
          </w:tcPr>
          <w:p w14:paraId="1DC4FA88">
            <w:pPr>
              <w:spacing w:after="0" w:line="240" w:lineRule="auto"/>
            </w:pPr>
            <w:r>
              <w:rPr>
                <w:b w:val="0"/>
                <w:sz w:val="21"/>
              </w:rPr>
              <w:t>Only available seats/classes can be selected. TC-SEAT-01</w:t>
            </w:r>
          </w:p>
        </w:tc>
        <w:tc>
          <w:tcPr>
            <w:tcW w:w="2016" w:type="dxa"/>
            <w:vAlign w:val="center"/>
          </w:tcPr>
          <w:p w14:paraId="184379DB">
            <w:pPr>
              <w:spacing w:after="0" w:line="240" w:lineRule="auto"/>
            </w:pPr>
            <w:r>
              <w:rPr>
                <w:b w:val="0"/>
                <w:sz w:val="21"/>
              </w:rPr>
              <w:t>Depends on coach/seat inventory.</w:t>
            </w:r>
          </w:p>
        </w:tc>
      </w:tr>
      <w:tr w14:paraId="404A4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74DC6D61">
            <w:pPr>
              <w:spacing w:after="0" w:line="240" w:lineRule="auto"/>
            </w:pPr>
            <w:r>
              <w:rPr>
                <w:b w:val="0"/>
                <w:sz w:val="21"/>
              </w:rPr>
              <w:t>RRS-F-006</w:t>
            </w:r>
          </w:p>
        </w:tc>
        <w:tc>
          <w:tcPr>
            <w:tcW w:w="4320" w:type="dxa"/>
            <w:vAlign w:val="center"/>
          </w:tcPr>
          <w:p w14:paraId="02D2FB15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validate mandatory passenger details before creating a booking.</w:t>
            </w:r>
          </w:p>
        </w:tc>
        <w:tc>
          <w:tcPr>
            <w:tcW w:w="1080" w:type="dxa"/>
            <w:vAlign w:val="center"/>
          </w:tcPr>
          <w:p w14:paraId="7DF573B7">
            <w:pPr>
              <w:spacing w:after="0" w:line="240" w:lineRule="auto"/>
            </w:pPr>
            <w:r>
              <w:rPr>
                <w:b w:val="0"/>
                <w:sz w:val="21"/>
              </w:rPr>
              <w:t>Functional</w:t>
            </w:r>
          </w:p>
        </w:tc>
        <w:tc>
          <w:tcPr>
            <w:tcW w:w="936" w:type="dxa"/>
            <w:vAlign w:val="center"/>
          </w:tcPr>
          <w:p w14:paraId="78ACCD61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1440" w:type="dxa"/>
            <w:vAlign w:val="center"/>
          </w:tcPr>
          <w:p w14:paraId="08B92F3B">
            <w:pPr>
              <w:spacing w:after="0" w:line="240" w:lineRule="auto"/>
            </w:pPr>
            <w:r>
              <w:rPr>
                <w:b w:val="0"/>
                <w:sz w:val="21"/>
              </w:rPr>
              <w:t>Passenger</w:t>
            </w:r>
          </w:p>
        </w:tc>
        <w:tc>
          <w:tcPr>
            <w:tcW w:w="2448" w:type="dxa"/>
            <w:vAlign w:val="center"/>
          </w:tcPr>
          <w:p w14:paraId="24AC8F03">
            <w:pPr>
              <w:spacing w:after="0" w:line="240" w:lineRule="auto"/>
            </w:pPr>
            <w:r>
              <w:rPr>
                <w:b w:val="0"/>
                <w:sz w:val="21"/>
              </w:rPr>
              <w:t>Missing/invalid required fields prevent booking and show field errors. TC-BOOK-01</w:t>
            </w:r>
          </w:p>
        </w:tc>
        <w:tc>
          <w:tcPr>
            <w:tcW w:w="2016" w:type="dxa"/>
            <w:vAlign w:val="center"/>
          </w:tcPr>
          <w:p w14:paraId="198A5151">
            <w:pPr>
              <w:spacing w:after="0" w:line="240" w:lineRule="auto"/>
            </w:pPr>
            <w:r>
              <w:rPr>
                <w:b w:val="0"/>
                <w:sz w:val="21"/>
              </w:rPr>
              <w:t>Validation rules must be defined.</w:t>
            </w:r>
          </w:p>
        </w:tc>
      </w:tr>
      <w:tr w14:paraId="1A7C6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032565F7">
            <w:pPr>
              <w:spacing w:after="0" w:line="240" w:lineRule="auto"/>
            </w:pPr>
            <w:r>
              <w:rPr>
                <w:b w:val="0"/>
                <w:sz w:val="21"/>
              </w:rPr>
              <w:t>RRS-F-007</w:t>
            </w:r>
          </w:p>
        </w:tc>
        <w:tc>
          <w:tcPr>
            <w:tcW w:w="4320" w:type="dxa"/>
            <w:vAlign w:val="center"/>
          </w:tcPr>
          <w:p w14:paraId="16FADC89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calculate the total fare from selected train, class, passenger count and configured fare rules.</w:t>
            </w:r>
          </w:p>
        </w:tc>
        <w:tc>
          <w:tcPr>
            <w:tcW w:w="1080" w:type="dxa"/>
            <w:vAlign w:val="center"/>
          </w:tcPr>
          <w:p w14:paraId="14158941">
            <w:pPr>
              <w:spacing w:after="0" w:line="240" w:lineRule="auto"/>
            </w:pPr>
            <w:r>
              <w:rPr>
                <w:b w:val="0"/>
                <w:sz w:val="21"/>
              </w:rPr>
              <w:t>Functional</w:t>
            </w:r>
          </w:p>
        </w:tc>
        <w:tc>
          <w:tcPr>
            <w:tcW w:w="936" w:type="dxa"/>
            <w:vAlign w:val="center"/>
          </w:tcPr>
          <w:p w14:paraId="0FFA4FBD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1440" w:type="dxa"/>
            <w:vAlign w:val="center"/>
          </w:tcPr>
          <w:p w14:paraId="3E866D81">
            <w:pPr>
              <w:spacing w:after="0" w:line="240" w:lineRule="auto"/>
            </w:pPr>
            <w:r>
              <w:rPr>
                <w:b w:val="0"/>
                <w:sz w:val="21"/>
              </w:rPr>
              <w:t>Passenger/Admin</w:t>
            </w:r>
          </w:p>
        </w:tc>
        <w:tc>
          <w:tcPr>
            <w:tcW w:w="2448" w:type="dxa"/>
            <w:vAlign w:val="center"/>
          </w:tcPr>
          <w:p w14:paraId="6B4A91DF">
            <w:pPr>
              <w:spacing w:after="0" w:line="240" w:lineRule="auto"/>
            </w:pPr>
            <w:r>
              <w:rPr>
                <w:b w:val="0"/>
                <w:sz w:val="21"/>
              </w:rPr>
              <w:t>Displayed total equals configured calculation. TC-FARE-01</w:t>
            </w:r>
          </w:p>
        </w:tc>
        <w:tc>
          <w:tcPr>
            <w:tcW w:w="2016" w:type="dxa"/>
            <w:vAlign w:val="center"/>
          </w:tcPr>
          <w:p w14:paraId="234622B8">
            <w:pPr>
              <w:spacing w:after="0" w:line="240" w:lineRule="auto"/>
            </w:pPr>
            <w:r>
              <w:rPr>
                <w:b w:val="0"/>
                <w:sz w:val="21"/>
              </w:rPr>
              <w:t>Depends on fare configuration.</w:t>
            </w:r>
          </w:p>
        </w:tc>
      </w:tr>
      <w:tr w14:paraId="65760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2090DB6D">
            <w:pPr>
              <w:spacing w:after="0" w:line="240" w:lineRule="auto"/>
            </w:pPr>
            <w:r>
              <w:rPr>
                <w:b w:val="0"/>
                <w:sz w:val="21"/>
              </w:rPr>
              <w:t>RRS-F-008</w:t>
            </w:r>
          </w:p>
        </w:tc>
        <w:tc>
          <w:tcPr>
            <w:tcW w:w="4320" w:type="dxa"/>
            <w:vAlign w:val="center"/>
          </w:tcPr>
          <w:p w14:paraId="5E7D090D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create a booking only after a successful simulated payment.</w:t>
            </w:r>
          </w:p>
        </w:tc>
        <w:tc>
          <w:tcPr>
            <w:tcW w:w="1080" w:type="dxa"/>
            <w:vAlign w:val="center"/>
          </w:tcPr>
          <w:p w14:paraId="26C20D2F">
            <w:pPr>
              <w:spacing w:after="0" w:line="240" w:lineRule="auto"/>
            </w:pPr>
            <w:r>
              <w:rPr>
                <w:b w:val="0"/>
                <w:sz w:val="21"/>
              </w:rPr>
              <w:t>Functional</w:t>
            </w:r>
          </w:p>
        </w:tc>
        <w:tc>
          <w:tcPr>
            <w:tcW w:w="936" w:type="dxa"/>
            <w:vAlign w:val="center"/>
          </w:tcPr>
          <w:p w14:paraId="173A9A63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1440" w:type="dxa"/>
            <w:vAlign w:val="center"/>
          </w:tcPr>
          <w:p w14:paraId="7B2B22AB">
            <w:pPr>
              <w:spacing w:after="0" w:line="240" w:lineRule="auto"/>
            </w:pPr>
            <w:r>
              <w:rPr>
                <w:b w:val="0"/>
                <w:sz w:val="21"/>
              </w:rPr>
              <w:t>Passenger</w:t>
            </w:r>
          </w:p>
        </w:tc>
        <w:tc>
          <w:tcPr>
            <w:tcW w:w="2448" w:type="dxa"/>
            <w:vAlign w:val="center"/>
          </w:tcPr>
          <w:p w14:paraId="7A2963D3">
            <w:pPr>
              <w:spacing w:after="0" w:line="240" w:lineRule="auto"/>
            </w:pPr>
            <w:r>
              <w:rPr>
                <w:b w:val="0"/>
                <w:sz w:val="21"/>
              </w:rPr>
              <w:t>Payment failure leaves booking unconfirmed and does not consume a confirmed seat. TC-PAY-01,02</w:t>
            </w:r>
          </w:p>
        </w:tc>
        <w:tc>
          <w:tcPr>
            <w:tcW w:w="2016" w:type="dxa"/>
            <w:vAlign w:val="center"/>
          </w:tcPr>
          <w:p w14:paraId="7A8D5610">
            <w:pPr>
              <w:spacing w:after="0" w:line="240" w:lineRule="auto"/>
            </w:pPr>
            <w:r>
              <w:rPr>
                <w:b w:val="0"/>
                <w:sz w:val="21"/>
              </w:rPr>
              <w:t>Requires payment simulator.</w:t>
            </w:r>
          </w:p>
        </w:tc>
      </w:tr>
      <w:tr w14:paraId="75F8C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7C01B132">
            <w:pPr>
              <w:spacing w:after="0" w:line="240" w:lineRule="auto"/>
            </w:pPr>
            <w:r>
              <w:rPr>
                <w:b w:val="0"/>
                <w:sz w:val="21"/>
              </w:rPr>
              <w:t>RRS-F-009</w:t>
            </w:r>
          </w:p>
        </w:tc>
        <w:tc>
          <w:tcPr>
            <w:tcW w:w="4320" w:type="dxa"/>
            <w:vAlign w:val="center"/>
          </w:tcPr>
          <w:p w14:paraId="446B0F53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generate a unique PNR for each successful booking.</w:t>
            </w:r>
          </w:p>
        </w:tc>
        <w:tc>
          <w:tcPr>
            <w:tcW w:w="1080" w:type="dxa"/>
            <w:vAlign w:val="center"/>
          </w:tcPr>
          <w:p w14:paraId="498382B2">
            <w:pPr>
              <w:spacing w:after="0" w:line="240" w:lineRule="auto"/>
            </w:pPr>
            <w:r>
              <w:rPr>
                <w:b w:val="0"/>
                <w:sz w:val="21"/>
              </w:rPr>
              <w:t>Functional</w:t>
            </w:r>
          </w:p>
        </w:tc>
        <w:tc>
          <w:tcPr>
            <w:tcW w:w="936" w:type="dxa"/>
            <w:vAlign w:val="center"/>
          </w:tcPr>
          <w:p w14:paraId="71C1EBA6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1440" w:type="dxa"/>
            <w:vAlign w:val="center"/>
          </w:tcPr>
          <w:p w14:paraId="6437CD25">
            <w:pPr>
              <w:spacing w:after="0" w:line="240" w:lineRule="auto"/>
            </w:pPr>
            <w:r>
              <w:rPr>
                <w:b w:val="0"/>
                <w:sz w:val="21"/>
              </w:rPr>
              <w:t>System</w:t>
            </w:r>
          </w:p>
        </w:tc>
        <w:tc>
          <w:tcPr>
            <w:tcW w:w="2448" w:type="dxa"/>
            <w:vAlign w:val="center"/>
          </w:tcPr>
          <w:p w14:paraId="610462B4">
            <w:pPr>
              <w:spacing w:after="0" w:line="240" w:lineRule="auto"/>
            </w:pPr>
            <w:r>
              <w:rPr>
                <w:b w:val="0"/>
                <w:sz w:val="21"/>
              </w:rPr>
              <w:t>Every successful booking has a unique non-empty PNR. TC-BOOK-02</w:t>
            </w:r>
          </w:p>
        </w:tc>
        <w:tc>
          <w:tcPr>
            <w:tcW w:w="2016" w:type="dxa"/>
            <w:vAlign w:val="center"/>
          </w:tcPr>
          <w:p w14:paraId="44B53F0A">
            <w:pPr>
              <w:spacing w:after="0" w:line="240" w:lineRule="auto"/>
            </w:pPr>
            <w:r>
              <w:rPr>
                <w:b w:val="0"/>
                <w:sz w:val="21"/>
              </w:rPr>
              <w:t>PNR uniqueness enforced in DB.</w:t>
            </w:r>
          </w:p>
        </w:tc>
      </w:tr>
      <w:tr w14:paraId="37AC7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2D6B4BBF">
            <w:pPr>
              <w:spacing w:after="0" w:line="240" w:lineRule="auto"/>
            </w:pPr>
            <w:r>
              <w:rPr>
                <w:b w:val="0"/>
                <w:sz w:val="21"/>
              </w:rPr>
              <w:t>RRS-F-010</w:t>
            </w:r>
          </w:p>
        </w:tc>
        <w:tc>
          <w:tcPr>
            <w:tcW w:w="4320" w:type="dxa"/>
            <w:vAlign w:val="center"/>
          </w:tcPr>
          <w:p w14:paraId="1033284B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assign selected/available seats to confirmed passengers and update seat inventory atomically.</w:t>
            </w:r>
          </w:p>
        </w:tc>
        <w:tc>
          <w:tcPr>
            <w:tcW w:w="1080" w:type="dxa"/>
            <w:vAlign w:val="center"/>
          </w:tcPr>
          <w:p w14:paraId="568C0E9D">
            <w:pPr>
              <w:spacing w:after="0" w:line="240" w:lineRule="auto"/>
            </w:pPr>
            <w:r>
              <w:rPr>
                <w:b w:val="0"/>
                <w:sz w:val="21"/>
              </w:rPr>
              <w:t>Functional</w:t>
            </w:r>
          </w:p>
        </w:tc>
        <w:tc>
          <w:tcPr>
            <w:tcW w:w="936" w:type="dxa"/>
            <w:vAlign w:val="center"/>
          </w:tcPr>
          <w:p w14:paraId="035FF952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1440" w:type="dxa"/>
            <w:vAlign w:val="center"/>
          </w:tcPr>
          <w:p w14:paraId="053463EB">
            <w:pPr>
              <w:spacing w:after="0" w:line="240" w:lineRule="auto"/>
            </w:pPr>
            <w:r>
              <w:rPr>
                <w:b w:val="0"/>
                <w:sz w:val="21"/>
              </w:rPr>
              <w:t>Passenger</w:t>
            </w:r>
          </w:p>
        </w:tc>
        <w:tc>
          <w:tcPr>
            <w:tcW w:w="2448" w:type="dxa"/>
            <w:vAlign w:val="center"/>
          </w:tcPr>
          <w:p w14:paraId="6000A827">
            <w:pPr>
              <w:spacing w:after="0" w:line="240" w:lineRule="auto"/>
            </w:pPr>
            <w:r>
              <w:rPr>
                <w:b w:val="0"/>
                <w:sz w:val="21"/>
              </w:rPr>
              <w:t>Seat becomes unavailable to competing booking after successful reservation. TC-SEAT-02</w:t>
            </w:r>
          </w:p>
        </w:tc>
        <w:tc>
          <w:tcPr>
            <w:tcW w:w="2016" w:type="dxa"/>
            <w:vAlign w:val="center"/>
          </w:tcPr>
          <w:p w14:paraId="4397D533">
            <w:pPr>
              <w:spacing w:after="0" w:line="240" w:lineRule="auto"/>
            </w:pPr>
            <w:r>
              <w:rPr>
                <w:b w:val="0"/>
                <w:sz w:val="21"/>
              </w:rPr>
              <w:t>Transaction/locking required.</w:t>
            </w:r>
          </w:p>
        </w:tc>
      </w:tr>
      <w:tr w14:paraId="6995C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46AB6008">
            <w:pPr>
              <w:spacing w:after="0" w:line="240" w:lineRule="auto"/>
            </w:pPr>
            <w:r>
              <w:rPr>
                <w:b w:val="0"/>
                <w:sz w:val="21"/>
              </w:rPr>
              <w:t>RRS-F-011</w:t>
            </w:r>
          </w:p>
        </w:tc>
        <w:tc>
          <w:tcPr>
            <w:tcW w:w="4320" w:type="dxa"/>
            <w:vAlign w:val="center"/>
          </w:tcPr>
          <w:p w14:paraId="51F9D162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display booking confirmation including PNR, train, journey, passengers, seat/class, fare and status.</w:t>
            </w:r>
          </w:p>
        </w:tc>
        <w:tc>
          <w:tcPr>
            <w:tcW w:w="1080" w:type="dxa"/>
            <w:vAlign w:val="center"/>
          </w:tcPr>
          <w:p w14:paraId="41024733">
            <w:pPr>
              <w:spacing w:after="0" w:line="240" w:lineRule="auto"/>
            </w:pPr>
            <w:r>
              <w:rPr>
                <w:b w:val="0"/>
                <w:sz w:val="21"/>
              </w:rPr>
              <w:t>Functional</w:t>
            </w:r>
          </w:p>
        </w:tc>
        <w:tc>
          <w:tcPr>
            <w:tcW w:w="936" w:type="dxa"/>
            <w:vAlign w:val="center"/>
          </w:tcPr>
          <w:p w14:paraId="13985AFE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1440" w:type="dxa"/>
            <w:vAlign w:val="center"/>
          </w:tcPr>
          <w:p w14:paraId="126BAF5E">
            <w:pPr>
              <w:spacing w:after="0" w:line="240" w:lineRule="auto"/>
            </w:pPr>
            <w:r>
              <w:rPr>
                <w:b w:val="0"/>
                <w:sz w:val="21"/>
              </w:rPr>
              <w:t>Passenger</w:t>
            </w:r>
          </w:p>
        </w:tc>
        <w:tc>
          <w:tcPr>
            <w:tcW w:w="2448" w:type="dxa"/>
            <w:vAlign w:val="center"/>
          </w:tcPr>
          <w:p w14:paraId="7F59ACCB">
            <w:pPr>
              <w:spacing w:after="0" w:line="240" w:lineRule="auto"/>
            </w:pPr>
            <w:r>
              <w:rPr>
                <w:b w:val="0"/>
                <w:sz w:val="21"/>
              </w:rPr>
              <w:t>Confirmation contains all specified details. TC-BOOK-03</w:t>
            </w:r>
          </w:p>
        </w:tc>
        <w:tc>
          <w:tcPr>
            <w:tcW w:w="2016" w:type="dxa"/>
            <w:vAlign w:val="center"/>
          </w:tcPr>
          <w:p w14:paraId="4E2E25D0">
            <w:pPr>
              <w:spacing w:after="0" w:line="240" w:lineRule="auto"/>
            </w:pPr>
            <w:r>
              <w:rPr>
                <w:b w:val="0"/>
                <w:sz w:val="21"/>
              </w:rPr>
              <w:t>Depends on successful booking.</w:t>
            </w:r>
          </w:p>
        </w:tc>
      </w:tr>
      <w:tr w14:paraId="5E87E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745655B2">
            <w:pPr>
              <w:spacing w:after="0" w:line="240" w:lineRule="auto"/>
            </w:pPr>
            <w:r>
              <w:rPr>
                <w:b w:val="0"/>
                <w:sz w:val="21"/>
              </w:rPr>
              <w:t>RRS-F-012</w:t>
            </w:r>
          </w:p>
        </w:tc>
        <w:tc>
          <w:tcPr>
            <w:tcW w:w="4320" w:type="dxa"/>
            <w:vAlign w:val="center"/>
          </w:tcPr>
          <w:p w14:paraId="646CAF20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allow a passenger to retrieve their booking details using PNR or account booking history.</w:t>
            </w:r>
          </w:p>
        </w:tc>
        <w:tc>
          <w:tcPr>
            <w:tcW w:w="1080" w:type="dxa"/>
            <w:vAlign w:val="center"/>
          </w:tcPr>
          <w:p w14:paraId="03ABDD75">
            <w:pPr>
              <w:spacing w:after="0" w:line="240" w:lineRule="auto"/>
            </w:pPr>
            <w:r>
              <w:rPr>
                <w:b w:val="0"/>
                <w:sz w:val="21"/>
              </w:rPr>
              <w:t>Functional</w:t>
            </w:r>
          </w:p>
        </w:tc>
        <w:tc>
          <w:tcPr>
            <w:tcW w:w="936" w:type="dxa"/>
            <w:vAlign w:val="center"/>
          </w:tcPr>
          <w:p w14:paraId="7C70D0C7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1440" w:type="dxa"/>
            <w:vAlign w:val="center"/>
          </w:tcPr>
          <w:p w14:paraId="405BF494">
            <w:pPr>
              <w:spacing w:after="0" w:line="240" w:lineRule="auto"/>
            </w:pPr>
            <w:r>
              <w:rPr>
                <w:b w:val="0"/>
                <w:sz w:val="21"/>
              </w:rPr>
              <w:t>Passenger</w:t>
            </w:r>
          </w:p>
        </w:tc>
        <w:tc>
          <w:tcPr>
            <w:tcW w:w="2448" w:type="dxa"/>
            <w:vAlign w:val="center"/>
          </w:tcPr>
          <w:p w14:paraId="3ADD6837">
            <w:pPr>
              <w:spacing w:after="0" w:line="240" w:lineRule="auto"/>
            </w:pPr>
            <w:r>
              <w:rPr>
                <w:b w:val="0"/>
                <w:sz w:val="21"/>
              </w:rPr>
              <w:t>Valid PNR/account returns matching booking; invalid PNR shows safe error. TC-PNR-01,02</w:t>
            </w:r>
          </w:p>
        </w:tc>
        <w:tc>
          <w:tcPr>
            <w:tcW w:w="2016" w:type="dxa"/>
            <w:vAlign w:val="center"/>
          </w:tcPr>
          <w:p w14:paraId="57D3597D">
            <w:pPr>
              <w:spacing w:after="0" w:line="240" w:lineRule="auto"/>
            </w:pPr>
            <w:r>
              <w:rPr>
                <w:b w:val="0"/>
                <w:sz w:val="21"/>
              </w:rPr>
              <w:t>Authorization must prevent access to another user's private data where applicable.</w:t>
            </w:r>
          </w:p>
        </w:tc>
      </w:tr>
      <w:tr w14:paraId="2DB7A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57986526">
            <w:pPr>
              <w:spacing w:after="0" w:line="240" w:lineRule="auto"/>
            </w:pPr>
            <w:r>
              <w:rPr>
                <w:b w:val="0"/>
                <w:sz w:val="21"/>
              </w:rPr>
              <w:t>RRS-F-013</w:t>
            </w:r>
          </w:p>
        </w:tc>
        <w:tc>
          <w:tcPr>
            <w:tcW w:w="4320" w:type="dxa"/>
            <w:vAlign w:val="center"/>
          </w:tcPr>
          <w:p w14:paraId="55AD8B04">
            <w:pPr>
              <w:spacing w:after="0" w:line="240" w:lineRule="auto"/>
            </w:pPr>
            <w:r>
              <w:rPr>
                <w:sz w:val="21"/>
              </w:rPr>
              <w:t>The system shall allow eligible bookings to be cancelled after explicit user confirmation and release their confirmed seats back to journey inventory.</w:t>
            </w:r>
          </w:p>
        </w:tc>
        <w:tc>
          <w:tcPr>
            <w:tcW w:w="1080" w:type="dxa"/>
            <w:vAlign w:val="center"/>
          </w:tcPr>
          <w:p w14:paraId="781BE7CC">
            <w:pPr>
              <w:spacing w:after="0" w:line="240" w:lineRule="auto"/>
            </w:pPr>
            <w:r>
              <w:rPr>
                <w:b w:val="0"/>
                <w:sz w:val="21"/>
              </w:rPr>
              <w:t>Functional</w:t>
            </w:r>
          </w:p>
        </w:tc>
        <w:tc>
          <w:tcPr>
            <w:tcW w:w="936" w:type="dxa"/>
            <w:vAlign w:val="center"/>
          </w:tcPr>
          <w:p w14:paraId="705ACC5F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1440" w:type="dxa"/>
            <w:vAlign w:val="center"/>
          </w:tcPr>
          <w:p w14:paraId="3002B1A3">
            <w:pPr>
              <w:spacing w:after="0" w:line="240" w:lineRule="auto"/>
            </w:pPr>
            <w:r>
              <w:rPr>
                <w:b w:val="0"/>
                <w:sz w:val="21"/>
              </w:rPr>
              <w:t>Passenger</w:t>
            </w:r>
          </w:p>
        </w:tc>
        <w:tc>
          <w:tcPr>
            <w:tcW w:w="2448" w:type="dxa"/>
            <w:vAlign w:val="center"/>
          </w:tcPr>
          <w:p w14:paraId="28156DEE">
            <w:pPr>
              <w:spacing w:after="0" w:line="240" w:lineRule="auto"/>
            </w:pPr>
            <w:r>
              <w:rPr>
                <w:sz w:val="21"/>
              </w:rPr>
              <w:t>Eligible booking becomes CANCELLED and its confirmed seats become available. TC-CAN-01,02</w:t>
            </w:r>
          </w:p>
        </w:tc>
        <w:tc>
          <w:tcPr>
            <w:tcW w:w="2016" w:type="dxa"/>
            <w:vAlign w:val="center"/>
          </w:tcPr>
          <w:p w14:paraId="77BC2FFF">
            <w:pPr>
              <w:spacing w:after="0" w:line="240" w:lineRule="auto"/>
            </w:pPr>
            <w:r>
              <w:rPr>
                <w:b w:val="0"/>
                <w:sz w:val="21"/>
              </w:rPr>
              <w:t>Cancellation policy configured by project.</w:t>
            </w:r>
          </w:p>
        </w:tc>
      </w:tr>
      <w:tr w14:paraId="6B2FA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06FA2DE6">
            <w:pPr>
              <w:spacing w:after="0" w:line="240" w:lineRule="auto"/>
            </w:pPr>
            <w:r>
              <w:rPr>
                <w:b w:val="0"/>
                <w:sz w:val="21"/>
              </w:rPr>
              <w:t>RRS-F-014</w:t>
            </w:r>
          </w:p>
        </w:tc>
        <w:tc>
          <w:tcPr>
            <w:tcW w:w="4320" w:type="dxa"/>
            <w:vAlign w:val="center"/>
          </w:tcPr>
          <w:p w14:paraId="7FA6C32B">
            <w:pPr>
              <w:spacing w:after="0" w:line="240" w:lineRule="auto"/>
            </w:pPr>
            <w:r>
              <w:rPr>
                <w:sz w:val="21"/>
              </w:rPr>
              <w:t>The system shall calculate and record the refund amount according to the configured cancellation policy.</w:t>
            </w:r>
          </w:p>
        </w:tc>
        <w:tc>
          <w:tcPr>
            <w:tcW w:w="1080" w:type="dxa"/>
            <w:vAlign w:val="center"/>
          </w:tcPr>
          <w:p w14:paraId="7EA6673B">
            <w:pPr>
              <w:spacing w:after="0" w:line="240" w:lineRule="auto"/>
            </w:pPr>
            <w:r>
              <w:rPr>
                <w:b w:val="0"/>
                <w:sz w:val="21"/>
              </w:rPr>
              <w:t>Functional</w:t>
            </w:r>
          </w:p>
        </w:tc>
        <w:tc>
          <w:tcPr>
            <w:tcW w:w="936" w:type="dxa"/>
            <w:vAlign w:val="center"/>
          </w:tcPr>
          <w:p w14:paraId="602DD459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1440" w:type="dxa"/>
            <w:vAlign w:val="center"/>
          </w:tcPr>
          <w:p w14:paraId="7624C2F5">
            <w:pPr>
              <w:spacing w:after="0" w:line="240" w:lineRule="auto"/>
            </w:pPr>
            <w:r>
              <w:rPr>
                <w:b w:val="0"/>
                <w:sz w:val="21"/>
              </w:rPr>
              <w:t>Passenger</w:t>
            </w:r>
          </w:p>
        </w:tc>
        <w:tc>
          <w:tcPr>
            <w:tcW w:w="2448" w:type="dxa"/>
            <w:vAlign w:val="center"/>
          </w:tcPr>
          <w:p w14:paraId="72399B24">
            <w:pPr>
              <w:spacing w:after="0" w:line="240" w:lineRule="auto"/>
            </w:pPr>
            <w:r>
              <w:rPr>
                <w:sz w:val="21"/>
              </w:rPr>
              <w:t>Refund equals the configured policy calculation and is recorded. TC-CAN-03</w:t>
            </w:r>
          </w:p>
        </w:tc>
        <w:tc>
          <w:tcPr>
            <w:tcW w:w="2016" w:type="dxa"/>
            <w:vAlign w:val="center"/>
          </w:tcPr>
          <w:p w14:paraId="5F5F3BB2">
            <w:pPr>
              <w:spacing w:after="0" w:line="240" w:lineRule="auto"/>
            </w:pPr>
            <w:r>
              <w:rPr>
                <w:b w:val="0"/>
                <w:sz w:val="21"/>
              </w:rPr>
              <w:t>Uses payment simulator.</w:t>
            </w:r>
          </w:p>
        </w:tc>
      </w:tr>
      <w:tr w14:paraId="5270C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vAlign w:val="center"/>
          </w:tcPr>
          <w:p w14:paraId="02ACE650">
            <w:pPr>
              <w:spacing w:after="0" w:line="240" w:lineRule="auto"/>
            </w:pPr>
            <w:r>
              <w:rPr>
                <w:sz w:val="21"/>
              </w:rPr>
              <w:t>RRS-F-015</w:t>
            </w:r>
          </w:p>
        </w:tc>
        <w:tc>
          <w:tcPr>
            <w:tcW w:w="4320" w:type="dxa"/>
            <w:vAlign w:val="center"/>
          </w:tcPr>
          <w:p w14:paraId="02480EE0">
            <w:pPr>
              <w:spacing w:after="0" w:line="240" w:lineRule="auto"/>
            </w:pPr>
            <w:r>
              <w:rPr>
                <w:sz w:val="21"/>
              </w:rPr>
              <w:t>The system shall allow authorized administrators to create, update, deactivate and view train schedules and configure the associated fare and seat inventory.</w:t>
            </w:r>
          </w:p>
        </w:tc>
        <w:tc>
          <w:tcPr>
            <w:tcW w:w="1080" w:type="dxa"/>
            <w:vAlign w:val="center"/>
          </w:tcPr>
          <w:p w14:paraId="1AC7A1A5">
            <w:pPr>
              <w:spacing w:after="0" w:line="240" w:lineRule="auto"/>
            </w:pPr>
            <w:r>
              <w:rPr>
                <w:sz w:val="21"/>
              </w:rPr>
              <w:t>Functional</w:t>
            </w:r>
          </w:p>
        </w:tc>
        <w:tc>
          <w:tcPr>
            <w:tcW w:w="936" w:type="dxa"/>
            <w:vAlign w:val="center"/>
          </w:tcPr>
          <w:p w14:paraId="1825FDF5">
            <w:pPr>
              <w:spacing w:after="0" w:line="240" w:lineRule="auto"/>
            </w:pPr>
            <w:r>
              <w:rPr>
                <w:sz w:val="21"/>
              </w:rPr>
              <w:t>High</w:t>
            </w:r>
          </w:p>
        </w:tc>
        <w:tc>
          <w:tcPr>
            <w:tcW w:w="1440" w:type="dxa"/>
            <w:vAlign w:val="center"/>
          </w:tcPr>
          <w:p w14:paraId="6421F8DA">
            <w:pPr>
              <w:spacing w:after="0" w:line="240" w:lineRule="auto"/>
            </w:pPr>
            <w:r>
              <w:rPr>
                <w:sz w:val="21"/>
              </w:rPr>
              <w:t>Administrator</w:t>
            </w:r>
          </w:p>
        </w:tc>
        <w:tc>
          <w:tcPr>
            <w:tcW w:w="2448" w:type="dxa"/>
            <w:vAlign w:val="center"/>
          </w:tcPr>
          <w:p w14:paraId="3F82E9BA">
            <w:pPr>
              <w:spacing w:after="0" w:line="240" w:lineRule="auto"/>
            </w:pPr>
            <w:r>
              <w:rPr>
                <w:sz w:val="21"/>
              </w:rPr>
              <w:t>Valid admin changes persist and are reflected in subsequent train search results. TC-ADMIN-01,02</w:t>
            </w:r>
          </w:p>
        </w:tc>
        <w:tc>
          <w:tcPr>
            <w:tcW w:w="2016" w:type="dxa"/>
            <w:vAlign w:val="center"/>
          </w:tcPr>
          <w:p w14:paraId="2FBD54B3">
            <w:pPr>
              <w:spacing w:after="0" w:line="240" w:lineRule="auto"/>
            </w:pPr>
            <w:r>
              <w:rPr>
                <w:sz w:val="21"/>
              </w:rPr>
              <w:t>RBAC and schedule/fare/inventory validation required.</w:t>
            </w:r>
          </w:p>
        </w:tc>
      </w:tr>
    </w:tbl>
    <w:p w14:paraId="4A36C836"/>
    <w:p w14:paraId="125FEED6">
      <w:pPr>
        <w:pStyle w:val="2"/>
      </w:pPr>
      <w:r>
        <w:rPr>
          <w:sz w:val="32"/>
        </w:rPr>
        <w:t>5. Non-Functional Requirements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4420"/>
        <w:gridCol w:w="1435"/>
        <w:gridCol w:w="995"/>
        <w:gridCol w:w="2571"/>
      </w:tblGrid>
      <w:tr w14:paraId="08156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0EBB85D7">
            <w:pPr>
              <w:spacing w:after="0" w:line="240" w:lineRule="auto"/>
            </w:pPr>
            <w:r>
              <w:rPr>
                <w:b/>
                <w:sz w:val="21"/>
              </w:rPr>
              <w:t>Req ID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6E6B5943">
            <w:pPr>
              <w:spacing w:after="0" w:line="240" w:lineRule="auto"/>
            </w:pPr>
            <w:r>
              <w:rPr>
                <w:b/>
                <w:sz w:val="21"/>
              </w:rPr>
              <w:t>Requirement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58D006AC">
            <w:pPr>
              <w:spacing w:after="0" w:line="240" w:lineRule="auto"/>
            </w:pPr>
            <w:r>
              <w:rPr>
                <w:b/>
                <w:sz w:val="21"/>
              </w:rPr>
              <w:t>Category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62D62C4">
            <w:pPr>
              <w:spacing w:after="0" w:line="240" w:lineRule="auto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7C78D5B">
            <w:pPr>
              <w:spacing w:after="0" w:line="240" w:lineRule="auto"/>
            </w:pPr>
            <w:r>
              <w:rPr>
                <w:b/>
                <w:sz w:val="21"/>
              </w:rPr>
              <w:t>Acceptance Criteria / Measurement</w:t>
            </w:r>
          </w:p>
        </w:tc>
      </w:tr>
      <w:tr w14:paraId="6780C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37ECC5A6">
            <w:pPr>
              <w:spacing w:after="0" w:line="240" w:lineRule="auto"/>
            </w:pPr>
            <w:r>
              <w:rPr>
                <w:b w:val="0"/>
                <w:sz w:val="21"/>
              </w:rPr>
              <w:t>RRS-NFR-001</w:t>
            </w:r>
          </w:p>
        </w:tc>
        <w:tc>
          <w:tcPr>
            <w:tcW w:w="5184" w:type="dxa"/>
            <w:vAlign w:val="center"/>
          </w:tcPr>
          <w:p w14:paraId="52E1AF85">
            <w:pPr>
              <w:spacing w:after="0" w:line="240" w:lineRule="auto"/>
            </w:pPr>
            <w:r>
              <w:rPr>
                <w:b w:val="0"/>
                <w:sz w:val="21"/>
              </w:rPr>
              <w:t>95% of train-search API requests shall return results within 2 seconds under normal test load.</w:t>
            </w:r>
          </w:p>
        </w:tc>
        <w:tc>
          <w:tcPr>
            <w:tcW w:w="1440" w:type="dxa"/>
            <w:vAlign w:val="center"/>
          </w:tcPr>
          <w:p w14:paraId="35040CC7">
            <w:pPr>
              <w:spacing w:after="0" w:line="240" w:lineRule="auto"/>
            </w:pPr>
            <w:r>
              <w:rPr>
                <w:b w:val="0"/>
                <w:sz w:val="21"/>
              </w:rPr>
              <w:t>Performance</w:t>
            </w:r>
          </w:p>
        </w:tc>
        <w:tc>
          <w:tcPr>
            <w:tcW w:w="1008" w:type="dxa"/>
            <w:vAlign w:val="center"/>
          </w:tcPr>
          <w:p w14:paraId="579EFB07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2880" w:type="dxa"/>
            <w:vAlign w:val="center"/>
          </w:tcPr>
          <w:p w14:paraId="7E1FE8FA">
            <w:pPr>
              <w:spacing w:after="0" w:line="240" w:lineRule="auto"/>
            </w:pPr>
            <w:r>
              <w:rPr>
                <w:b w:val="0"/>
                <w:sz w:val="21"/>
              </w:rPr>
              <w:t>P95 ≤ 2s. TC-PERF-01</w:t>
            </w:r>
          </w:p>
        </w:tc>
      </w:tr>
      <w:tr w14:paraId="4379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7E3C350F">
            <w:pPr>
              <w:spacing w:after="0" w:line="240" w:lineRule="auto"/>
            </w:pPr>
            <w:r>
              <w:rPr>
                <w:b w:val="0"/>
                <w:sz w:val="21"/>
              </w:rPr>
              <w:t>RRS-NFR-002</w:t>
            </w:r>
          </w:p>
        </w:tc>
        <w:tc>
          <w:tcPr>
            <w:tcW w:w="5184" w:type="dxa"/>
            <w:vAlign w:val="center"/>
          </w:tcPr>
          <w:p w14:paraId="3D61C699">
            <w:pPr>
              <w:spacing w:after="0" w:line="240" w:lineRule="auto"/>
            </w:pPr>
            <w:r>
              <w:rPr>
                <w:b w:val="0"/>
                <w:sz w:val="21"/>
              </w:rPr>
              <w:t>95% of booking confirmation requests shall complete within 3 seconds excluding simulated payment latency.</w:t>
            </w:r>
          </w:p>
        </w:tc>
        <w:tc>
          <w:tcPr>
            <w:tcW w:w="1440" w:type="dxa"/>
            <w:vAlign w:val="center"/>
          </w:tcPr>
          <w:p w14:paraId="624EA49D">
            <w:pPr>
              <w:spacing w:after="0" w:line="240" w:lineRule="auto"/>
            </w:pPr>
            <w:r>
              <w:rPr>
                <w:b w:val="0"/>
                <w:sz w:val="21"/>
              </w:rPr>
              <w:t>Performance</w:t>
            </w:r>
          </w:p>
        </w:tc>
        <w:tc>
          <w:tcPr>
            <w:tcW w:w="1008" w:type="dxa"/>
            <w:vAlign w:val="center"/>
          </w:tcPr>
          <w:p w14:paraId="64240E29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2880" w:type="dxa"/>
            <w:vAlign w:val="center"/>
          </w:tcPr>
          <w:p w14:paraId="35625D5D">
            <w:pPr>
              <w:spacing w:after="0" w:line="240" w:lineRule="auto"/>
            </w:pPr>
            <w:r>
              <w:rPr>
                <w:b w:val="0"/>
                <w:sz w:val="21"/>
              </w:rPr>
              <w:t>P95 ≤ 3s. TC-PERF-02</w:t>
            </w:r>
          </w:p>
        </w:tc>
      </w:tr>
      <w:tr w14:paraId="24A1D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6DFFC5F4">
            <w:pPr>
              <w:spacing w:after="0" w:line="240" w:lineRule="auto"/>
            </w:pPr>
            <w:r>
              <w:rPr>
                <w:b w:val="0"/>
                <w:sz w:val="21"/>
              </w:rPr>
              <w:t>RRS-NFR-003</w:t>
            </w:r>
          </w:p>
        </w:tc>
        <w:tc>
          <w:tcPr>
            <w:tcW w:w="5184" w:type="dxa"/>
            <w:vAlign w:val="center"/>
          </w:tcPr>
          <w:p w14:paraId="1E8E6CF3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maintain at least 99.0% availability during the agreed demonstration/test window, excluding planned maintenance.</w:t>
            </w:r>
          </w:p>
        </w:tc>
        <w:tc>
          <w:tcPr>
            <w:tcW w:w="1440" w:type="dxa"/>
            <w:vAlign w:val="center"/>
          </w:tcPr>
          <w:p w14:paraId="12CCEDC2">
            <w:pPr>
              <w:spacing w:after="0" w:line="240" w:lineRule="auto"/>
            </w:pPr>
            <w:r>
              <w:rPr>
                <w:b w:val="0"/>
                <w:sz w:val="21"/>
              </w:rPr>
              <w:t>Reliability</w:t>
            </w:r>
          </w:p>
        </w:tc>
        <w:tc>
          <w:tcPr>
            <w:tcW w:w="1008" w:type="dxa"/>
            <w:vAlign w:val="center"/>
          </w:tcPr>
          <w:p w14:paraId="75A2BA25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2880" w:type="dxa"/>
            <w:vAlign w:val="center"/>
          </w:tcPr>
          <w:p w14:paraId="4DBD2B05">
            <w:pPr>
              <w:spacing w:after="0" w:line="240" w:lineRule="auto"/>
            </w:pPr>
            <w:r>
              <w:rPr>
                <w:b w:val="0"/>
                <w:sz w:val="21"/>
              </w:rPr>
              <w:t>Availability log ≥99.0%. TC-REL-01</w:t>
            </w:r>
          </w:p>
        </w:tc>
      </w:tr>
      <w:tr w14:paraId="50164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3B6A2B28">
            <w:pPr>
              <w:spacing w:after="0" w:line="240" w:lineRule="auto"/>
            </w:pPr>
            <w:r>
              <w:rPr>
                <w:b w:val="0"/>
                <w:sz w:val="21"/>
              </w:rPr>
              <w:t>RRS-NFR-004</w:t>
            </w:r>
          </w:p>
        </w:tc>
        <w:tc>
          <w:tcPr>
            <w:tcW w:w="5184" w:type="dxa"/>
            <w:vAlign w:val="center"/>
          </w:tcPr>
          <w:p w14:paraId="44784957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prevent two concurrent successful bookings from receiving the same seat for the same train journey.</w:t>
            </w:r>
          </w:p>
        </w:tc>
        <w:tc>
          <w:tcPr>
            <w:tcW w:w="1440" w:type="dxa"/>
            <w:vAlign w:val="center"/>
          </w:tcPr>
          <w:p w14:paraId="336EEBFA">
            <w:pPr>
              <w:spacing w:after="0" w:line="240" w:lineRule="auto"/>
            </w:pPr>
            <w:r>
              <w:rPr>
                <w:b w:val="0"/>
                <w:sz w:val="21"/>
              </w:rPr>
              <w:t>Concurrency</w:t>
            </w:r>
          </w:p>
        </w:tc>
        <w:tc>
          <w:tcPr>
            <w:tcW w:w="1008" w:type="dxa"/>
            <w:vAlign w:val="center"/>
          </w:tcPr>
          <w:p w14:paraId="7AAB052A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2880" w:type="dxa"/>
            <w:vAlign w:val="center"/>
          </w:tcPr>
          <w:p w14:paraId="2CF5F80E">
            <w:pPr>
              <w:spacing w:after="0" w:line="240" w:lineRule="auto"/>
            </w:pPr>
            <w:r>
              <w:rPr>
                <w:b w:val="0"/>
                <w:sz w:val="21"/>
              </w:rPr>
              <w:t>No duplicate seat assignment in concurrency test. TC-CONC-01</w:t>
            </w:r>
          </w:p>
        </w:tc>
      </w:tr>
      <w:tr w14:paraId="69623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64781F32">
            <w:pPr>
              <w:spacing w:after="0" w:line="240" w:lineRule="auto"/>
            </w:pPr>
            <w:r>
              <w:rPr>
                <w:b w:val="0"/>
                <w:sz w:val="21"/>
              </w:rPr>
              <w:t>RRS-NFR-005</w:t>
            </w:r>
          </w:p>
        </w:tc>
        <w:tc>
          <w:tcPr>
            <w:tcW w:w="5184" w:type="dxa"/>
            <w:vAlign w:val="center"/>
          </w:tcPr>
          <w:p w14:paraId="1CA80819">
            <w:pPr>
              <w:spacing w:after="0" w:line="240" w:lineRule="auto"/>
            </w:pPr>
            <w:r>
              <w:rPr>
                <w:b w:val="0"/>
                <w:sz w:val="21"/>
              </w:rPr>
              <w:t>Passwords shall be stored using a one-way salted password-hashing algorithm and shall never be stored in plaintext.</w:t>
            </w:r>
          </w:p>
        </w:tc>
        <w:tc>
          <w:tcPr>
            <w:tcW w:w="1440" w:type="dxa"/>
            <w:vAlign w:val="center"/>
          </w:tcPr>
          <w:p w14:paraId="73BDE099">
            <w:pPr>
              <w:spacing w:after="0" w:line="240" w:lineRule="auto"/>
            </w:pPr>
            <w:r>
              <w:rPr>
                <w:b w:val="0"/>
                <w:sz w:val="21"/>
              </w:rPr>
              <w:t>Security</w:t>
            </w:r>
          </w:p>
        </w:tc>
        <w:tc>
          <w:tcPr>
            <w:tcW w:w="1008" w:type="dxa"/>
            <w:vAlign w:val="center"/>
          </w:tcPr>
          <w:p w14:paraId="59A0208A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2880" w:type="dxa"/>
            <w:vAlign w:val="center"/>
          </w:tcPr>
          <w:p w14:paraId="6749AC4C">
            <w:pPr>
              <w:spacing w:after="0" w:line="240" w:lineRule="auto"/>
            </w:pPr>
            <w:r>
              <w:rPr>
                <w:b w:val="0"/>
                <w:sz w:val="21"/>
              </w:rPr>
              <w:t>Security review and DB inspection pass. TC-SEC-01</w:t>
            </w:r>
          </w:p>
        </w:tc>
      </w:tr>
    </w:tbl>
    <w:p w14:paraId="2EFBC1A7"/>
    <w:p w14:paraId="56E80611">
      <w:pPr>
        <w:pStyle w:val="2"/>
      </w:pPr>
      <w:r>
        <w:rPr>
          <w:sz w:val="32"/>
        </w:rPr>
        <w:t>6. Quality Attributes &amp; Acceptance Tests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3456"/>
        <w:gridCol w:w="3456"/>
      </w:tblGrid>
      <w:tr w14:paraId="70E5D6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04AF4B7E">
            <w:pPr>
              <w:spacing w:after="0" w:line="240" w:lineRule="auto"/>
            </w:pPr>
            <w:r>
              <w:rPr>
                <w:b/>
                <w:sz w:val="21"/>
              </w:rPr>
              <w:t>Quality Attribute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8B55000">
            <w:pPr>
              <w:spacing w:after="0" w:line="240" w:lineRule="auto"/>
            </w:pPr>
            <w:r>
              <w:rPr>
                <w:b/>
                <w:sz w:val="21"/>
              </w:rPr>
              <w:t>Target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3C0D0B7">
            <w:pPr>
              <w:spacing w:after="0" w:line="240" w:lineRule="auto"/>
            </w:pPr>
            <w:r>
              <w:rPr>
                <w:b/>
                <w:sz w:val="21"/>
              </w:rPr>
              <w:t>Acceptance Test</w:t>
            </w:r>
          </w:p>
        </w:tc>
      </w:tr>
      <w:tr w14:paraId="43A6D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0EAA3F2">
            <w:pPr>
              <w:spacing w:after="0" w:line="240" w:lineRule="auto"/>
            </w:pPr>
            <w:r>
              <w:rPr>
                <w:b w:val="0"/>
                <w:sz w:val="21"/>
              </w:rPr>
              <w:t>Performance</w:t>
            </w:r>
          </w:p>
        </w:tc>
        <w:tc>
          <w:tcPr>
            <w:tcW w:w="3456" w:type="dxa"/>
            <w:vAlign w:val="center"/>
          </w:tcPr>
          <w:p w14:paraId="5E2DECFC">
            <w:pPr>
              <w:spacing w:after="0" w:line="240" w:lineRule="auto"/>
            </w:pPr>
            <w:r>
              <w:rPr>
                <w:b w:val="0"/>
                <w:sz w:val="21"/>
              </w:rPr>
              <w:t>Search P95 ≤2s; booking P95 ≤3s</w:t>
            </w:r>
          </w:p>
        </w:tc>
        <w:tc>
          <w:tcPr>
            <w:tcW w:w="3456" w:type="dxa"/>
            <w:vAlign w:val="center"/>
          </w:tcPr>
          <w:p w14:paraId="557293D2">
            <w:pPr>
              <w:spacing w:after="0" w:line="240" w:lineRule="auto"/>
            </w:pPr>
            <w:r>
              <w:rPr>
                <w:b w:val="0"/>
                <w:sz w:val="21"/>
              </w:rPr>
              <w:t>TC-PERF-01, TC-PERF-02</w:t>
            </w:r>
          </w:p>
        </w:tc>
      </w:tr>
      <w:tr w14:paraId="71062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01BB9B51">
            <w:pPr>
              <w:spacing w:after="0" w:line="240" w:lineRule="auto"/>
            </w:pPr>
            <w:r>
              <w:rPr>
                <w:b w:val="0"/>
                <w:sz w:val="21"/>
              </w:rPr>
              <w:t>Reliability</w:t>
            </w:r>
          </w:p>
        </w:tc>
        <w:tc>
          <w:tcPr>
            <w:tcW w:w="3456" w:type="dxa"/>
            <w:vAlign w:val="center"/>
          </w:tcPr>
          <w:p w14:paraId="6338B6AD">
            <w:pPr>
              <w:spacing w:after="0" w:line="240" w:lineRule="auto"/>
            </w:pPr>
            <w:r>
              <w:rPr>
                <w:b w:val="0"/>
                <w:sz w:val="21"/>
              </w:rPr>
              <w:t>No partial booking after payment failure; ≥99% test-window availability</w:t>
            </w:r>
          </w:p>
        </w:tc>
        <w:tc>
          <w:tcPr>
            <w:tcW w:w="3456" w:type="dxa"/>
            <w:vAlign w:val="center"/>
          </w:tcPr>
          <w:p w14:paraId="51D9E143">
            <w:pPr>
              <w:spacing w:after="0" w:line="240" w:lineRule="auto"/>
            </w:pPr>
            <w:r>
              <w:rPr>
                <w:b w:val="0"/>
                <w:sz w:val="21"/>
              </w:rPr>
              <w:t>TC-PAY-02, TC-REL-01</w:t>
            </w:r>
          </w:p>
        </w:tc>
      </w:tr>
      <w:tr w14:paraId="5232C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157B3D0">
            <w:pPr>
              <w:spacing w:after="0" w:line="240" w:lineRule="auto"/>
            </w:pPr>
            <w:r>
              <w:rPr>
                <w:b w:val="0"/>
                <w:sz w:val="21"/>
              </w:rPr>
              <w:t>Security</w:t>
            </w:r>
          </w:p>
        </w:tc>
        <w:tc>
          <w:tcPr>
            <w:tcW w:w="3456" w:type="dxa"/>
            <w:vAlign w:val="center"/>
          </w:tcPr>
          <w:p w14:paraId="6DC78D3F">
            <w:pPr>
              <w:spacing w:after="0" w:line="240" w:lineRule="auto"/>
            </w:pPr>
            <w:r>
              <w:rPr>
                <w:b w:val="0"/>
                <w:sz w:val="21"/>
              </w:rPr>
              <w:t>Password hashing, RBAC, safe session handling, no sensitive data in logs</w:t>
            </w:r>
          </w:p>
        </w:tc>
        <w:tc>
          <w:tcPr>
            <w:tcW w:w="3456" w:type="dxa"/>
            <w:vAlign w:val="center"/>
          </w:tcPr>
          <w:p w14:paraId="38A521BA">
            <w:pPr>
              <w:spacing w:after="0" w:line="240" w:lineRule="auto"/>
            </w:pPr>
            <w:r>
              <w:rPr>
                <w:b w:val="0"/>
                <w:sz w:val="21"/>
              </w:rPr>
              <w:t>TC-SEC-01..05</w:t>
            </w:r>
          </w:p>
        </w:tc>
      </w:tr>
      <w:tr w14:paraId="202E2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33954FA8">
            <w:pPr>
              <w:spacing w:after="0" w:line="240" w:lineRule="auto"/>
            </w:pPr>
            <w:r>
              <w:rPr>
                <w:b w:val="0"/>
                <w:sz w:val="21"/>
              </w:rPr>
              <w:t>Usability</w:t>
            </w:r>
          </w:p>
        </w:tc>
        <w:tc>
          <w:tcPr>
            <w:tcW w:w="3456" w:type="dxa"/>
            <w:vAlign w:val="center"/>
          </w:tcPr>
          <w:p w14:paraId="72023AC4">
            <w:pPr>
              <w:spacing w:after="0" w:line="240" w:lineRule="auto"/>
            </w:pPr>
            <w:r>
              <w:rPr>
                <w:b w:val="0"/>
                <w:sz w:val="21"/>
              </w:rPr>
              <w:t>Responsive UI and understandable validation/error messages</w:t>
            </w:r>
          </w:p>
        </w:tc>
        <w:tc>
          <w:tcPr>
            <w:tcW w:w="3456" w:type="dxa"/>
            <w:vAlign w:val="center"/>
          </w:tcPr>
          <w:p w14:paraId="622C7F5F">
            <w:pPr>
              <w:spacing w:after="0" w:line="240" w:lineRule="auto"/>
            </w:pPr>
            <w:r>
              <w:rPr>
                <w:b w:val="0"/>
                <w:sz w:val="21"/>
              </w:rPr>
              <w:t>TC-UX-01</w:t>
            </w:r>
          </w:p>
        </w:tc>
      </w:tr>
      <w:tr w14:paraId="561CB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vAlign w:val="center"/>
          </w:tcPr>
          <w:p w14:paraId="52FEB134">
            <w:pPr>
              <w:spacing w:after="0" w:line="240" w:lineRule="auto"/>
            </w:pPr>
            <w:r>
              <w:rPr>
                <w:b w:val="0"/>
                <w:sz w:val="21"/>
              </w:rPr>
              <w:t>Data Integrity</w:t>
            </w:r>
          </w:p>
        </w:tc>
        <w:tc>
          <w:tcPr>
            <w:tcW w:w="3456" w:type="dxa"/>
            <w:vAlign w:val="center"/>
          </w:tcPr>
          <w:p w14:paraId="6570D545">
            <w:pPr>
              <w:spacing w:after="0" w:line="240" w:lineRule="auto"/>
            </w:pPr>
            <w:r>
              <w:rPr>
                <w:b w:val="0"/>
                <w:sz w:val="21"/>
              </w:rPr>
              <w:t>No duplicate seat assignment; FK constraints enforced</w:t>
            </w:r>
          </w:p>
        </w:tc>
        <w:tc>
          <w:tcPr>
            <w:tcW w:w="3456" w:type="dxa"/>
            <w:vAlign w:val="center"/>
          </w:tcPr>
          <w:p w14:paraId="3FA929BC">
            <w:pPr>
              <w:spacing w:after="0" w:line="240" w:lineRule="auto"/>
            </w:pPr>
            <w:r>
              <w:rPr>
                <w:b w:val="0"/>
                <w:sz w:val="21"/>
              </w:rPr>
              <w:t>TC-CONC-01, TC-DATA-01</w:t>
            </w:r>
          </w:p>
        </w:tc>
      </w:tr>
    </w:tbl>
    <w:p w14:paraId="264CD039"/>
    <w:p w14:paraId="4C7FCFA2">
      <w:r>
        <w:rPr>
          <w:sz w:val="21"/>
        </w:rPr>
        <w:t>Acceptance exit criteria: all High-priority functional requirements implemented and tested; no Critical/Blocker defects open; all High-priority NFR/security tests pass; RTM coverage is complete; project guide/instructor approves the demonstration.</w:t>
      </w:r>
    </w:p>
    <w:p w14:paraId="3794B50E">
      <w:pPr>
        <w:pStyle w:val="2"/>
      </w:pPr>
      <w:r>
        <w:rPr>
          <w:sz w:val="32"/>
        </w:rPr>
        <w:t>7. Security</w:t>
      </w:r>
    </w:p>
    <w:p w14:paraId="6D8CD975">
      <w:pPr>
        <w:pStyle w:val="3"/>
      </w:pPr>
      <w:r>
        <w:rPr>
          <w:sz w:val="27"/>
        </w:rPr>
        <w:t>7.1 Security Objectives</w:t>
      </w:r>
    </w:p>
    <w:p w14:paraId="3A49E1A1">
      <w:pPr>
        <w:pStyle w:val="23"/>
      </w:pPr>
      <w:r>
        <w:rPr>
          <w:sz w:val="21"/>
        </w:rPr>
        <w:t>Protect passenger accounts and reservation information from unauthorized access.</w:t>
      </w:r>
    </w:p>
    <w:p w14:paraId="44F159D7">
      <w:pPr>
        <w:pStyle w:val="23"/>
      </w:pPr>
      <w:r>
        <w:rPr>
          <w:sz w:val="21"/>
        </w:rPr>
        <w:t>Preserve booking, seat and payment-record integrity against accidental or unauthorized modification.</w:t>
      </w:r>
    </w:p>
    <w:p w14:paraId="354B6593">
      <w:pPr>
        <w:pStyle w:val="3"/>
      </w:pPr>
      <w:r>
        <w:rPr>
          <w:sz w:val="27"/>
        </w:rPr>
        <w:t>7.2 Security Requirements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5196"/>
        <w:gridCol w:w="1339"/>
        <w:gridCol w:w="996"/>
        <w:gridCol w:w="1881"/>
      </w:tblGrid>
      <w:tr w14:paraId="207BD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698D3C2F">
            <w:pPr>
              <w:spacing w:after="0" w:line="240" w:lineRule="auto"/>
            </w:pPr>
            <w:r>
              <w:rPr>
                <w:b/>
                <w:sz w:val="21"/>
              </w:rPr>
              <w:t>Req ID</w:t>
            </w:r>
          </w:p>
        </w:tc>
        <w:tc>
          <w:tcPr>
            <w:tcW w:w="6192" w:type="dxa"/>
            <w:shd w:val="clear" w:color="auto" w:fill="D9EAF7"/>
            <w:vAlign w:val="center"/>
          </w:tcPr>
          <w:p w14:paraId="43868F93">
            <w:pPr>
              <w:spacing w:after="0" w:line="240" w:lineRule="auto"/>
            </w:pPr>
            <w:r>
              <w:rPr>
                <w:b/>
                <w:sz w:val="21"/>
              </w:rPr>
              <w:t>Requirement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1237E0BF">
            <w:pPr>
              <w:spacing w:after="0" w:line="240" w:lineRule="auto"/>
            </w:pPr>
            <w:r>
              <w:rPr>
                <w:b/>
                <w:sz w:val="21"/>
              </w:rPr>
              <w:t>Type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212F759C">
            <w:pPr>
              <w:spacing w:after="0" w:line="240" w:lineRule="auto"/>
            </w:pPr>
            <w:r>
              <w:rPr>
                <w:b/>
                <w:sz w:val="21"/>
              </w:rPr>
              <w:t>Priority</w:t>
            </w:r>
          </w:p>
        </w:tc>
        <w:tc>
          <w:tcPr>
            <w:tcW w:w="2016" w:type="dxa"/>
            <w:shd w:val="clear" w:color="auto" w:fill="D9EAF7"/>
            <w:vAlign w:val="center"/>
          </w:tcPr>
          <w:p w14:paraId="15B730C8">
            <w:pPr>
              <w:spacing w:after="0" w:line="240" w:lineRule="auto"/>
            </w:pPr>
            <w:r>
              <w:rPr>
                <w:b/>
                <w:sz w:val="21"/>
              </w:rPr>
              <w:t>Acceptance / Test</w:t>
            </w:r>
          </w:p>
        </w:tc>
      </w:tr>
      <w:tr w14:paraId="195C9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348FCEBB">
            <w:pPr>
              <w:spacing w:after="0" w:line="240" w:lineRule="auto"/>
            </w:pPr>
            <w:r>
              <w:rPr>
                <w:b w:val="0"/>
                <w:sz w:val="21"/>
              </w:rPr>
              <w:t>RRS-SR-001</w:t>
            </w:r>
          </w:p>
        </w:tc>
        <w:tc>
          <w:tcPr>
            <w:tcW w:w="6192" w:type="dxa"/>
            <w:vAlign w:val="center"/>
          </w:tcPr>
          <w:p w14:paraId="6AB3B18F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store passwords only as salted one-way hashes and shall never log plaintext passwords.</w:t>
            </w:r>
          </w:p>
        </w:tc>
        <w:tc>
          <w:tcPr>
            <w:tcW w:w="1440" w:type="dxa"/>
            <w:vAlign w:val="center"/>
          </w:tcPr>
          <w:p w14:paraId="77E87961">
            <w:pPr>
              <w:spacing w:after="0" w:line="240" w:lineRule="auto"/>
            </w:pPr>
            <w:r>
              <w:rPr>
                <w:b w:val="0"/>
                <w:sz w:val="21"/>
              </w:rPr>
              <w:t>Security</w:t>
            </w:r>
          </w:p>
        </w:tc>
        <w:tc>
          <w:tcPr>
            <w:tcW w:w="1008" w:type="dxa"/>
            <w:vAlign w:val="center"/>
          </w:tcPr>
          <w:p w14:paraId="48AD3356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2016" w:type="dxa"/>
            <w:vAlign w:val="center"/>
          </w:tcPr>
          <w:p w14:paraId="51E1318D">
            <w:pPr>
              <w:spacing w:after="0" w:line="240" w:lineRule="auto"/>
            </w:pPr>
            <w:r>
              <w:rPr>
                <w:b w:val="0"/>
                <w:sz w:val="21"/>
              </w:rPr>
              <w:t>TC-SEC-01</w:t>
            </w:r>
          </w:p>
        </w:tc>
      </w:tr>
      <w:tr w14:paraId="578C5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13E8728">
            <w:pPr>
              <w:spacing w:after="0" w:line="240" w:lineRule="auto"/>
            </w:pPr>
            <w:r>
              <w:rPr>
                <w:b w:val="0"/>
                <w:sz w:val="21"/>
              </w:rPr>
              <w:t>RRS-SR-002</w:t>
            </w:r>
          </w:p>
        </w:tc>
        <w:tc>
          <w:tcPr>
            <w:tcW w:w="6192" w:type="dxa"/>
            <w:vAlign w:val="center"/>
          </w:tcPr>
          <w:p w14:paraId="66874560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enforce authentication for passenger-private booking operations and RBAC for administrator operations.</w:t>
            </w:r>
          </w:p>
        </w:tc>
        <w:tc>
          <w:tcPr>
            <w:tcW w:w="1440" w:type="dxa"/>
            <w:vAlign w:val="center"/>
          </w:tcPr>
          <w:p w14:paraId="039AA19D">
            <w:pPr>
              <w:spacing w:after="0" w:line="240" w:lineRule="auto"/>
            </w:pPr>
            <w:r>
              <w:rPr>
                <w:b w:val="0"/>
                <w:sz w:val="21"/>
              </w:rPr>
              <w:t>Security</w:t>
            </w:r>
          </w:p>
        </w:tc>
        <w:tc>
          <w:tcPr>
            <w:tcW w:w="1008" w:type="dxa"/>
            <w:vAlign w:val="center"/>
          </w:tcPr>
          <w:p w14:paraId="35104DC2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2016" w:type="dxa"/>
            <w:vAlign w:val="center"/>
          </w:tcPr>
          <w:p w14:paraId="3BAE2BC8">
            <w:pPr>
              <w:spacing w:after="0" w:line="240" w:lineRule="auto"/>
            </w:pPr>
            <w:r>
              <w:rPr>
                <w:b w:val="0"/>
                <w:sz w:val="21"/>
              </w:rPr>
              <w:t>TC-SEC-02</w:t>
            </w:r>
          </w:p>
        </w:tc>
      </w:tr>
      <w:tr w14:paraId="7FC42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06242590">
            <w:pPr>
              <w:spacing w:after="0" w:line="240" w:lineRule="auto"/>
            </w:pPr>
            <w:r>
              <w:rPr>
                <w:b w:val="0"/>
                <w:sz w:val="21"/>
              </w:rPr>
              <w:t>RRS-SR-003</w:t>
            </w:r>
          </w:p>
        </w:tc>
        <w:tc>
          <w:tcPr>
            <w:tcW w:w="6192" w:type="dxa"/>
            <w:vAlign w:val="center"/>
          </w:tcPr>
          <w:p w14:paraId="44C9C954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use HTTPS/TLS for deployed network communication and shall reject insecure production configuration.</w:t>
            </w:r>
          </w:p>
        </w:tc>
        <w:tc>
          <w:tcPr>
            <w:tcW w:w="1440" w:type="dxa"/>
            <w:vAlign w:val="center"/>
          </w:tcPr>
          <w:p w14:paraId="4EF7A15E">
            <w:pPr>
              <w:spacing w:after="0" w:line="240" w:lineRule="auto"/>
            </w:pPr>
            <w:r>
              <w:rPr>
                <w:b w:val="0"/>
                <w:sz w:val="21"/>
              </w:rPr>
              <w:t>Security</w:t>
            </w:r>
          </w:p>
        </w:tc>
        <w:tc>
          <w:tcPr>
            <w:tcW w:w="1008" w:type="dxa"/>
            <w:vAlign w:val="center"/>
          </w:tcPr>
          <w:p w14:paraId="0D04D2B1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2016" w:type="dxa"/>
            <w:vAlign w:val="center"/>
          </w:tcPr>
          <w:p w14:paraId="2D1996C3">
            <w:pPr>
              <w:spacing w:after="0" w:line="240" w:lineRule="auto"/>
            </w:pPr>
            <w:r>
              <w:rPr>
                <w:b w:val="0"/>
                <w:sz w:val="21"/>
              </w:rPr>
              <w:t>TC-SEC-03</w:t>
            </w:r>
          </w:p>
        </w:tc>
      </w:tr>
      <w:tr w14:paraId="3B83D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6EA85450">
            <w:pPr>
              <w:spacing w:after="0" w:line="240" w:lineRule="auto"/>
            </w:pPr>
            <w:r>
              <w:rPr>
                <w:b w:val="0"/>
                <w:sz w:val="21"/>
              </w:rPr>
              <w:t>RRS-SR-004</w:t>
            </w:r>
          </w:p>
        </w:tc>
        <w:tc>
          <w:tcPr>
            <w:tcW w:w="6192" w:type="dxa"/>
            <w:vAlign w:val="center"/>
          </w:tcPr>
          <w:p w14:paraId="5B55CD62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validate and sanitize user-controlled input to reduce SQL injection and script-injection risks.</w:t>
            </w:r>
          </w:p>
        </w:tc>
        <w:tc>
          <w:tcPr>
            <w:tcW w:w="1440" w:type="dxa"/>
            <w:vAlign w:val="center"/>
          </w:tcPr>
          <w:p w14:paraId="7F83B299">
            <w:pPr>
              <w:spacing w:after="0" w:line="240" w:lineRule="auto"/>
            </w:pPr>
            <w:r>
              <w:rPr>
                <w:b w:val="0"/>
                <w:sz w:val="21"/>
              </w:rPr>
              <w:t>Security</w:t>
            </w:r>
          </w:p>
        </w:tc>
        <w:tc>
          <w:tcPr>
            <w:tcW w:w="1008" w:type="dxa"/>
            <w:vAlign w:val="center"/>
          </w:tcPr>
          <w:p w14:paraId="2989062E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2016" w:type="dxa"/>
            <w:vAlign w:val="center"/>
          </w:tcPr>
          <w:p w14:paraId="6155AD2B">
            <w:pPr>
              <w:spacing w:after="0" w:line="240" w:lineRule="auto"/>
            </w:pPr>
            <w:r>
              <w:rPr>
                <w:b w:val="0"/>
                <w:sz w:val="21"/>
              </w:rPr>
              <w:t>TC-SEC-04</w:t>
            </w:r>
          </w:p>
        </w:tc>
      </w:tr>
      <w:tr w14:paraId="788F5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10360E58">
            <w:pPr>
              <w:spacing w:after="0" w:line="240" w:lineRule="auto"/>
            </w:pPr>
            <w:r>
              <w:rPr>
                <w:b w:val="0"/>
                <w:sz w:val="21"/>
              </w:rPr>
              <w:t>RRS-SR-005</w:t>
            </w:r>
          </w:p>
        </w:tc>
        <w:tc>
          <w:tcPr>
            <w:tcW w:w="6192" w:type="dxa"/>
            <w:vAlign w:val="center"/>
          </w:tcPr>
          <w:p w14:paraId="47893E6A">
            <w:pPr>
              <w:spacing w:after="0" w:line="240" w:lineRule="auto"/>
            </w:pPr>
            <w:r>
              <w:rPr>
                <w:b w:val="0"/>
                <w:sz w:val="21"/>
              </w:rPr>
              <w:t>The system shall prevent direct access to another passenger's booking unless the requester is authorized as an administrator.</w:t>
            </w:r>
          </w:p>
        </w:tc>
        <w:tc>
          <w:tcPr>
            <w:tcW w:w="1440" w:type="dxa"/>
            <w:vAlign w:val="center"/>
          </w:tcPr>
          <w:p w14:paraId="63122CEB">
            <w:pPr>
              <w:spacing w:after="0" w:line="240" w:lineRule="auto"/>
            </w:pPr>
            <w:r>
              <w:rPr>
                <w:b w:val="0"/>
                <w:sz w:val="21"/>
              </w:rPr>
              <w:t>Security</w:t>
            </w:r>
          </w:p>
        </w:tc>
        <w:tc>
          <w:tcPr>
            <w:tcW w:w="1008" w:type="dxa"/>
            <w:vAlign w:val="center"/>
          </w:tcPr>
          <w:p w14:paraId="5374CCE1">
            <w:pPr>
              <w:spacing w:after="0" w:line="240" w:lineRule="auto"/>
            </w:pPr>
            <w:r>
              <w:rPr>
                <w:b w:val="0"/>
                <w:sz w:val="21"/>
              </w:rPr>
              <w:t>High</w:t>
            </w:r>
          </w:p>
        </w:tc>
        <w:tc>
          <w:tcPr>
            <w:tcW w:w="2016" w:type="dxa"/>
            <w:vAlign w:val="center"/>
          </w:tcPr>
          <w:p w14:paraId="25857253">
            <w:pPr>
              <w:spacing w:after="0" w:line="240" w:lineRule="auto"/>
            </w:pPr>
            <w:r>
              <w:rPr>
                <w:b w:val="0"/>
                <w:sz w:val="21"/>
              </w:rPr>
              <w:t>TC-SEC-05</w:t>
            </w:r>
          </w:p>
        </w:tc>
      </w:tr>
    </w:tbl>
    <w:p w14:paraId="31CACB45"/>
    <w:p w14:paraId="64E5BF5C">
      <w:pPr>
        <w:pStyle w:val="2"/>
      </w:pPr>
      <w:r>
        <w:rPr>
          <w:sz w:val="32"/>
        </w:rPr>
        <w:t>8. UML Use-Case Diagram</w:t>
      </w:r>
    </w:p>
    <w:p w14:paraId="424D60FF">
      <w:r>
        <w:rPr>
          <w:sz w:val="21"/>
        </w:rPr>
        <w:t>The following diagram identifies the principal actors and system-level use cases. Detailed sequence and component design are provided in the SAD.</w:t>
      </w:r>
    </w:p>
    <w:p w14:paraId="3CEC7FE7">
      <w:pPr>
        <w:jc w:val="center"/>
      </w:pPr>
      <w:r>
        <w:rPr>
          <w:sz w:val="21"/>
        </w:rPr>
        <w:drawing>
          <wp:inline distT="0" distB="0" distL="114300" distR="114300">
            <wp:extent cx="6217920" cy="2949575"/>
            <wp:effectExtent l="0" t="0" r="508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5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7E8F9">
      <w:pPr>
        <w:pStyle w:val="2"/>
      </w:pPr>
      <w:r>
        <w:rPr>
          <w:sz w:val="32"/>
        </w:rPr>
        <w:t>9. Requirements Traceability Matrix (RTM)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4"/>
        <w:gridCol w:w="2598"/>
        <w:gridCol w:w="1368"/>
        <w:gridCol w:w="1460"/>
        <w:gridCol w:w="1346"/>
        <w:gridCol w:w="1242"/>
        <w:gridCol w:w="1406"/>
      </w:tblGrid>
      <w:tr w14:paraId="06878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80" w:type="dxa"/>
            <w:shd w:val="clear" w:color="auto" w:fill="D9EAF7"/>
            <w:vAlign w:val="center"/>
          </w:tcPr>
          <w:p w14:paraId="5D0C7DF1">
            <w:pPr>
              <w:spacing w:after="0" w:line="240" w:lineRule="auto"/>
            </w:pPr>
            <w:r>
              <w:rPr>
                <w:b/>
                <w:sz w:val="21"/>
              </w:rPr>
              <w:t>Req ID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58F7012">
            <w:pPr>
              <w:spacing w:after="0" w:line="240" w:lineRule="auto"/>
            </w:pPr>
            <w:r>
              <w:rPr>
                <w:b/>
                <w:sz w:val="21"/>
              </w:rPr>
              <w:t>Requirement Short</w:t>
            </w:r>
          </w:p>
        </w:tc>
        <w:tc>
          <w:tcPr>
            <w:tcW w:w="1656" w:type="dxa"/>
            <w:shd w:val="clear" w:color="auto" w:fill="D9EAF7"/>
            <w:vAlign w:val="center"/>
          </w:tcPr>
          <w:p w14:paraId="05EDDE7A">
            <w:pPr>
              <w:spacing w:after="0" w:line="240" w:lineRule="auto"/>
            </w:pPr>
            <w:r>
              <w:rPr>
                <w:b/>
                <w:sz w:val="21"/>
              </w:rPr>
              <w:t>Section / Design Spec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2488E7F7">
            <w:pPr>
              <w:spacing w:after="0" w:line="240" w:lineRule="auto"/>
            </w:pPr>
            <w:r>
              <w:rPr>
                <w:b/>
                <w:sz w:val="21"/>
              </w:rPr>
              <w:t>Module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7921BDDB">
            <w:pPr>
              <w:spacing w:after="0" w:line="240" w:lineRule="auto"/>
            </w:pPr>
            <w:r>
              <w:rPr>
                <w:b/>
                <w:sz w:val="21"/>
              </w:rPr>
              <w:t>Test Case(s)</w:t>
            </w:r>
          </w:p>
        </w:tc>
        <w:tc>
          <w:tcPr>
            <w:tcW w:w="936" w:type="dxa"/>
            <w:shd w:val="clear" w:color="auto" w:fill="D9EAF7"/>
            <w:vAlign w:val="center"/>
          </w:tcPr>
          <w:p w14:paraId="54BC2757">
            <w:pPr>
              <w:spacing w:after="0" w:line="240" w:lineRule="auto"/>
            </w:pPr>
            <w:r>
              <w:rPr>
                <w:b/>
                <w:sz w:val="21"/>
              </w:rPr>
              <w:t>Status</w:t>
            </w:r>
            <w:r>
              <w:rPr>
                <w:b/>
                <w:sz w:val="21"/>
              </w:rPr>
              <w:br w:type="textWrapping"/>
            </w:r>
            <w:r>
              <w:rPr>
                <w:b/>
                <w:sz w:val="21"/>
              </w:rPr>
              <w:t>(N/P/A)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5A937D1">
            <w:pPr>
              <w:spacing w:after="0" w:line="240" w:lineRule="auto"/>
            </w:pPr>
            <w:r>
              <w:rPr>
                <w:b/>
                <w:sz w:val="21"/>
              </w:rPr>
              <w:t>Comments</w:t>
            </w:r>
          </w:p>
        </w:tc>
      </w:tr>
      <w:tr w14:paraId="40EBD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57950866">
            <w:pPr>
              <w:spacing w:after="0" w:line="240" w:lineRule="auto"/>
            </w:pPr>
            <w:r>
              <w:rPr>
                <w:sz w:val="21"/>
              </w:rPr>
              <w:t>RRS-F-001</w:t>
            </w:r>
          </w:p>
        </w:tc>
        <w:tc>
          <w:tcPr>
            <w:tcW w:w="1481" w:type="dxa"/>
          </w:tcPr>
          <w:p w14:paraId="6F814C96">
            <w:pPr>
              <w:spacing w:after="0" w:line="240" w:lineRule="auto"/>
            </w:pPr>
            <w:r>
              <w:rPr>
                <w:sz w:val="21"/>
              </w:rPr>
              <w:t>Passenger registration</w:t>
            </w:r>
          </w:p>
        </w:tc>
        <w:tc>
          <w:tcPr>
            <w:tcW w:w="1481" w:type="dxa"/>
          </w:tcPr>
          <w:p w14:paraId="73DE8CB7">
            <w:pPr>
              <w:spacing w:after="0" w:line="240" w:lineRule="auto"/>
            </w:pPr>
            <w:r>
              <w:rPr>
                <w:sz w:val="21"/>
              </w:rPr>
              <w:t>4 / DS-001</w:t>
            </w:r>
          </w:p>
        </w:tc>
        <w:tc>
          <w:tcPr>
            <w:tcW w:w="1481" w:type="dxa"/>
          </w:tcPr>
          <w:p w14:paraId="74CDEEA5">
            <w:pPr>
              <w:spacing w:after="0" w:line="240" w:lineRule="auto"/>
            </w:pPr>
            <w:r>
              <w:rPr>
                <w:sz w:val="21"/>
              </w:rPr>
              <w:t>Relevant Service</w:t>
            </w:r>
          </w:p>
        </w:tc>
        <w:tc>
          <w:tcPr>
            <w:tcW w:w="1481" w:type="dxa"/>
          </w:tcPr>
          <w:p w14:paraId="12917B12">
            <w:pPr>
              <w:spacing w:after="0" w:line="240" w:lineRule="auto"/>
            </w:pPr>
            <w:r>
              <w:rPr>
                <w:sz w:val="21"/>
              </w:rPr>
              <w:t>TC-AUTH-01, TC-AUTH-02</w:t>
            </w:r>
          </w:p>
        </w:tc>
        <w:tc>
          <w:tcPr>
            <w:tcW w:w="1481" w:type="dxa"/>
          </w:tcPr>
          <w:p w14:paraId="39417499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60E6C6E1">
            <w:pPr>
              <w:spacing w:after="0" w:line="240" w:lineRule="auto"/>
            </w:pPr>
          </w:p>
        </w:tc>
      </w:tr>
      <w:tr w14:paraId="2981A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7B6CE04B">
            <w:pPr>
              <w:spacing w:after="0" w:line="240" w:lineRule="auto"/>
            </w:pPr>
            <w:r>
              <w:rPr>
                <w:sz w:val="21"/>
              </w:rPr>
              <w:t>RRS-F-002</w:t>
            </w:r>
          </w:p>
        </w:tc>
        <w:tc>
          <w:tcPr>
            <w:tcW w:w="1481" w:type="dxa"/>
          </w:tcPr>
          <w:p w14:paraId="0525B295">
            <w:pPr>
              <w:spacing w:after="0" w:line="240" w:lineRule="auto"/>
            </w:pPr>
            <w:r>
              <w:rPr>
                <w:sz w:val="21"/>
              </w:rPr>
              <w:t>Passenger/admin authentication</w:t>
            </w:r>
          </w:p>
        </w:tc>
        <w:tc>
          <w:tcPr>
            <w:tcW w:w="1481" w:type="dxa"/>
          </w:tcPr>
          <w:p w14:paraId="6016B389">
            <w:pPr>
              <w:spacing w:after="0" w:line="240" w:lineRule="auto"/>
            </w:pPr>
            <w:r>
              <w:rPr>
                <w:sz w:val="21"/>
              </w:rPr>
              <w:t>4 / DS-002</w:t>
            </w:r>
          </w:p>
        </w:tc>
        <w:tc>
          <w:tcPr>
            <w:tcW w:w="1481" w:type="dxa"/>
          </w:tcPr>
          <w:p w14:paraId="50016F69">
            <w:pPr>
              <w:spacing w:after="0" w:line="240" w:lineRule="auto"/>
            </w:pPr>
            <w:r>
              <w:rPr>
                <w:sz w:val="21"/>
              </w:rPr>
              <w:t>Relevant Service</w:t>
            </w:r>
          </w:p>
        </w:tc>
        <w:tc>
          <w:tcPr>
            <w:tcW w:w="1481" w:type="dxa"/>
          </w:tcPr>
          <w:p w14:paraId="60380B6F">
            <w:pPr>
              <w:spacing w:after="0" w:line="240" w:lineRule="auto"/>
            </w:pPr>
            <w:r>
              <w:rPr>
                <w:sz w:val="21"/>
              </w:rPr>
              <w:t>TC-AUTH-03</w:t>
            </w:r>
          </w:p>
        </w:tc>
        <w:tc>
          <w:tcPr>
            <w:tcW w:w="1481" w:type="dxa"/>
          </w:tcPr>
          <w:p w14:paraId="45F7BDB0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48ED3394">
            <w:pPr>
              <w:spacing w:after="0" w:line="240" w:lineRule="auto"/>
            </w:pPr>
          </w:p>
        </w:tc>
      </w:tr>
      <w:tr w14:paraId="7E4B4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04110C8E">
            <w:pPr>
              <w:spacing w:after="0" w:line="240" w:lineRule="auto"/>
            </w:pPr>
            <w:r>
              <w:rPr>
                <w:sz w:val="21"/>
              </w:rPr>
              <w:t>RRS-F-003</w:t>
            </w:r>
          </w:p>
        </w:tc>
        <w:tc>
          <w:tcPr>
            <w:tcW w:w="1481" w:type="dxa"/>
          </w:tcPr>
          <w:p w14:paraId="74F33F5C">
            <w:pPr>
              <w:spacing w:after="0" w:line="240" w:lineRule="auto"/>
            </w:pPr>
            <w:r>
              <w:rPr>
                <w:sz w:val="21"/>
              </w:rPr>
              <w:t>Train search</w:t>
            </w:r>
          </w:p>
        </w:tc>
        <w:tc>
          <w:tcPr>
            <w:tcW w:w="1481" w:type="dxa"/>
          </w:tcPr>
          <w:p w14:paraId="54762D2D">
            <w:pPr>
              <w:spacing w:after="0" w:line="240" w:lineRule="auto"/>
            </w:pPr>
            <w:r>
              <w:rPr>
                <w:sz w:val="21"/>
              </w:rPr>
              <w:t>4 / DS-003</w:t>
            </w:r>
          </w:p>
        </w:tc>
        <w:tc>
          <w:tcPr>
            <w:tcW w:w="1481" w:type="dxa"/>
          </w:tcPr>
          <w:p w14:paraId="58E28602">
            <w:pPr>
              <w:spacing w:after="0" w:line="240" w:lineRule="auto"/>
            </w:pPr>
            <w:r>
              <w:rPr>
                <w:sz w:val="21"/>
              </w:rPr>
              <w:t>Relevant Service</w:t>
            </w:r>
          </w:p>
        </w:tc>
        <w:tc>
          <w:tcPr>
            <w:tcW w:w="1481" w:type="dxa"/>
          </w:tcPr>
          <w:p w14:paraId="1AFD49C8">
            <w:pPr>
              <w:spacing w:after="0" w:line="240" w:lineRule="auto"/>
            </w:pPr>
            <w:r>
              <w:rPr>
                <w:sz w:val="21"/>
              </w:rPr>
              <w:t>TC-SEARCH-01</w:t>
            </w:r>
          </w:p>
        </w:tc>
        <w:tc>
          <w:tcPr>
            <w:tcW w:w="1481" w:type="dxa"/>
          </w:tcPr>
          <w:p w14:paraId="2A7B138A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2A5BAC80">
            <w:pPr>
              <w:spacing w:after="0" w:line="240" w:lineRule="auto"/>
            </w:pPr>
          </w:p>
        </w:tc>
      </w:tr>
      <w:tr w14:paraId="27F0B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15FA0FBF">
            <w:pPr>
              <w:spacing w:after="0" w:line="240" w:lineRule="auto"/>
            </w:pPr>
            <w:r>
              <w:rPr>
                <w:sz w:val="21"/>
              </w:rPr>
              <w:t>RRS-F-004</w:t>
            </w:r>
          </w:p>
        </w:tc>
        <w:tc>
          <w:tcPr>
            <w:tcW w:w="1481" w:type="dxa"/>
          </w:tcPr>
          <w:p w14:paraId="38EB99CB">
            <w:pPr>
              <w:spacing w:after="0" w:line="240" w:lineRule="auto"/>
            </w:pPr>
            <w:r>
              <w:rPr>
                <w:sz w:val="21"/>
              </w:rPr>
              <w:t>Schedule/availability display</w:t>
            </w:r>
          </w:p>
        </w:tc>
        <w:tc>
          <w:tcPr>
            <w:tcW w:w="1481" w:type="dxa"/>
          </w:tcPr>
          <w:p w14:paraId="25781A1A">
            <w:pPr>
              <w:spacing w:after="0" w:line="240" w:lineRule="auto"/>
            </w:pPr>
            <w:r>
              <w:rPr>
                <w:sz w:val="21"/>
              </w:rPr>
              <w:t>4 / DS-004</w:t>
            </w:r>
          </w:p>
        </w:tc>
        <w:tc>
          <w:tcPr>
            <w:tcW w:w="1481" w:type="dxa"/>
          </w:tcPr>
          <w:p w14:paraId="21AB3F60">
            <w:pPr>
              <w:spacing w:after="0" w:line="240" w:lineRule="auto"/>
            </w:pPr>
            <w:r>
              <w:rPr>
                <w:sz w:val="21"/>
              </w:rPr>
              <w:t>Relevant Service</w:t>
            </w:r>
          </w:p>
        </w:tc>
        <w:tc>
          <w:tcPr>
            <w:tcW w:w="1481" w:type="dxa"/>
          </w:tcPr>
          <w:p w14:paraId="36EC44AA">
            <w:pPr>
              <w:spacing w:after="0" w:line="240" w:lineRule="auto"/>
            </w:pPr>
            <w:r>
              <w:rPr>
                <w:sz w:val="21"/>
              </w:rPr>
              <w:t>TC-SEARCH-02</w:t>
            </w:r>
          </w:p>
        </w:tc>
        <w:tc>
          <w:tcPr>
            <w:tcW w:w="1481" w:type="dxa"/>
          </w:tcPr>
          <w:p w14:paraId="1B2F4AB5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5E568B02">
            <w:pPr>
              <w:spacing w:after="0" w:line="240" w:lineRule="auto"/>
            </w:pPr>
          </w:p>
        </w:tc>
      </w:tr>
      <w:tr w14:paraId="5B923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015A772C">
            <w:pPr>
              <w:spacing w:after="0" w:line="240" w:lineRule="auto"/>
            </w:pPr>
            <w:r>
              <w:rPr>
                <w:sz w:val="21"/>
              </w:rPr>
              <w:t>RRS-F-005</w:t>
            </w:r>
          </w:p>
        </w:tc>
        <w:tc>
          <w:tcPr>
            <w:tcW w:w="1481" w:type="dxa"/>
          </w:tcPr>
          <w:p w14:paraId="01355E79">
            <w:pPr>
              <w:spacing w:after="0" w:line="240" w:lineRule="auto"/>
            </w:pPr>
            <w:r>
              <w:rPr>
                <w:sz w:val="21"/>
              </w:rPr>
              <w:t>Class and seat selection</w:t>
            </w:r>
          </w:p>
        </w:tc>
        <w:tc>
          <w:tcPr>
            <w:tcW w:w="1481" w:type="dxa"/>
          </w:tcPr>
          <w:p w14:paraId="068369B9">
            <w:pPr>
              <w:spacing w:after="0" w:line="240" w:lineRule="auto"/>
            </w:pPr>
            <w:r>
              <w:rPr>
                <w:sz w:val="21"/>
              </w:rPr>
              <w:t>4 / DS-005</w:t>
            </w:r>
          </w:p>
        </w:tc>
        <w:tc>
          <w:tcPr>
            <w:tcW w:w="1481" w:type="dxa"/>
          </w:tcPr>
          <w:p w14:paraId="228DD645">
            <w:pPr>
              <w:spacing w:after="0" w:line="240" w:lineRule="auto"/>
            </w:pPr>
            <w:r>
              <w:rPr>
                <w:sz w:val="21"/>
              </w:rPr>
              <w:t>Relevant Service</w:t>
            </w:r>
          </w:p>
        </w:tc>
        <w:tc>
          <w:tcPr>
            <w:tcW w:w="1481" w:type="dxa"/>
          </w:tcPr>
          <w:p w14:paraId="7AE5E5A0">
            <w:pPr>
              <w:spacing w:after="0" w:line="240" w:lineRule="auto"/>
            </w:pPr>
            <w:r>
              <w:rPr>
                <w:sz w:val="21"/>
              </w:rPr>
              <w:t>TC-SEAT-01</w:t>
            </w:r>
          </w:p>
        </w:tc>
        <w:tc>
          <w:tcPr>
            <w:tcW w:w="1481" w:type="dxa"/>
          </w:tcPr>
          <w:p w14:paraId="364C0D1D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28CC1290">
            <w:pPr>
              <w:spacing w:after="0" w:line="240" w:lineRule="auto"/>
            </w:pPr>
          </w:p>
        </w:tc>
      </w:tr>
      <w:tr w14:paraId="08F63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38B93F92">
            <w:pPr>
              <w:spacing w:after="0" w:line="240" w:lineRule="auto"/>
            </w:pPr>
            <w:r>
              <w:rPr>
                <w:sz w:val="21"/>
              </w:rPr>
              <w:t>RRS-F-006</w:t>
            </w:r>
          </w:p>
        </w:tc>
        <w:tc>
          <w:tcPr>
            <w:tcW w:w="1481" w:type="dxa"/>
          </w:tcPr>
          <w:p w14:paraId="6E398A17">
            <w:pPr>
              <w:spacing w:after="0" w:line="240" w:lineRule="auto"/>
            </w:pPr>
            <w:r>
              <w:rPr>
                <w:sz w:val="21"/>
              </w:rPr>
              <w:t>Passenger detail validation</w:t>
            </w:r>
          </w:p>
        </w:tc>
        <w:tc>
          <w:tcPr>
            <w:tcW w:w="1481" w:type="dxa"/>
          </w:tcPr>
          <w:p w14:paraId="065CA640">
            <w:pPr>
              <w:spacing w:after="0" w:line="240" w:lineRule="auto"/>
            </w:pPr>
            <w:r>
              <w:rPr>
                <w:sz w:val="21"/>
              </w:rPr>
              <w:t>4 / DS-006</w:t>
            </w:r>
          </w:p>
        </w:tc>
        <w:tc>
          <w:tcPr>
            <w:tcW w:w="1481" w:type="dxa"/>
          </w:tcPr>
          <w:p w14:paraId="7CC1E892">
            <w:pPr>
              <w:spacing w:after="0" w:line="240" w:lineRule="auto"/>
            </w:pPr>
            <w:r>
              <w:rPr>
                <w:sz w:val="21"/>
              </w:rPr>
              <w:t>Relevant Service</w:t>
            </w:r>
          </w:p>
        </w:tc>
        <w:tc>
          <w:tcPr>
            <w:tcW w:w="1481" w:type="dxa"/>
          </w:tcPr>
          <w:p w14:paraId="20338752">
            <w:pPr>
              <w:spacing w:after="0" w:line="240" w:lineRule="auto"/>
            </w:pPr>
            <w:r>
              <w:rPr>
                <w:sz w:val="21"/>
              </w:rPr>
              <w:t>TC-BOOK-01</w:t>
            </w:r>
          </w:p>
        </w:tc>
        <w:tc>
          <w:tcPr>
            <w:tcW w:w="1481" w:type="dxa"/>
          </w:tcPr>
          <w:p w14:paraId="34289CBC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5D6E753E">
            <w:pPr>
              <w:spacing w:after="0" w:line="240" w:lineRule="auto"/>
            </w:pPr>
          </w:p>
        </w:tc>
      </w:tr>
      <w:tr w14:paraId="3ABC97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3EFE196A">
            <w:pPr>
              <w:spacing w:after="0" w:line="240" w:lineRule="auto"/>
            </w:pPr>
            <w:r>
              <w:rPr>
                <w:sz w:val="21"/>
              </w:rPr>
              <w:t>RRS-F-007</w:t>
            </w:r>
          </w:p>
        </w:tc>
        <w:tc>
          <w:tcPr>
            <w:tcW w:w="1481" w:type="dxa"/>
          </w:tcPr>
          <w:p w14:paraId="369911D4">
            <w:pPr>
              <w:spacing w:after="0" w:line="240" w:lineRule="auto"/>
            </w:pPr>
            <w:r>
              <w:rPr>
                <w:sz w:val="21"/>
              </w:rPr>
              <w:t>Fare calculation</w:t>
            </w:r>
          </w:p>
        </w:tc>
        <w:tc>
          <w:tcPr>
            <w:tcW w:w="1481" w:type="dxa"/>
          </w:tcPr>
          <w:p w14:paraId="3DEAC60C">
            <w:pPr>
              <w:spacing w:after="0" w:line="240" w:lineRule="auto"/>
            </w:pPr>
            <w:r>
              <w:rPr>
                <w:sz w:val="21"/>
              </w:rPr>
              <w:t>4 / DS-007</w:t>
            </w:r>
          </w:p>
        </w:tc>
        <w:tc>
          <w:tcPr>
            <w:tcW w:w="1481" w:type="dxa"/>
          </w:tcPr>
          <w:p w14:paraId="57A27E4B">
            <w:pPr>
              <w:spacing w:after="0" w:line="240" w:lineRule="auto"/>
            </w:pPr>
            <w:r>
              <w:rPr>
                <w:sz w:val="21"/>
              </w:rPr>
              <w:t>Relevant Service</w:t>
            </w:r>
          </w:p>
        </w:tc>
        <w:tc>
          <w:tcPr>
            <w:tcW w:w="1481" w:type="dxa"/>
          </w:tcPr>
          <w:p w14:paraId="3FE7E8B2">
            <w:pPr>
              <w:spacing w:after="0" w:line="240" w:lineRule="auto"/>
            </w:pPr>
            <w:r>
              <w:rPr>
                <w:sz w:val="21"/>
              </w:rPr>
              <w:t>TC-FARE-01</w:t>
            </w:r>
          </w:p>
        </w:tc>
        <w:tc>
          <w:tcPr>
            <w:tcW w:w="1481" w:type="dxa"/>
          </w:tcPr>
          <w:p w14:paraId="35F74D55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4EA75831">
            <w:pPr>
              <w:spacing w:after="0" w:line="240" w:lineRule="auto"/>
            </w:pPr>
          </w:p>
        </w:tc>
      </w:tr>
      <w:tr w14:paraId="28B88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35D15F75">
            <w:pPr>
              <w:spacing w:after="0" w:line="240" w:lineRule="auto"/>
            </w:pPr>
            <w:r>
              <w:rPr>
                <w:sz w:val="21"/>
              </w:rPr>
              <w:t>RRS-F-008</w:t>
            </w:r>
          </w:p>
        </w:tc>
        <w:tc>
          <w:tcPr>
            <w:tcW w:w="1481" w:type="dxa"/>
          </w:tcPr>
          <w:p w14:paraId="78433998">
            <w:pPr>
              <w:spacing w:after="0" w:line="240" w:lineRule="auto"/>
            </w:pPr>
            <w:r>
              <w:rPr>
                <w:sz w:val="21"/>
              </w:rPr>
              <w:t>Payment and booking confirmation</w:t>
            </w:r>
          </w:p>
        </w:tc>
        <w:tc>
          <w:tcPr>
            <w:tcW w:w="1481" w:type="dxa"/>
          </w:tcPr>
          <w:p w14:paraId="651A685D">
            <w:pPr>
              <w:spacing w:after="0" w:line="240" w:lineRule="auto"/>
            </w:pPr>
            <w:r>
              <w:rPr>
                <w:sz w:val="21"/>
              </w:rPr>
              <w:t>4 / DS-008</w:t>
            </w:r>
          </w:p>
        </w:tc>
        <w:tc>
          <w:tcPr>
            <w:tcW w:w="1481" w:type="dxa"/>
          </w:tcPr>
          <w:p w14:paraId="352B684D">
            <w:pPr>
              <w:spacing w:after="0" w:line="240" w:lineRule="auto"/>
            </w:pPr>
            <w:r>
              <w:rPr>
                <w:sz w:val="21"/>
              </w:rPr>
              <w:t>Relevant Service</w:t>
            </w:r>
          </w:p>
        </w:tc>
        <w:tc>
          <w:tcPr>
            <w:tcW w:w="1481" w:type="dxa"/>
          </w:tcPr>
          <w:p w14:paraId="595CC3C3">
            <w:pPr>
              <w:spacing w:after="0" w:line="240" w:lineRule="auto"/>
            </w:pPr>
            <w:r>
              <w:rPr>
                <w:sz w:val="21"/>
              </w:rPr>
              <w:t>TC-PAY-01, TC-PAY-02</w:t>
            </w:r>
          </w:p>
        </w:tc>
        <w:tc>
          <w:tcPr>
            <w:tcW w:w="1481" w:type="dxa"/>
          </w:tcPr>
          <w:p w14:paraId="6AF8824C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13A1C0BC">
            <w:pPr>
              <w:spacing w:after="0" w:line="240" w:lineRule="auto"/>
            </w:pPr>
          </w:p>
        </w:tc>
      </w:tr>
      <w:tr w14:paraId="459E4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0A8D5F2D">
            <w:pPr>
              <w:spacing w:after="0" w:line="240" w:lineRule="auto"/>
            </w:pPr>
            <w:r>
              <w:rPr>
                <w:sz w:val="21"/>
              </w:rPr>
              <w:t>RRS-F-009</w:t>
            </w:r>
          </w:p>
        </w:tc>
        <w:tc>
          <w:tcPr>
            <w:tcW w:w="1481" w:type="dxa"/>
          </w:tcPr>
          <w:p w14:paraId="33DC0752">
            <w:pPr>
              <w:spacing w:after="0" w:line="240" w:lineRule="auto"/>
            </w:pPr>
            <w:r>
              <w:rPr>
                <w:sz w:val="21"/>
              </w:rPr>
              <w:t>PNR generation</w:t>
            </w:r>
          </w:p>
        </w:tc>
        <w:tc>
          <w:tcPr>
            <w:tcW w:w="1481" w:type="dxa"/>
          </w:tcPr>
          <w:p w14:paraId="1DC6EFBC">
            <w:pPr>
              <w:spacing w:after="0" w:line="240" w:lineRule="auto"/>
            </w:pPr>
            <w:r>
              <w:rPr>
                <w:sz w:val="21"/>
              </w:rPr>
              <w:t>4 / DS-009</w:t>
            </w:r>
          </w:p>
        </w:tc>
        <w:tc>
          <w:tcPr>
            <w:tcW w:w="1481" w:type="dxa"/>
          </w:tcPr>
          <w:p w14:paraId="6F871A27">
            <w:pPr>
              <w:spacing w:after="0" w:line="240" w:lineRule="auto"/>
            </w:pPr>
            <w:r>
              <w:rPr>
                <w:sz w:val="21"/>
              </w:rPr>
              <w:t>Relevant Service</w:t>
            </w:r>
          </w:p>
        </w:tc>
        <w:tc>
          <w:tcPr>
            <w:tcW w:w="1481" w:type="dxa"/>
          </w:tcPr>
          <w:p w14:paraId="5AEC0638">
            <w:pPr>
              <w:spacing w:after="0" w:line="240" w:lineRule="auto"/>
            </w:pPr>
            <w:r>
              <w:rPr>
                <w:sz w:val="21"/>
              </w:rPr>
              <w:t>TC-BOOK-02</w:t>
            </w:r>
          </w:p>
        </w:tc>
        <w:tc>
          <w:tcPr>
            <w:tcW w:w="1481" w:type="dxa"/>
          </w:tcPr>
          <w:p w14:paraId="0550A93B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753A647B">
            <w:pPr>
              <w:spacing w:after="0" w:line="240" w:lineRule="auto"/>
            </w:pPr>
          </w:p>
        </w:tc>
      </w:tr>
      <w:tr w14:paraId="33BD2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663468DC">
            <w:pPr>
              <w:spacing w:after="0" w:line="240" w:lineRule="auto"/>
            </w:pPr>
            <w:r>
              <w:rPr>
                <w:sz w:val="21"/>
              </w:rPr>
              <w:t>RRS-F-010</w:t>
            </w:r>
          </w:p>
        </w:tc>
        <w:tc>
          <w:tcPr>
            <w:tcW w:w="1481" w:type="dxa"/>
          </w:tcPr>
          <w:p w14:paraId="659B8DDC">
            <w:pPr>
              <w:spacing w:after="0" w:line="240" w:lineRule="auto"/>
            </w:pPr>
            <w:r>
              <w:rPr>
                <w:sz w:val="21"/>
              </w:rPr>
              <w:t>Seat allocation</w:t>
            </w:r>
          </w:p>
        </w:tc>
        <w:tc>
          <w:tcPr>
            <w:tcW w:w="1481" w:type="dxa"/>
          </w:tcPr>
          <w:p w14:paraId="00979347">
            <w:pPr>
              <w:spacing w:after="0" w:line="240" w:lineRule="auto"/>
            </w:pPr>
            <w:r>
              <w:rPr>
                <w:sz w:val="21"/>
              </w:rPr>
              <w:t>4 / DS-010</w:t>
            </w:r>
          </w:p>
        </w:tc>
        <w:tc>
          <w:tcPr>
            <w:tcW w:w="1481" w:type="dxa"/>
          </w:tcPr>
          <w:p w14:paraId="1FE6275D">
            <w:pPr>
              <w:spacing w:after="0" w:line="240" w:lineRule="auto"/>
            </w:pPr>
            <w:r>
              <w:rPr>
                <w:sz w:val="21"/>
              </w:rPr>
              <w:t>Relevant Service</w:t>
            </w:r>
          </w:p>
        </w:tc>
        <w:tc>
          <w:tcPr>
            <w:tcW w:w="1481" w:type="dxa"/>
          </w:tcPr>
          <w:p w14:paraId="612A11F2">
            <w:pPr>
              <w:spacing w:after="0" w:line="240" w:lineRule="auto"/>
            </w:pPr>
            <w:r>
              <w:rPr>
                <w:sz w:val="21"/>
              </w:rPr>
              <w:t>TC-SEAT-02</w:t>
            </w:r>
          </w:p>
        </w:tc>
        <w:tc>
          <w:tcPr>
            <w:tcW w:w="1481" w:type="dxa"/>
          </w:tcPr>
          <w:p w14:paraId="5F4C2A12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52E6B80A">
            <w:pPr>
              <w:spacing w:after="0" w:line="240" w:lineRule="auto"/>
            </w:pPr>
          </w:p>
        </w:tc>
      </w:tr>
      <w:tr w14:paraId="1EC802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6207F441">
            <w:pPr>
              <w:spacing w:after="0" w:line="240" w:lineRule="auto"/>
            </w:pPr>
            <w:r>
              <w:rPr>
                <w:sz w:val="21"/>
              </w:rPr>
              <w:t>RRS-F-011</w:t>
            </w:r>
          </w:p>
        </w:tc>
        <w:tc>
          <w:tcPr>
            <w:tcW w:w="1481" w:type="dxa"/>
          </w:tcPr>
          <w:p w14:paraId="42B6F772">
            <w:pPr>
              <w:spacing w:after="0" w:line="240" w:lineRule="auto"/>
            </w:pPr>
            <w:r>
              <w:rPr>
                <w:sz w:val="21"/>
              </w:rPr>
              <w:t>Booking confirmation/ticket</w:t>
            </w:r>
          </w:p>
        </w:tc>
        <w:tc>
          <w:tcPr>
            <w:tcW w:w="1481" w:type="dxa"/>
          </w:tcPr>
          <w:p w14:paraId="5B5D4436">
            <w:pPr>
              <w:spacing w:after="0" w:line="240" w:lineRule="auto"/>
            </w:pPr>
            <w:r>
              <w:rPr>
                <w:sz w:val="21"/>
              </w:rPr>
              <w:t>4 / DS-011</w:t>
            </w:r>
          </w:p>
        </w:tc>
        <w:tc>
          <w:tcPr>
            <w:tcW w:w="1481" w:type="dxa"/>
          </w:tcPr>
          <w:p w14:paraId="2DAC5077">
            <w:pPr>
              <w:spacing w:after="0" w:line="240" w:lineRule="auto"/>
            </w:pPr>
            <w:r>
              <w:rPr>
                <w:sz w:val="21"/>
              </w:rPr>
              <w:t>Relevant Service</w:t>
            </w:r>
          </w:p>
        </w:tc>
        <w:tc>
          <w:tcPr>
            <w:tcW w:w="1481" w:type="dxa"/>
          </w:tcPr>
          <w:p w14:paraId="109BDFB8">
            <w:pPr>
              <w:spacing w:after="0" w:line="240" w:lineRule="auto"/>
            </w:pPr>
            <w:r>
              <w:rPr>
                <w:sz w:val="21"/>
              </w:rPr>
              <w:t>TC-BOOK-03</w:t>
            </w:r>
          </w:p>
        </w:tc>
        <w:tc>
          <w:tcPr>
            <w:tcW w:w="1481" w:type="dxa"/>
          </w:tcPr>
          <w:p w14:paraId="64705FF4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5F01D087">
            <w:pPr>
              <w:spacing w:after="0" w:line="240" w:lineRule="auto"/>
            </w:pPr>
          </w:p>
        </w:tc>
      </w:tr>
      <w:tr w14:paraId="288CC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43A32D00">
            <w:pPr>
              <w:spacing w:after="0" w:line="240" w:lineRule="auto"/>
            </w:pPr>
            <w:r>
              <w:rPr>
                <w:sz w:val="21"/>
              </w:rPr>
              <w:t>RRS-F-012</w:t>
            </w:r>
          </w:p>
        </w:tc>
        <w:tc>
          <w:tcPr>
            <w:tcW w:w="1481" w:type="dxa"/>
          </w:tcPr>
          <w:p w14:paraId="73612E12">
            <w:pPr>
              <w:spacing w:after="0" w:line="240" w:lineRule="auto"/>
            </w:pPr>
            <w:r>
              <w:rPr>
                <w:sz w:val="21"/>
              </w:rPr>
              <w:t>PNR/booking retrieval</w:t>
            </w:r>
          </w:p>
        </w:tc>
        <w:tc>
          <w:tcPr>
            <w:tcW w:w="1481" w:type="dxa"/>
          </w:tcPr>
          <w:p w14:paraId="26223989">
            <w:pPr>
              <w:spacing w:after="0" w:line="240" w:lineRule="auto"/>
            </w:pPr>
            <w:r>
              <w:rPr>
                <w:sz w:val="21"/>
              </w:rPr>
              <w:t>4 / DS-012</w:t>
            </w:r>
          </w:p>
        </w:tc>
        <w:tc>
          <w:tcPr>
            <w:tcW w:w="1481" w:type="dxa"/>
          </w:tcPr>
          <w:p w14:paraId="46D2E325">
            <w:pPr>
              <w:spacing w:after="0" w:line="240" w:lineRule="auto"/>
            </w:pPr>
            <w:r>
              <w:rPr>
                <w:sz w:val="21"/>
              </w:rPr>
              <w:t>Relevant Service</w:t>
            </w:r>
          </w:p>
        </w:tc>
        <w:tc>
          <w:tcPr>
            <w:tcW w:w="1481" w:type="dxa"/>
          </w:tcPr>
          <w:p w14:paraId="416CD7F1">
            <w:pPr>
              <w:spacing w:after="0" w:line="240" w:lineRule="auto"/>
            </w:pPr>
            <w:r>
              <w:rPr>
                <w:sz w:val="21"/>
              </w:rPr>
              <w:t>TC-PNR-01, TC-PNR-02</w:t>
            </w:r>
          </w:p>
        </w:tc>
        <w:tc>
          <w:tcPr>
            <w:tcW w:w="1481" w:type="dxa"/>
          </w:tcPr>
          <w:p w14:paraId="7CCA6BF6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0786A148">
            <w:pPr>
              <w:spacing w:after="0" w:line="240" w:lineRule="auto"/>
            </w:pPr>
          </w:p>
        </w:tc>
      </w:tr>
      <w:tr w14:paraId="425E4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5CE6A93B">
            <w:pPr>
              <w:spacing w:after="0" w:line="240" w:lineRule="auto"/>
            </w:pPr>
            <w:r>
              <w:rPr>
                <w:sz w:val="21"/>
              </w:rPr>
              <w:t>RRS-F-013</w:t>
            </w:r>
          </w:p>
        </w:tc>
        <w:tc>
          <w:tcPr>
            <w:tcW w:w="1481" w:type="dxa"/>
          </w:tcPr>
          <w:p w14:paraId="5F510798">
            <w:pPr>
              <w:spacing w:after="0" w:line="240" w:lineRule="auto"/>
            </w:pPr>
            <w:r>
              <w:rPr>
                <w:sz w:val="21"/>
              </w:rPr>
              <w:t>Booking cancellation and seat release</w:t>
            </w:r>
          </w:p>
        </w:tc>
        <w:tc>
          <w:tcPr>
            <w:tcW w:w="1481" w:type="dxa"/>
          </w:tcPr>
          <w:p w14:paraId="323AAA01">
            <w:pPr>
              <w:spacing w:after="0" w:line="240" w:lineRule="auto"/>
            </w:pPr>
            <w:r>
              <w:rPr>
                <w:sz w:val="21"/>
              </w:rPr>
              <w:t>4 / DS-013</w:t>
            </w:r>
          </w:p>
        </w:tc>
        <w:tc>
          <w:tcPr>
            <w:tcW w:w="1481" w:type="dxa"/>
          </w:tcPr>
          <w:p w14:paraId="27DD946C">
            <w:pPr>
              <w:spacing w:after="0" w:line="240" w:lineRule="auto"/>
            </w:pPr>
            <w:r>
              <w:rPr>
                <w:sz w:val="21"/>
              </w:rPr>
              <w:t>Relevant Service</w:t>
            </w:r>
          </w:p>
        </w:tc>
        <w:tc>
          <w:tcPr>
            <w:tcW w:w="1481" w:type="dxa"/>
          </w:tcPr>
          <w:p w14:paraId="44475455">
            <w:pPr>
              <w:spacing w:after="0" w:line="240" w:lineRule="auto"/>
            </w:pPr>
            <w:r>
              <w:rPr>
                <w:sz w:val="21"/>
              </w:rPr>
              <w:t>TC-CAN-01, TC-CAN-02</w:t>
            </w:r>
          </w:p>
        </w:tc>
        <w:tc>
          <w:tcPr>
            <w:tcW w:w="1481" w:type="dxa"/>
          </w:tcPr>
          <w:p w14:paraId="18D2C807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2A34EF42">
            <w:pPr>
              <w:spacing w:after="0" w:line="240" w:lineRule="auto"/>
            </w:pPr>
          </w:p>
        </w:tc>
      </w:tr>
      <w:tr w14:paraId="544BF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61B09376">
            <w:pPr>
              <w:spacing w:after="0" w:line="240" w:lineRule="auto"/>
            </w:pPr>
            <w:r>
              <w:rPr>
                <w:sz w:val="21"/>
              </w:rPr>
              <w:t>RRS-F-014</w:t>
            </w:r>
          </w:p>
        </w:tc>
        <w:tc>
          <w:tcPr>
            <w:tcW w:w="1481" w:type="dxa"/>
          </w:tcPr>
          <w:p w14:paraId="366E1D90">
            <w:pPr>
              <w:spacing w:after="0" w:line="240" w:lineRule="auto"/>
            </w:pPr>
            <w:r>
              <w:rPr>
                <w:sz w:val="21"/>
              </w:rPr>
              <w:t>Refund calculation</w:t>
            </w:r>
          </w:p>
        </w:tc>
        <w:tc>
          <w:tcPr>
            <w:tcW w:w="1481" w:type="dxa"/>
          </w:tcPr>
          <w:p w14:paraId="2A0EFBCA">
            <w:pPr>
              <w:spacing w:after="0" w:line="240" w:lineRule="auto"/>
            </w:pPr>
            <w:r>
              <w:rPr>
                <w:sz w:val="21"/>
              </w:rPr>
              <w:t>4 / DS-014</w:t>
            </w:r>
          </w:p>
        </w:tc>
        <w:tc>
          <w:tcPr>
            <w:tcW w:w="1481" w:type="dxa"/>
          </w:tcPr>
          <w:p w14:paraId="42A8576B">
            <w:pPr>
              <w:spacing w:after="0" w:line="240" w:lineRule="auto"/>
            </w:pPr>
            <w:r>
              <w:rPr>
                <w:sz w:val="21"/>
              </w:rPr>
              <w:t>Relevant Service</w:t>
            </w:r>
          </w:p>
        </w:tc>
        <w:tc>
          <w:tcPr>
            <w:tcW w:w="1481" w:type="dxa"/>
          </w:tcPr>
          <w:p w14:paraId="378D8522">
            <w:pPr>
              <w:spacing w:after="0" w:line="240" w:lineRule="auto"/>
            </w:pPr>
            <w:r>
              <w:rPr>
                <w:sz w:val="21"/>
              </w:rPr>
              <w:t>TC-CAN-03</w:t>
            </w:r>
          </w:p>
        </w:tc>
        <w:tc>
          <w:tcPr>
            <w:tcW w:w="1481" w:type="dxa"/>
          </w:tcPr>
          <w:p w14:paraId="74733D04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3FEED41F">
            <w:pPr>
              <w:spacing w:after="0" w:line="240" w:lineRule="auto"/>
            </w:pPr>
          </w:p>
        </w:tc>
      </w:tr>
      <w:tr w14:paraId="130DB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4F481638">
            <w:pPr>
              <w:spacing w:after="0" w:line="240" w:lineRule="auto"/>
            </w:pPr>
            <w:r>
              <w:rPr>
                <w:sz w:val="21"/>
              </w:rPr>
              <w:t>RRS-F-015</w:t>
            </w:r>
          </w:p>
        </w:tc>
        <w:tc>
          <w:tcPr>
            <w:tcW w:w="1481" w:type="dxa"/>
          </w:tcPr>
          <w:p w14:paraId="5C602FA9">
            <w:pPr>
              <w:spacing w:after="0" w:line="240" w:lineRule="auto"/>
            </w:pPr>
            <w:r>
              <w:rPr>
                <w:sz w:val="21"/>
              </w:rPr>
              <w:t>Administrator master-data management</w:t>
            </w:r>
          </w:p>
        </w:tc>
        <w:tc>
          <w:tcPr>
            <w:tcW w:w="1481" w:type="dxa"/>
          </w:tcPr>
          <w:p w14:paraId="74EFA223">
            <w:pPr>
              <w:spacing w:after="0" w:line="240" w:lineRule="auto"/>
            </w:pPr>
            <w:r>
              <w:rPr>
                <w:sz w:val="21"/>
              </w:rPr>
              <w:t>4 / DS-015</w:t>
            </w:r>
          </w:p>
        </w:tc>
        <w:tc>
          <w:tcPr>
            <w:tcW w:w="1481" w:type="dxa"/>
          </w:tcPr>
          <w:p w14:paraId="177767D9">
            <w:pPr>
              <w:spacing w:after="0" w:line="240" w:lineRule="auto"/>
            </w:pPr>
            <w:r>
              <w:rPr>
                <w:sz w:val="21"/>
              </w:rPr>
              <w:t>Relevant Service</w:t>
            </w:r>
          </w:p>
        </w:tc>
        <w:tc>
          <w:tcPr>
            <w:tcW w:w="1481" w:type="dxa"/>
          </w:tcPr>
          <w:p w14:paraId="7FF688DD">
            <w:pPr>
              <w:spacing w:after="0" w:line="240" w:lineRule="auto"/>
            </w:pPr>
            <w:r>
              <w:rPr>
                <w:sz w:val="21"/>
              </w:rPr>
              <w:t>TC-ADMIN-01, TC-ADMIN-02</w:t>
            </w:r>
          </w:p>
        </w:tc>
        <w:tc>
          <w:tcPr>
            <w:tcW w:w="1481" w:type="dxa"/>
          </w:tcPr>
          <w:p w14:paraId="40777CCC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02C53186">
            <w:pPr>
              <w:spacing w:after="0" w:line="240" w:lineRule="auto"/>
            </w:pPr>
          </w:p>
        </w:tc>
      </w:tr>
      <w:tr w14:paraId="21D47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032B77C6">
            <w:pPr>
              <w:spacing w:after="0" w:line="240" w:lineRule="auto"/>
            </w:pPr>
            <w:r>
              <w:rPr>
                <w:sz w:val="21"/>
              </w:rPr>
              <w:t>RRS-NFR-001</w:t>
            </w:r>
          </w:p>
        </w:tc>
        <w:tc>
          <w:tcPr>
            <w:tcW w:w="1481" w:type="dxa"/>
          </w:tcPr>
          <w:p w14:paraId="79849859">
            <w:pPr>
              <w:spacing w:after="0" w:line="240" w:lineRule="auto"/>
            </w:pPr>
            <w:r>
              <w:rPr>
                <w:sz w:val="21"/>
              </w:rPr>
              <w:t>Search response time</w:t>
            </w:r>
          </w:p>
        </w:tc>
        <w:tc>
          <w:tcPr>
            <w:tcW w:w="1481" w:type="dxa"/>
          </w:tcPr>
          <w:p w14:paraId="6A3EFADD">
            <w:pPr>
              <w:spacing w:after="0" w:line="240" w:lineRule="auto"/>
            </w:pPr>
            <w:r>
              <w:rPr>
                <w:sz w:val="21"/>
              </w:rPr>
              <w:t>5 / DS-NFR</w:t>
            </w:r>
          </w:p>
        </w:tc>
        <w:tc>
          <w:tcPr>
            <w:tcW w:w="1481" w:type="dxa"/>
          </w:tcPr>
          <w:p w14:paraId="516D947B">
            <w:pPr>
              <w:spacing w:after="0" w:line="240" w:lineRule="auto"/>
            </w:pPr>
            <w:r>
              <w:rPr>
                <w:sz w:val="21"/>
              </w:rPr>
              <w:t>API / DB / Security</w:t>
            </w:r>
          </w:p>
        </w:tc>
        <w:tc>
          <w:tcPr>
            <w:tcW w:w="1481" w:type="dxa"/>
          </w:tcPr>
          <w:p w14:paraId="536669CB">
            <w:pPr>
              <w:spacing w:after="0" w:line="240" w:lineRule="auto"/>
            </w:pPr>
            <w:r>
              <w:rPr>
                <w:sz w:val="21"/>
              </w:rPr>
              <w:t>TC-PERF-01</w:t>
            </w:r>
          </w:p>
        </w:tc>
        <w:tc>
          <w:tcPr>
            <w:tcW w:w="1481" w:type="dxa"/>
          </w:tcPr>
          <w:p w14:paraId="1F06ADCF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3EF7583C">
            <w:pPr>
              <w:spacing w:after="0" w:line="240" w:lineRule="auto"/>
            </w:pPr>
          </w:p>
        </w:tc>
      </w:tr>
      <w:tr w14:paraId="3C715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1DEE65AE">
            <w:pPr>
              <w:spacing w:after="0" w:line="240" w:lineRule="auto"/>
            </w:pPr>
            <w:r>
              <w:rPr>
                <w:sz w:val="21"/>
              </w:rPr>
              <w:t>RRS-NFR-002</w:t>
            </w:r>
          </w:p>
        </w:tc>
        <w:tc>
          <w:tcPr>
            <w:tcW w:w="1481" w:type="dxa"/>
          </w:tcPr>
          <w:p w14:paraId="3FF4FEE7">
            <w:pPr>
              <w:spacing w:after="0" w:line="240" w:lineRule="auto"/>
            </w:pPr>
            <w:r>
              <w:rPr>
                <w:sz w:val="21"/>
              </w:rPr>
              <w:t>Booking response time</w:t>
            </w:r>
          </w:p>
        </w:tc>
        <w:tc>
          <w:tcPr>
            <w:tcW w:w="1481" w:type="dxa"/>
          </w:tcPr>
          <w:p w14:paraId="064536CD">
            <w:pPr>
              <w:spacing w:after="0" w:line="240" w:lineRule="auto"/>
            </w:pPr>
            <w:r>
              <w:rPr>
                <w:sz w:val="21"/>
              </w:rPr>
              <w:t>5 / DS-NFR</w:t>
            </w:r>
          </w:p>
        </w:tc>
        <w:tc>
          <w:tcPr>
            <w:tcW w:w="1481" w:type="dxa"/>
          </w:tcPr>
          <w:p w14:paraId="3EFFE553">
            <w:pPr>
              <w:spacing w:after="0" w:line="240" w:lineRule="auto"/>
            </w:pPr>
            <w:r>
              <w:rPr>
                <w:sz w:val="21"/>
              </w:rPr>
              <w:t>API / DB / Security</w:t>
            </w:r>
          </w:p>
        </w:tc>
        <w:tc>
          <w:tcPr>
            <w:tcW w:w="1481" w:type="dxa"/>
          </w:tcPr>
          <w:p w14:paraId="79037D9B">
            <w:pPr>
              <w:spacing w:after="0" w:line="240" w:lineRule="auto"/>
            </w:pPr>
            <w:r>
              <w:rPr>
                <w:sz w:val="21"/>
              </w:rPr>
              <w:t>TC-PERF-02</w:t>
            </w:r>
          </w:p>
        </w:tc>
        <w:tc>
          <w:tcPr>
            <w:tcW w:w="1481" w:type="dxa"/>
          </w:tcPr>
          <w:p w14:paraId="032A6BBB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065692B8">
            <w:pPr>
              <w:spacing w:after="0" w:line="240" w:lineRule="auto"/>
            </w:pPr>
          </w:p>
        </w:tc>
      </w:tr>
      <w:tr w14:paraId="7F671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3AAA360F">
            <w:pPr>
              <w:spacing w:after="0" w:line="240" w:lineRule="auto"/>
            </w:pPr>
            <w:r>
              <w:rPr>
                <w:sz w:val="21"/>
              </w:rPr>
              <w:t>RRS-NFR-003</w:t>
            </w:r>
          </w:p>
        </w:tc>
        <w:tc>
          <w:tcPr>
            <w:tcW w:w="1481" w:type="dxa"/>
          </w:tcPr>
          <w:p w14:paraId="4EBBA86F">
            <w:pPr>
              <w:spacing w:after="0" w:line="240" w:lineRule="auto"/>
            </w:pPr>
            <w:r>
              <w:rPr>
                <w:sz w:val="21"/>
              </w:rPr>
              <w:t>Availability target</w:t>
            </w:r>
          </w:p>
        </w:tc>
        <w:tc>
          <w:tcPr>
            <w:tcW w:w="1481" w:type="dxa"/>
          </w:tcPr>
          <w:p w14:paraId="3862E4BC">
            <w:pPr>
              <w:spacing w:after="0" w:line="240" w:lineRule="auto"/>
            </w:pPr>
            <w:r>
              <w:rPr>
                <w:sz w:val="21"/>
              </w:rPr>
              <w:t>5 / DS-NFR</w:t>
            </w:r>
          </w:p>
        </w:tc>
        <w:tc>
          <w:tcPr>
            <w:tcW w:w="1481" w:type="dxa"/>
          </w:tcPr>
          <w:p w14:paraId="5E5C9682">
            <w:pPr>
              <w:spacing w:after="0" w:line="240" w:lineRule="auto"/>
            </w:pPr>
            <w:r>
              <w:rPr>
                <w:sz w:val="21"/>
              </w:rPr>
              <w:t>API / DB / Security</w:t>
            </w:r>
          </w:p>
        </w:tc>
        <w:tc>
          <w:tcPr>
            <w:tcW w:w="1481" w:type="dxa"/>
          </w:tcPr>
          <w:p w14:paraId="50A34B03">
            <w:pPr>
              <w:spacing w:after="0" w:line="240" w:lineRule="auto"/>
            </w:pPr>
            <w:r>
              <w:rPr>
                <w:sz w:val="21"/>
              </w:rPr>
              <w:t>TC-REL-01</w:t>
            </w:r>
          </w:p>
        </w:tc>
        <w:tc>
          <w:tcPr>
            <w:tcW w:w="1481" w:type="dxa"/>
          </w:tcPr>
          <w:p w14:paraId="5207BDE3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6695EE86">
            <w:pPr>
              <w:spacing w:after="0" w:line="240" w:lineRule="auto"/>
            </w:pPr>
          </w:p>
        </w:tc>
      </w:tr>
      <w:tr w14:paraId="45AC4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10335C67">
            <w:pPr>
              <w:spacing w:after="0" w:line="240" w:lineRule="auto"/>
            </w:pPr>
            <w:r>
              <w:rPr>
                <w:sz w:val="21"/>
              </w:rPr>
              <w:t>RRS-NFR-004</w:t>
            </w:r>
          </w:p>
        </w:tc>
        <w:tc>
          <w:tcPr>
            <w:tcW w:w="1481" w:type="dxa"/>
          </w:tcPr>
          <w:p w14:paraId="3B52FF58">
            <w:pPr>
              <w:spacing w:after="0" w:line="240" w:lineRule="auto"/>
            </w:pPr>
            <w:r>
              <w:rPr>
                <w:sz w:val="21"/>
              </w:rPr>
              <w:t>Concurrent seat consistency</w:t>
            </w:r>
          </w:p>
        </w:tc>
        <w:tc>
          <w:tcPr>
            <w:tcW w:w="1481" w:type="dxa"/>
          </w:tcPr>
          <w:p w14:paraId="2FBE0022">
            <w:pPr>
              <w:spacing w:after="0" w:line="240" w:lineRule="auto"/>
            </w:pPr>
            <w:r>
              <w:rPr>
                <w:sz w:val="21"/>
              </w:rPr>
              <w:t>5 / DS-NFR</w:t>
            </w:r>
          </w:p>
        </w:tc>
        <w:tc>
          <w:tcPr>
            <w:tcW w:w="1481" w:type="dxa"/>
          </w:tcPr>
          <w:p w14:paraId="07900A1A">
            <w:pPr>
              <w:spacing w:after="0" w:line="240" w:lineRule="auto"/>
            </w:pPr>
            <w:r>
              <w:rPr>
                <w:sz w:val="21"/>
              </w:rPr>
              <w:t>API / DB / Security</w:t>
            </w:r>
          </w:p>
        </w:tc>
        <w:tc>
          <w:tcPr>
            <w:tcW w:w="1481" w:type="dxa"/>
          </w:tcPr>
          <w:p w14:paraId="62855A85">
            <w:pPr>
              <w:spacing w:after="0" w:line="240" w:lineRule="auto"/>
            </w:pPr>
            <w:r>
              <w:rPr>
                <w:sz w:val="21"/>
              </w:rPr>
              <w:t>TC-CONC-01</w:t>
            </w:r>
          </w:p>
        </w:tc>
        <w:tc>
          <w:tcPr>
            <w:tcW w:w="1481" w:type="dxa"/>
          </w:tcPr>
          <w:p w14:paraId="51398F27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68D76ED9">
            <w:pPr>
              <w:spacing w:after="0" w:line="240" w:lineRule="auto"/>
            </w:pPr>
          </w:p>
        </w:tc>
      </w:tr>
      <w:tr w14:paraId="54FD2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0C2A80F3">
            <w:pPr>
              <w:spacing w:after="0" w:line="240" w:lineRule="auto"/>
            </w:pPr>
            <w:r>
              <w:rPr>
                <w:sz w:val="21"/>
              </w:rPr>
              <w:t>RRS-NFR-005</w:t>
            </w:r>
          </w:p>
        </w:tc>
        <w:tc>
          <w:tcPr>
            <w:tcW w:w="1481" w:type="dxa"/>
          </w:tcPr>
          <w:p w14:paraId="7D014396">
            <w:pPr>
              <w:spacing w:after="0" w:line="240" w:lineRule="auto"/>
            </w:pPr>
            <w:r>
              <w:rPr>
                <w:sz w:val="21"/>
              </w:rPr>
              <w:t>Password storage security</w:t>
            </w:r>
          </w:p>
        </w:tc>
        <w:tc>
          <w:tcPr>
            <w:tcW w:w="1481" w:type="dxa"/>
          </w:tcPr>
          <w:p w14:paraId="254CC2EF">
            <w:pPr>
              <w:spacing w:after="0" w:line="240" w:lineRule="auto"/>
            </w:pPr>
            <w:r>
              <w:rPr>
                <w:sz w:val="21"/>
              </w:rPr>
              <w:t>5 / DS-NFR</w:t>
            </w:r>
          </w:p>
        </w:tc>
        <w:tc>
          <w:tcPr>
            <w:tcW w:w="1481" w:type="dxa"/>
          </w:tcPr>
          <w:p w14:paraId="3608C787">
            <w:pPr>
              <w:spacing w:after="0" w:line="240" w:lineRule="auto"/>
            </w:pPr>
            <w:r>
              <w:rPr>
                <w:sz w:val="21"/>
              </w:rPr>
              <w:t>API / DB / Security</w:t>
            </w:r>
          </w:p>
        </w:tc>
        <w:tc>
          <w:tcPr>
            <w:tcW w:w="1481" w:type="dxa"/>
          </w:tcPr>
          <w:p w14:paraId="7021E52B">
            <w:pPr>
              <w:spacing w:after="0" w:line="240" w:lineRule="auto"/>
            </w:pPr>
            <w:r>
              <w:rPr>
                <w:sz w:val="21"/>
              </w:rPr>
              <w:t>TC-SEC-01</w:t>
            </w:r>
          </w:p>
        </w:tc>
        <w:tc>
          <w:tcPr>
            <w:tcW w:w="1481" w:type="dxa"/>
          </w:tcPr>
          <w:p w14:paraId="2A2E5523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7A3B5CB0">
            <w:pPr>
              <w:spacing w:after="0" w:line="240" w:lineRule="auto"/>
            </w:pPr>
          </w:p>
        </w:tc>
      </w:tr>
      <w:tr w14:paraId="24554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1F5587D9">
            <w:pPr>
              <w:spacing w:after="0" w:line="240" w:lineRule="auto"/>
            </w:pPr>
            <w:r>
              <w:rPr>
                <w:sz w:val="21"/>
              </w:rPr>
              <w:t>RRS-SR-001</w:t>
            </w:r>
          </w:p>
        </w:tc>
        <w:tc>
          <w:tcPr>
            <w:tcW w:w="1481" w:type="dxa"/>
          </w:tcPr>
          <w:p w14:paraId="2255D04C">
            <w:pPr>
              <w:spacing w:after="0" w:line="240" w:lineRule="auto"/>
            </w:pPr>
            <w:r>
              <w:rPr>
                <w:sz w:val="21"/>
              </w:rPr>
              <w:t>Password hashing/no plaintext</w:t>
            </w:r>
          </w:p>
        </w:tc>
        <w:tc>
          <w:tcPr>
            <w:tcW w:w="1481" w:type="dxa"/>
          </w:tcPr>
          <w:p w14:paraId="75B586E5">
            <w:pPr>
              <w:spacing w:after="0" w:line="240" w:lineRule="auto"/>
            </w:pPr>
            <w:r>
              <w:rPr>
                <w:sz w:val="21"/>
              </w:rPr>
              <w:t>7.2 / DS-SEC</w:t>
            </w:r>
          </w:p>
        </w:tc>
        <w:tc>
          <w:tcPr>
            <w:tcW w:w="1481" w:type="dxa"/>
          </w:tcPr>
          <w:p w14:paraId="278802F0">
            <w:pPr>
              <w:spacing w:after="0" w:line="240" w:lineRule="auto"/>
            </w:pPr>
            <w:r>
              <w:rPr>
                <w:sz w:val="21"/>
              </w:rPr>
              <w:t>Security Middleware</w:t>
            </w:r>
          </w:p>
        </w:tc>
        <w:tc>
          <w:tcPr>
            <w:tcW w:w="1481" w:type="dxa"/>
          </w:tcPr>
          <w:p w14:paraId="47E6DD9E">
            <w:pPr>
              <w:spacing w:after="0" w:line="240" w:lineRule="auto"/>
            </w:pPr>
            <w:r>
              <w:rPr>
                <w:sz w:val="21"/>
              </w:rPr>
              <w:t>TC-SEC-01</w:t>
            </w:r>
          </w:p>
        </w:tc>
        <w:tc>
          <w:tcPr>
            <w:tcW w:w="1481" w:type="dxa"/>
          </w:tcPr>
          <w:p w14:paraId="23BBA10D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47F09878">
            <w:pPr>
              <w:spacing w:after="0" w:line="240" w:lineRule="auto"/>
            </w:pPr>
          </w:p>
        </w:tc>
      </w:tr>
      <w:tr w14:paraId="08D83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5F5168A9">
            <w:pPr>
              <w:spacing w:after="0" w:line="240" w:lineRule="auto"/>
            </w:pPr>
            <w:r>
              <w:rPr>
                <w:sz w:val="21"/>
              </w:rPr>
              <w:t>RRS-SR-002</w:t>
            </w:r>
          </w:p>
        </w:tc>
        <w:tc>
          <w:tcPr>
            <w:tcW w:w="1481" w:type="dxa"/>
          </w:tcPr>
          <w:p w14:paraId="2F06CB7B">
            <w:pPr>
              <w:spacing w:after="0" w:line="240" w:lineRule="auto"/>
            </w:pPr>
            <w:r>
              <w:rPr>
                <w:sz w:val="21"/>
              </w:rPr>
              <w:t>Authentication and RBAC</w:t>
            </w:r>
          </w:p>
        </w:tc>
        <w:tc>
          <w:tcPr>
            <w:tcW w:w="1481" w:type="dxa"/>
          </w:tcPr>
          <w:p w14:paraId="2CB0A7FF">
            <w:pPr>
              <w:spacing w:after="0" w:line="240" w:lineRule="auto"/>
            </w:pPr>
            <w:r>
              <w:rPr>
                <w:sz w:val="21"/>
              </w:rPr>
              <w:t>7.2 / DS-SEC</w:t>
            </w:r>
          </w:p>
        </w:tc>
        <w:tc>
          <w:tcPr>
            <w:tcW w:w="1481" w:type="dxa"/>
          </w:tcPr>
          <w:p w14:paraId="30844283">
            <w:pPr>
              <w:spacing w:after="0" w:line="240" w:lineRule="auto"/>
            </w:pPr>
            <w:r>
              <w:rPr>
                <w:sz w:val="21"/>
              </w:rPr>
              <w:t>Security Middleware</w:t>
            </w:r>
          </w:p>
        </w:tc>
        <w:tc>
          <w:tcPr>
            <w:tcW w:w="1481" w:type="dxa"/>
          </w:tcPr>
          <w:p w14:paraId="19E65BA3">
            <w:pPr>
              <w:spacing w:after="0" w:line="240" w:lineRule="auto"/>
            </w:pPr>
            <w:r>
              <w:rPr>
                <w:sz w:val="21"/>
              </w:rPr>
              <w:t>TC-SEC-02</w:t>
            </w:r>
          </w:p>
        </w:tc>
        <w:tc>
          <w:tcPr>
            <w:tcW w:w="1481" w:type="dxa"/>
          </w:tcPr>
          <w:p w14:paraId="090BFCFE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3B17A555">
            <w:pPr>
              <w:spacing w:after="0" w:line="240" w:lineRule="auto"/>
            </w:pPr>
          </w:p>
        </w:tc>
      </w:tr>
      <w:tr w14:paraId="65C6A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796E64B1">
            <w:pPr>
              <w:spacing w:after="0" w:line="240" w:lineRule="auto"/>
            </w:pPr>
            <w:r>
              <w:rPr>
                <w:sz w:val="21"/>
              </w:rPr>
              <w:t>RRS-SR-003</w:t>
            </w:r>
          </w:p>
        </w:tc>
        <w:tc>
          <w:tcPr>
            <w:tcW w:w="1481" w:type="dxa"/>
          </w:tcPr>
          <w:p w14:paraId="37891C3A">
            <w:pPr>
              <w:spacing w:after="0" w:line="240" w:lineRule="auto"/>
            </w:pPr>
            <w:r>
              <w:rPr>
                <w:sz w:val="21"/>
              </w:rPr>
              <w:t>HTTPS/TLS</w:t>
            </w:r>
          </w:p>
        </w:tc>
        <w:tc>
          <w:tcPr>
            <w:tcW w:w="1481" w:type="dxa"/>
          </w:tcPr>
          <w:p w14:paraId="7FBD9DFE">
            <w:pPr>
              <w:spacing w:after="0" w:line="240" w:lineRule="auto"/>
            </w:pPr>
            <w:r>
              <w:rPr>
                <w:sz w:val="21"/>
              </w:rPr>
              <w:t>7.2 / DS-SEC</w:t>
            </w:r>
          </w:p>
        </w:tc>
        <w:tc>
          <w:tcPr>
            <w:tcW w:w="1481" w:type="dxa"/>
          </w:tcPr>
          <w:p w14:paraId="046CA045">
            <w:pPr>
              <w:spacing w:after="0" w:line="240" w:lineRule="auto"/>
            </w:pPr>
            <w:r>
              <w:rPr>
                <w:sz w:val="21"/>
              </w:rPr>
              <w:t>Security Middleware</w:t>
            </w:r>
          </w:p>
        </w:tc>
        <w:tc>
          <w:tcPr>
            <w:tcW w:w="1481" w:type="dxa"/>
          </w:tcPr>
          <w:p w14:paraId="013D7A0A">
            <w:pPr>
              <w:spacing w:after="0" w:line="240" w:lineRule="auto"/>
            </w:pPr>
            <w:r>
              <w:rPr>
                <w:sz w:val="21"/>
              </w:rPr>
              <w:t>TC-SEC-03</w:t>
            </w:r>
          </w:p>
        </w:tc>
        <w:tc>
          <w:tcPr>
            <w:tcW w:w="1481" w:type="dxa"/>
          </w:tcPr>
          <w:p w14:paraId="3523B116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6D001E4C">
            <w:pPr>
              <w:spacing w:after="0" w:line="240" w:lineRule="auto"/>
            </w:pPr>
          </w:p>
        </w:tc>
      </w:tr>
      <w:tr w14:paraId="02C3E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667EC272">
            <w:pPr>
              <w:spacing w:after="0" w:line="240" w:lineRule="auto"/>
            </w:pPr>
            <w:r>
              <w:rPr>
                <w:sz w:val="21"/>
              </w:rPr>
              <w:t>RRS-SR-004</w:t>
            </w:r>
          </w:p>
        </w:tc>
        <w:tc>
          <w:tcPr>
            <w:tcW w:w="1481" w:type="dxa"/>
          </w:tcPr>
          <w:p w14:paraId="29DD4F8D">
            <w:pPr>
              <w:spacing w:after="0" w:line="240" w:lineRule="auto"/>
            </w:pPr>
            <w:r>
              <w:rPr>
                <w:sz w:val="21"/>
              </w:rPr>
              <w:t>Input validation/sanitization</w:t>
            </w:r>
          </w:p>
        </w:tc>
        <w:tc>
          <w:tcPr>
            <w:tcW w:w="1481" w:type="dxa"/>
          </w:tcPr>
          <w:p w14:paraId="5417926E">
            <w:pPr>
              <w:spacing w:after="0" w:line="240" w:lineRule="auto"/>
            </w:pPr>
            <w:r>
              <w:rPr>
                <w:sz w:val="21"/>
              </w:rPr>
              <w:t>7.2 / DS-SEC</w:t>
            </w:r>
          </w:p>
        </w:tc>
        <w:tc>
          <w:tcPr>
            <w:tcW w:w="1481" w:type="dxa"/>
          </w:tcPr>
          <w:p w14:paraId="2DFE3091">
            <w:pPr>
              <w:spacing w:after="0" w:line="240" w:lineRule="auto"/>
            </w:pPr>
            <w:r>
              <w:rPr>
                <w:sz w:val="21"/>
              </w:rPr>
              <w:t>Security Middleware</w:t>
            </w:r>
          </w:p>
        </w:tc>
        <w:tc>
          <w:tcPr>
            <w:tcW w:w="1481" w:type="dxa"/>
          </w:tcPr>
          <w:p w14:paraId="09F0242F">
            <w:pPr>
              <w:spacing w:after="0" w:line="240" w:lineRule="auto"/>
            </w:pPr>
            <w:r>
              <w:rPr>
                <w:sz w:val="21"/>
              </w:rPr>
              <w:t>TC-SEC-04</w:t>
            </w:r>
          </w:p>
        </w:tc>
        <w:tc>
          <w:tcPr>
            <w:tcW w:w="1481" w:type="dxa"/>
          </w:tcPr>
          <w:p w14:paraId="19261DDF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608CF304">
            <w:pPr>
              <w:spacing w:after="0" w:line="240" w:lineRule="auto"/>
            </w:pPr>
          </w:p>
        </w:tc>
      </w:tr>
      <w:tr w14:paraId="3614B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1" w:type="dxa"/>
          </w:tcPr>
          <w:p w14:paraId="66B40472">
            <w:pPr>
              <w:spacing w:after="0" w:line="240" w:lineRule="auto"/>
            </w:pPr>
            <w:r>
              <w:rPr>
                <w:sz w:val="21"/>
              </w:rPr>
              <w:t>RRS-SR-005</w:t>
            </w:r>
          </w:p>
        </w:tc>
        <w:tc>
          <w:tcPr>
            <w:tcW w:w="1481" w:type="dxa"/>
          </w:tcPr>
          <w:p w14:paraId="5B98AB0F">
            <w:pPr>
              <w:spacing w:after="0" w:line="240" w:lineRule="auto"/>
            </w:pPr>
            <w:r>
              <w:rPr>
                <w:sz w:val="21"/>
              </w:rPr>
              <w:t>Private booking authorization</w:t>
            </w:r>
          </w:p>
        </w:tc>
        <w:tc>
          <w:tcPr>
            <w:tcW w:w="1481" w:type="dxa"/>
          </w:tcPr>
          <w:p w14:paraId="7A8C544C">
            <w:pPr>
              <w:spacing w:after="0" w:line="240" w:lineRule="auto"/>
            </w:pPr>
            <w:r>
              <w:rPr>
                <w:sz w:val="21"/>
              </w:rPr>
              <w:t>7.2 / DS-SEC</w:t>
            </w:r>
          </w:p>
        </w:tc>
        <w:tc>
          <w:tcPr>
            <w:tcW w:w="1481" w:type="dxa"/>
          </w:tcPr>
          <w:p w14:paraId="74AA0980">
            <w:pPr>
              <w:spacing w:after="0" w:line="240" w:lineRule="auto"/>
            </w:pPr>
            <w:r>
              <w:rPr>
                <w:sz w:val="21"/>
              </w:rPr>
              <w:t>Security Middleware</w:t>
            </w:r>
          </w:p>
        </w:tc>
        <w:tc>
          <w:tcPr>
            <w:tcW w:w="1481" w:type="dxa"/>
          </w:tcPr>
          <w:p w14:paraId="3DD215CF">
            <w:pPr>
              <w:spacing w:after="0" w:line="240" w:lineRule="auto"/>
            </w:pPr>
            <w:r>
              <w:rPr>
                <w:sz w:val="21"/>
              </w:rPr>
              <w:t>TC-SEC-05</w:t>
            </w:r>
          </w:p>
        </w:tc>
        <w:tc>
          <w:tcPr>
            <w:tcW w:w="1481" w:type="dxa"/>
          </w:tcPr>
          <w:p w14:paraId="50C521F8">
            <w:pPr>
              <w:spacing w:after="0" w:line="240" w:lineRule="auto"/>
            </w:pPr>
            <w:r>
              <w:rPr>
                <w:sz w:val="21"/>
              </w:rPr>
              <w:t>N</w:t>
            </w:r>
          </w:p>
        </w:tc>
        <w:tc>
          <w:tcPr>
            <w:tcW w:w="1481" w:type="dxa"/>
          </w:tcPr>
          <w:p w14:paraId="1AB81801">
            <w:pPr>
              <w:spacing w:after="0" w:line="240" w:lineRule="auto"/>
            </w:pPr>
          </w:p>
        </w:tc>
      </w:tr>
    </w:tbl>
    <w:p w14:paraId="040DA43B"/>
    <w:p w14:paraId="0D8C5E58">
      <w:pPr>
        <w:pStyle w:val="2"/>
      </w:pPr>
      <w:r>
        <w:rPr>
          <w:sz w:val="32"/>
        </w:rPr>
        <w:t>Appendix A - Assumptions</w:t>
      </w:r>
    </w:p>
    <w:p w14:paraId="5A4B2806">
      <w:pPr>
        <w:pStyle w:val="23"/>
      </w:pPr>
      <w:r>
        <w:rPr>
          <w:sz w:val="21"/>
        </w:rPr>
        <w:t>Train, station, fare and seat data are seeded by the project team.</w:t>
      </w:r>
    </w:p>
    <w:p w14:paraId="7B75AC38">
      <w:pPr>
        <w:pStyle w:val="23"/>
      </w:pPr>
      <w:r>
        <w:rPr>
          <w:sz w:val="21"/>
        </w:rPr>
        <w:t>Journey dates used in the demonstration are within the configured booking horizon.</w:t>
      </w:r>
    </w:p>
    <w:p w14:paraId="512AF8D9">
      <w:pPr>
        <w:pStyle w:val="23"/>
      </w:pPr>
      <w:r>
        <w:rPr>
          <w:sz w:val="21"/>
        </w:rPr>
        <w:t>Payment responses are simulated and do not represent actual financial transactions.</w:t>
      </w:r>
    </w:p>
    <w:p w14:paraId="45A48BEF">
      <w:pPr>
        <w:pStyle w:val="23"/>
      </w:pPr>
      <w:r>
        <w:rPr>
          <w:sz w:val="21"/>
        </w:rPr>
        <w:t>Cancellation/refund rules are project-defined and may differ from real railway policies.</w:t>
      </w:r>
    </w:p>
    <w:p w14:paraId="18BD86CF">
      <w:pPr>
        <w:pStyle w:val="23"/>
      </w:pPr>
      <w:r>
        <w:rPr>
          <w:sz w:val="21"/>
        </w:rPr>
        <w:t>Only the project administrator can modify master data.</w:t>
      </w:r>
    </w:p>
    <w:sectPr>
      <w:pgSz w:w="12240" w:h="15840"/>
      <w:pgMar w:top="864" w:right="936" w:bottom="864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D11A7D"/>
    <w:rsid w:val="7828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7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  <w:rPr>
      <w:sz w:val="21"/>
    </w:r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0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WELCOME</cp:lastModifiedBy>
  <dcterms:modified xsi:type="dcterms:W3CDTF">2026-10-12T16:39:02Z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C193CEF0BEB2499F8CF55A03482236AC_12</vt:lpwstr>
  </property>
</Properties>
</file>