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7644" w14:textId="77777777" w:rsidR="008E2BA3" w:rsidRDefault="008E2BA3" w:rsidP="00A81523">
      <w:pPr>
        <w:spacing w:after="0" w:line="480" w:lineRule="auto"/>
        <w:rPr>
          <w:rFonts w:ascii="Arial" w:hAnsi="Arial" w:cs="Arial"/>
          <w:sz w:val="22"/>
          <w:szCs w:val="22"/>
        </w:rPr>
      </w:pPr>
    </w:p>
    <w:p w14:paraId="6467D434" w14:textId="4F6B0931" w:rsidR="00025349" w:rsidRDefault="00843363" w:rsidP="00A81523">
      <w:pPr>
        <w:spacing w:after="0" w:line="480" w:lineRule="auto"/>
        <w:rPr>
          <w:rFonts w:ascii="Arial" w:hAnsi="Arial" w:cs="Arial"/>
          <w:sz w:val="22"/>
          <w:szCs w:val="22"/>
        </w:rPr>
      </w:pPr>
      <w:r>
        <w:rPr>
          <w:rFonts w:ascii="Arial" w:hAnsi="Arial" w:cs="Arial"/>
          <w:sz w:val="22"/>
          <w:szCs w:val="22"/>
        </w:rPr>
        <w:t xml:space="preserve"> </w:t>
      </w:r>
    </w:p>
    <w:p w14:paraId="5A1546AC" w14:textId="77777777" w:rsidR="00843363" w:rsidRDefault="00843363" w:rsidP="00A81523">
      <w:pPr>
        <w:spacing w:after="0" w:line="480" w:lineRule="auto"/>
        <w:rPr>
          <w:rFonts w:ascii="Arial" w:hAnsi="Arial" w:cs="Arial"/>
          <w:sz w:val="22"/>
          <w:szCs w:val="22"/>
        </w:rPr>
      </w:pPr>
    </w:p>
    <w:p w14:paraId="5C5A824C" w14:textId="77777777" w:rsidR="00843363" w:rsidRDefault="00843363" w:rsidP="00A81523">
      <w:pPr>
        <w:spacing w:after="0" w:line="480" w:lineRule="auto"/>
        <w:rPr>
          <w:rFonts w:ascii="Arial" w:hAnsi="Arial" w:cs="Arial"/>
          <w:sz w:val="22"/>
          <w:szCs w:val="22"/>
        </w:rPr>
      </w:pPr>
    </w:p>
    <w:p w14:paraId="4DD522EF" w14:textId="77777777" w:rsidR="000B6BF8" w:rsidRDefault="000B6BF8" w:rsidP="00A81523">
      <w:pPr>
        <w:spacing w:after="0" w:line="480" w:lineRule="auto"/>
        <w:rPr>
          <w:rFonts w:ascii="Arial" w:hAnsi="Arial" w:cs="Arial"/>
          <w:sz w:val="22"/>
          <w:szCs w:val="22"/>
        </w:rPr>
      </w:pPr>
    </w:p>
    <w:p w14:paraId="0887AAAF" w14:textId="77777777" w:rsidR="000B6BF8" w:rsidRPr="00A81523" w:rsidRDefault="000B6BF8" w:rsidP="00A81523">
      <w:pPr>
        <w:spacing w:after="0" w:line="480" w:lineRule="auto"/>
        <w:rPr>
          <w:rFonts w:ascii="Times New Roman" w:hAnsi="Times New Roman" w:cs="Times New Roman"/>
        </w:rPr>
      </w:pPr>
    </w:p>
    <w:p w14:paraId="209B7959" w14:textId="77777777" w:rsidR="00C8208E" w:rsidRPr="00A81523" w:rsidRDefault="00C8208E" w:rsidP="00A81523">
      <w:pPr>
        <w:spacing w:after="0" w:line="480" w:lineRule="auto"/>
        <w:rPr>
          <w:rFonts w:ascii="Times New Roman" w:hAnsi="Times New Roman" w:cs="Times New Roman"/>
        </w:rPr>
      </w:pPr>
    </w:p>
    <w:p w14:paraId="6F8DADB6" w14:textId="6F5F9F00" w:rsidR="006232E4" w:rsidRPr="00A81523" w:rsidRDefault="006232E4" w:rsidP="00A81523">
      <w:pPr>
        <w:spacing w:line="480" w:lineRule="auto"/>
        <w:jc w:val="center"/>
        <w:rPr>
          <w:rFonts w:ascii="Times New Roman" w:hAnsi="Times New Roman" w:cs="Times New Roman"/>
          <w:b/>
          <w:bCs/>
        </w:rPr>
      </w:pPr>
      <w:r w:rsidRPr="00A81523">
        <w:rPr>
          <w:rFonts w:ascii="Times New Roman" w:hAnsi="Times New Roman" w:cs="Times New Roman"/>
          <w:b/>
          <w:bCs/>
        </w:rPr>
        <w:t> </w:t>
      </w:r>
      <w:r w:rsidR="002C32BD" w:rsidRPr="002C32BD">
        <w:rPr>
          <w:rFonts w:ascii="Times New Roman" w:hAnsi="Times New Roman" w:cs="Times New Roman"/>
          <w:b/>
          <w:bCs/>
        </w:rPr>
        <w:t>Preparing for a PCI-DSS Audit</w:t>
      </w:r>
    </w:p>
    <w:p w14:paraId="376B35BF" w14:textId="198DCA11"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Charity Dube</w:t>
      </w:r>
    </w:p>
    <w:p w14:paraId="55029966" w14:textId="46806151" w:rsidR="00C25806" w:rsidRPr="00A81523" w:rsidRDefault="006232E4" w:rsidP="00A81523">
      <w:pPr>
        <w:spacing w:line="480" w:lineRule="auto"/>
        <w:jc w:val="center"/>
        <w:rPr>
          <w:rFonts w:ascii="Times New Roman" w:hAnsi="Times New Roman" w:cs="Times New Roman"/>
        </w:rPr>
      </w:pPr>
      <w:r w:rsidRPr="00A81523">
        <w:rPr>
          <w:rFonts w:ascii="Times New Roman" w:hAnsi="Times New Roman" w:cs="Times New Roman"/>
        </w:rPr>
        <w:t xml:space="preserve">Security Auditing and Assessments </w:t>
      </w:r>
    </w:p>
    <w:p w14:paraId="2BE83CAE" w14:textId="77777777" w:rsidR="0085407C" w:rsidRPr="00A81523" w:rsidRDefault="0085407C" w:rsidP="00A81523">
      <w:pPr>
        <w:spacing w:after="0" w:line="480" w:lineRule="auto"/>
        <w:jc w:val="center"/>
        <w:rPr>
          <w:rFonts w:ascii="Times New Roman" w:hAnsi="Times New Roman" w:cs="Times New Roman"/>
        </w:rPr>
      </w:pPr>
    </w:p>
    <w:p w14:paraId="7051C169" w14:textId="77777777" w:rsidR="0085407C" w:rsidRPr="00A81523" w:rsidRDefault="0085407C" w:rsidP="00A81523">
      <w:pPr>
        <w:spacing w:after="0" w:line="480" w:lineRule="auto"/>
        <w:jc w:val="center"/>
        <w:rPr>
          <w:rFonts w:ascii="Times New Roman" w:hAnsi="Times New Roman" w:cs="Times New Roman"/>
        </w:rPr>
      </w:pPr>
    </w:p>
    <w:p w14:paraId="411A945C" w14:textId="77777777" w:rsidR="0085407C" w:rsidRPr="00A81523" w:rsidRDefault="0085407C" w:rsidP="00A81523">
      <w:pPr>
        <w:spacing w:after="0" w:line="480" w:lineRule="auto"/>
        <w:jc w:val="center"/>
        <w:rPr>
          <w:rFonts w:ascii="Times New Roman" w:hAnsi="Times New Roman" w:cs="Times New Roman"/>
        </w:rPr>
      </w:pPr>
    </w:p>
    <w:p w14:paraId="0E4107BC" w14:textId="77777777" w:rsidR="0085407C" w:rsidRPr="00A81523" w:rsidRDefault="0085407C" w:rsidP="00A81523">
      <w:pPr>
        <w:spacing w:after="0" w:line="480" w:lineRule="auto"/>
        <w:jc w:val="center"/>
        <w:rPr>
          <w:rFonts w:ascii="Times New Roman" w:hAnsi="Times New Roman" w:cs="Times New Roman"/>
        </w:rPr>
      </w:pPr>
    </w:p>
    <w:p w14:paraId="774B549B" w14:textId="77777777" w:rsidR="0085407C" w:rsidRPr="00A81523" w:rsidRDefault="0085407C" w:rsidP="00A81523">
      <w:pPr>
        <w:spacing w:after="0" w:line="480" w:lineRule="auto"/>
        <w:jc w:val="center"/>
        <w:rPr>
          <w:rFonts w:ascii="Times New Roman" w:hAnsi="Times New Roman" w:cs="Times New Roman"/>
        </w:rPr>
      </w:pPr>
    </w:p>
    <w:p w14:paraId="4A3F82A6" w14:textId="77777777" w:rsidR="0085407C" w:rsidRPr="00A81523" w:rsidRDefault="0085407C" w:rsidP="00A81523">
      <w:pPr>
        <w:spacing w:after="0" w:line="480" w:lineRule="auto"/>
        <w:jc w:val="center"/>
        <w:rPr>
          <w:rFonts w:ascii="Times New Roman" w:hAnsi="Times New Roman" w:cs="Times New Roman"/>
        </w:rPr>
      </w:pPr>
    </w:p>
    <w:p w14:paraId="3DAD2773" w14:textId="77777777" w:rsidR="0085407C" w:rsidRPr="00A81523" w:rsidRDefault="0085407C" w:rsidP="00A81523">
      <w:pPr>
        <w:spacing w:after="0" w:line="480" w:lineRule="auto"/>
        <w:jc w:val="center"/>
        <w:rPr>
          <w:rFonts w:ascii="Times New Roman" w:hAnsi="Times New Roman" w:cs="Times New Roman"/>
        </w:rPr>
      </w:pPr>
    </w:p>
    <w:p w14:paraId="496199DA" w14:textId="77777777" w:rsidR="0085407C" w:rsidRDefault="0085407C" w:rsidP="00A81523">
      <w:pPr>
        <w:spacing w:after="0" w:line="480" w:lineRule="auto"/>
        <w:jc w:val="center"/>
        <w:rPr>
          <w:rFonts w:ascii="Times New Roman" w:hAnsi="Times New Roman" w:cs="Times New Roman"/>
        </w:rPr>
      </w:pPr>
    </w:p>
    <w:p w14:paraId="320105EF" w14:textId="77777777" w:rsidR="008C0625" w:rsidRPr="00A81523" w:rsidRDefault="008C0625" w:rsidP="00A81523">
      <w:pPr>
        <w:spacing w:after="0" w:line="480" w:lineRule="auto"/>
        <w:jc w:val="center"/>
        <w:rPr>
          <w:rFonts w:ascii="Times New Roman" w:hAnsi="Times New Roman" w:cs="Times New Roman"/>
        </w:rPr>
      </w:pPr>
    </w:p>
    <w:p w14:paraId="0E78A21E" w14:textId="77777777" w:rsidR="0085407C" w:rsidRPr="00A81523" w:rsidRDefault="0085407C" w:rsidP="00A81523">
      <w:pPr>
        <w:spacing w:after="0" w:line="480" w:lineRule="auto"/>
        <w:jc w:val="center"/>
        <w:rPr>
          <w:rFonts w:ascii="Times New Roman" w:hAnsi="Times New Roman" w:cs="Times New Roman"/>
        </w:rPr>
      </w:pPr>
    </w:p>
    <w:p w14:paraId="49BB3DAA" w14:textId="77777777" w:rsidR="0085407C" w:rsidRPr="00A81523" w:rsidRDefault="0085407C" w:rsidP="00A81523">
      <w:pPr>
        <w:spacing w:after="0" w:line="480" w:lineRule="auto"/>
        <w:jc w:val="center"/>
        <w:rPr>
          <w:rFonts w:ascii="Times New Roman" w:hAnsi="Times New Roman" w:cs="Times New Roman"/>
        </w:rPr>
      </w:pPr>
    </w:p>
    <w:p w14:paraId="4D2E3714" w14:textId="77777777" w:rsidR="0085407C" w:rsidRPr="00A81523" w:rsidRDefault="0085407C" w:rsidP="00A81523">
      <w:pPr>
        <w:spacing w:after="0" w:line="480" w:lineRule="auto"/>
        <w:jc w:val="center"/>
        <w:rPr>
          <w:rFonts w:ascii="Times New Roman" w:hAnsi="Times New Roman" w:cs="Times New Roman"/>
        </w:rPr>
      </w:pPr>
    </w:p>
    <w:p w14:paraId="54583FCB" w14:textId="77777777" w:rsidR="0031757D" w:rsidRDefault="0031757D" w:rsidP="00A81523">
      <w:pPr>
        <w:spacing w:after="0" w:line="480" w:lineRule="auto"/>
        <w:jc w:val="center"/>
        <w:rPr>
          <w:rFonts w:ascii="Times New Roman" w:hAnsi="Times New Roman" w:cs="Times New Roman"/>
          <w:b/>
          <w:bCs/>
        </w:rPr>
      </w:pPr>
    </w:p>
    <w:p w14:paraId="0C401239" w14:textId="20D2DC40" w:rsidR="0085407C" w:rsidRP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Table of Contents</w:t>
      </w:r>
    </w:p>
    <w:p w14:paraId="3F9F0766" w14:textId="770EBD0A" w:rsidR="00F14E46" w:rsidRDefault="005349CF" w:rsidP="005349CF">
      <w:pPr>
        <w:spacing w:after="0" w:line="480" w:lineRule="auto"/>
        <w:rPr>
          <w:rFonts w:ascii="Times New Roman" w:hAnsi="Times New Roman" w:cs="Times New Roman"/>
        </w:rPr>
      </w:pPr>
      <w:r w:rsidRPr="005349CF">
        <w:rPr>
          <w:rFonts w:ascii="Times New Roman" w:hAnsi="Times New Roman" w:cs="Times New Roman"/>
        </w:rPr>
        <w:t>Purpose of Sections</w:t>
      </w:r>
      <w:r>
        <w:rPr>
          <w:rFonts w:ascii="Times New Roman" w:hAnsi="Times New Roman" w:cs="Times New Roman"/>
        </w:rPr>
        <w:t xml:space="preserve"> 3</w:t>
      </w:r>
      <w:r w:rsidR="00A7169D">
        <w:rPr>
          <w:rFonts w:ascii="Times New Roman" w:hAnsi="Times New Roman" w:cs="Times New Roman"/>
        </w:rPr>
        <w:t>&amp;</w:t>
      </w:r>
      <w:r w:rsidRPr="005349CF">
        <w:rPr>
          <w:rFonts w:ascii="Times New Roman" w:hAnsi="Times New Roman" w:cs="Times New Roman"/>
        </w:rPr>
        <w:t>8</w:t>
      </w:r>
      <w:r w:rsidR="00F14E46">
        <w:rPr>
          <w:rFonts w:ascii="Times New Roman" w:hAnsi="Times New Roman" w:cs="Times New Roman"/>
        </w:rPr>
        <w:t>…</w:t>
      </w:r>
      <w:r w:rsidR="00A7169D">
        <w:rPr>
          <w:rFonts w:ascii="Times New Roman" w:hAnsi="Times New Roman" w:cs="Times New Roman"/>
        </w:rPr>
        <w:t>….</w:t>
      </w:r>
      <w:r w:rsidR="00F14E46">
        <w:rPr>
          <w:rFonts w:ascii="Times New Roman" w:hAnsi="Times New Roman" w:cs="Times New Roman"/>
        </w:rPr>
        <w:t>…</w:t>
      </w:r>
      <w:r>
        <w:rPr>
          <w:rFonts w:ascii="Times New Roman" w:hAnsi="Times New Roman" w:cs="Times New Roman"/>
        </w:rPr>
        <w:t>…</w:t>
      </w:r>
      <w:r w:rsidR="00F14E46">
        <w:rPr>
          <w:rFonts w:ascii="Times New Roman" w:hAnsi="Times New Roman" w:cs="Times New Roman"/>
        </w:rPr>
        <w:t>……………………………………………………</w:t>
      </w:r>
      <w:r w:rsidR="001E47BF">
        <w:rPr>
          <w:rFonts w:ascii="Times New Roman" w:hAnsi="Times New Roman" w:cs="Times New Roman"/>
        </w:rPr>
        <w:t>…</w:t>
      </w:r>
      <w:r w:rsidR="00F14E46">
        <w:rPr>
          <w:rFonts w:ascii="Times New Roman" w:hAnsi="Times New Roman" w:cs="Times New Roman"/>
        </w:rPr>
        <w:t>………</w:t>
      </w:r>
      <w:r w:rsidR="00A7169D">
        <w:rPr>
          <w:rFonts w:ascii="Times New Roman" w:hAnsi="Times New Roman" w:cs="Times New Roman"/>
        </w:rPr>
        <w:t>.</w:t>
      </w:r>
      <w:r w:rsidR="001E47BF">
        <w:rPr>
          <w:rFonts w:ascii="Times New Roman" w:hAnsi="Times New Roman" w:cs="Times New Roman"/>
        </w:rPr>
        <w:t>3</w:t>
      </w:r>
    </w:p>
    <w:p w14:paraId="00593512" w14:textId="618644EA" w:rsidR="00A7169D" w:rsidRDefault="00A7169D" w:rsidP="00A7169D">
      <w:pPr>
        <w:spacing w:after="0" w:line="480" w:lineRule="auto"/>
        <w:rPr>
          <w:rFonts w:ascii="Times New Roman" w:hAnsi="Times New Roman" w:cs="Times New Roman"/>
        </w:rPr>
      </w:pPr>
      <w:r w:rsidRPr="005349CF">
        <w:rPr>
          <w:rFonts w:ascii="Times New Roman" w:hAnsi="Times New Roman" w:cs="Times New Roman"/>
        </w:rPr>
        <w:t>Purpose of Sections</w:t>
      </w:r>
      <w:r>
        <w:rPr>
          <w:rFonts w:ascii="Times New Roman" w:hAnsi="Times New Roman" w:cs="Times New Roman"/>
        </w:rPr>
        <w:t xml:space="preserve"> </w:t>
      </w:r>
      <w:r w:rsidRPr="005349CF">
        <w:rPr>
          <w:rFonts w:ascii="Times New Roman" w:hAnsi="Times New Roman" w:cs="Times New Roman"/>
        </w:rPr>
        <w:t>9</w:t>
      </w:r>
      <w:r>
        <w:rPr>
          <w:rFonts w:ascii="Times New Roman" w:hAnsi="Times New Roman" w:cs="Times New Roman"/>
        </w:rPr>
        <w:t>&amp;</w:t>
      </w:r>
      <w:r w:rsidRPr="005349CF">
        <w:rPr>
          <w:rFonts w:ascii="Times New Roman" w:hAnsi="Times New Roman" w:cs="Times New Roman"/>
        </w:rPr>
        <w:t>10</w:t>
      </w:r>
      <w:r>
        <w:rPr>
          <w:rFonts w:ascii="Times New Roman" w:hAnsi="Times New Roman" w:cs="Times New Roman"/>
        </w:rPr>
        <w:t>…………………...………………………………………………….…4</w:t>
      </w:r>
    </w:p>
    <w:p w14:paraId="2CB4CD84" w14:textId="76841874" w:rsidR="00F14E46" w:rsidRDefault="0064496C" w:rsidP="00F14E46">
      <w:pPr>
        <w:spacing w:after="0" w:line="480" w:lineRule="auto"/>
        <w:rPr>
          <w:rFonts w:ascii="Times New Roman" w:hAnsi="Times New Roman" w:cs="Times New Roman"/>
        </w:rPr>
      </w:pPr>
      <w:r>
        <w:rPr>
          <w:rFonts w:ascii="Times New Roman" w:hAnsi="Times New Roman" w:cs="Times New Roman"/>
        </w:rPr>
        <w:t>T</w:t>
      </w:r>
      <w:r w:rsidRPr="0064496C">
        <w:rPr>
          <w:rFonts w:ascii="Times New Roman" w:hAnsi="Times New Roman" w:cs="Times New Roman"/>
        </w:rPr>
        <w:t xml:space="preserve">hree </w:t>
      </w:r>
      <w:r>
        <w:rPr>
          <w:rFonts w:ascii="Times New Roman" w:hAnsi="Times New Roman" w:cs="Times New Roman"/>
        </w:rPr>
        <w:t>Q</w:t>
      </w:r>
      <w:r w:rsidRPr="0064496C">
        <w:rPr>
          <w:rFonts w:ascii="Times New Roman" w:hAnsi="Times New Roman" w:cs="Times New Roman"/>
        </w:rPr>
        <w:t xml:space="preserve">uestions in </w:t>
      </w:r>
      <w:r>
        <w:rPr>
          <w:rFonts w:ascii="Times New Roman" w:hAnsi="Times New Roman" w:cs="Times New Roman"/>
        </w:rPr>
        <w:t>Sections 3</w:t>
      </w:r>
      <w:r w:rsidR="004B0F9C">
        <w:rPr>
          <w:rFonts w:ascii="Times New Roman" w:hAnsi="Times New Roman" w:cs="Times New Roman"/>
        </w:rPr>
        <w:t>………….</w:t>
      </w:r>
      <w:r>
        <w:rPr>
          <w:rFonts w:ascii="Times New Roman" w:hAnsi="Times New Roman" w:cs="Times New Roman"/>
        </w:rPr>
        <w:t>…</w:t>
      </w:r>
      <w:r w:rsidR="004B0F9C">
        <w:rPr>
          <w:rFonts w:ascii="Times New Roman" w:hAnsi="Times New Roman" w:cs="Times New Roman"/>
        </w:rPr>
        <w:t>..</w:t>
      </w:r>
      <w:r>
        <w:rPr>
          <w:rFonts w:ascii="Times New Roman" w:hAnsi="Times New Roman" w:cs="Times New Roman"/>
        </w:rPr>
        <w:t>.</w:t>
      </w:r>
      <w:r w:rsidR="007A3D11">
        <w:rPr>
          <w:rFonts w:ascii="Times New Roman" w:hAnsi="Times New Roman" w:cs="Times New Roman"/>
        </w:rPr>
        <w:t>…</w:t>
      </w:r>
      <w:r>
        <w:rPr>
          <w:rFonts w:ascii="Times New Roman" w:hAnsi="Times New Roman" w:cs="Times New Roman"/>
        </w:rPr>
        <w:t>…</w:t>
      </w:r>
      <w:r w:rsidR="007A3D11">
        <w:rPr>
          <w:rFonts w:ascii="Times New Roman" w:hAnsi="Times New Roman" w:cs="Times New Roman"/>
        </w:rPr>
        <w:t>…………...</w:t>
      </w:r>
      <w:r w:rsidR="00F14E46">
        <w:rPr>
          <w:rFonts w:ascii="Times New Roman" w:hAnsi="Times New Roman" w:cs="Times New Roman"/>
        </w:rPr>
        <w:t>……………………………</w:t>
      </w:r>
      <w:r w:rsidR="00DB2D2E">
        <w:rPr>
          <w:rFonts w:ascii="Times New Roman" w:hAnsi="Times New Roman" w:cs="Times New Roman"/>
        </w:rPr>
        <w:t>...…...</w:t>
      </w:r>
      <w:r w:rsidR="004B0F9C">
        <w:rPr>
          <w:rFonts w:ascii="Times New Roman" w:hAnsi="Times New Roman" w:cs="Times New Roman"/>
        </w:rPr>
        <w:t>.</w:t>
      </w:r>
      <w:r>
        <w:rPr>
          <w:rFonts w:ascii="Times New Roman" w:hAnsi="Times New Roman" w:cs="Times New Roman"/>
        </w:rPr>
        <w:t>5</w:t>
      </w:r>
    </w:p>
    <w:p w14:paraId="543A224C" w14:textId="32DF8650" w:rsidR="004B0F9C" w:rsidRDefault="004B0F9C" w:rsidP="004B0F9C">
      <w:pPr>
        <w:spacing w:after="0" w:line="480" w:lineRule="auto"/>
        <w:rPr>
          <w:rFonts w:ascii="Times New Roman" w:hAnsi="Times New Roman" w:cs="Times New Roman"/>
        </w:rPr>
      </w:pPr>
      <w:r>
        <w:rPr>
          <w:rFonts w:ascii="Times New Roman" w:hAnsi="Times New Roman" w:cs="Times New Roman"/>
        </w:rPr>
        <w:t>T</w:t>
      </w:r>
      <w:r w:rsidRPr="0064496C">
        <w:rPr>
          <w:rFonts w:ascii="Times New Roman" w:hAnsi="Times New Roman" w:cs="Times New Roman"/>
        </w:rPr>
        <w:t xml:space="preserve">hree </w:t>
      </w:r>
      <w:r>
        <w:rPr>
          <w:rFonts w:ascii="Times New Roman" w:hAnsi="Times New Roman" w:cs="Times New Roman"/>
        </w:rPr>
        <w:t>Q</w:t>
      </w:r>
      <w:r w:rsidRPr="0064496C">
        <w:rPr>
          <w:rFonts w:ascii="Times New Roman" w:hAnsi="Times New Roman" w:cs="Times New Roman"/>
        </w:rPr>
        <w:t xml:space="preserve">uestions in </w:t>
      </w:r>
      <w:r>
        <w:rPr>
          <w:rFonts w:ascii="Times New Roman" w:hAnsi="Times New Roman" w:cs="Times New Roman"/>
        </w:rPr>
        <w:t>Sections 8</w:t>
      </w:r>
      <w:r w:rsidR="00AB37BC">
        <w:rPr>
          <w:rFonts w:ascii="Times New Roman" w:hAnsi="Times New Roman" w:cs="Times New Roman"/>
        </w:rPr>
        <w:t xml:space="preserve"> &amp; 9</w:t>
      </w:r>
      <w:r>
        <w:rPr>
          <w:rFonts w:ascii="Times New Roman" w:hAnsi="Times New Roman" w:cs="Times New Roman"/>
        </w:rPr>
        <w:t>………….…...………</w:t>
      </w:r>
      <w:r w:rsidR="00AB37BC">
        <w:rPr>
          <w:rFonts w:ascii="Times New Roman" w:hAnsi="Times New Roman" w:cs="Times New Roman"/>
        </w:rPr>
        <w:t>.</w:t>
      </w:r>
      <w:r>
        <w:rPr>
          <w:rFonts w:ascii="Times New Roman" w:hAnsi="Times New Roman" w:cs="Times New Roman"/>
        </w:rPr>
        <w:t>…...………………</w:t>
      </w:r>
      <w:r w:rsidR="00AB37BC">
        <w:rPr>
          <w:rFonts w:ascii="Times New Roman" w:hAnsi="Times New Roman" w:cs="Times New Roman"/>
        </w:rPr>
        <w:t>...</w:t>
      </w:r>
      <w:r>
        <w:rPr>
          <w:rFonts w:ascii="Times New Roman" w:hAnsi="Times New Roman" w:cs="Times New Roman"/>
        </w:rPr>
        <w:t>…………...…....6</w:t>
      </w:r>
    </w:p>
    <w:p w14:paraId="1BC8052A" w14:textId="79B89A3F" w:rsidR="0047227C" w:rsidRDefault="0047227C" w:rsidP="0047227C">
      <w:pPr>
        <w:spacing w:after="0" w:line="480" w:lineRule="auto"/>
        <w:rPr>
          <w:rFonts w:ascii="Times New Roman" w:hAnsi="Times New Roman" w:cs="Times New Roman"/>
        </w:rPr>
      </w:pPr>
      <w:r>
        <w:rPr>
          <w:rFonts w:ascii="Times New Roman" w:hAnsi="Times New Roman" w:cs="Times New Roman"/>
        </w:rPr>
        <w:t>T</w:t>
      </w:r>
      <w:r w:rsidRPr="0064496C">
        <w:rPr>
          <w:rFonts w:ascii="Times New Roman" w:hAnsi="Times New Roman" w:cs="Times New Roman"/>
        </w:rPr>
        <w:t xml:space="preserve">hree </w:t>
      </w:r>
      <w:r>
        <w:rPr>
          <w:rFonts w:ascii="Times New Roman" w:hAnsi="Times New Roman" w:cs="Times New Roman"/>
        </w:rPr>
        <w:t>Q</w:t>
      </w:r>
      <w:r w:rsidRPr="0064496C">
        <w:rPr>
          <w:rFonts w:ascii="Times New Roman" w:hAnsi="Times New Roman" w:cs="Times New Roman"/>
        </w:rPr>
        <w:t xml:space="preserve">uestions in </w:t>
      </w:r>
      <w:r>
        <w:rPr>
          <w:rFonts w:ascii="Times New Roman" w:hAnsi="Times New Roman" w:cs="Times New Roman"/>
        </w:rPr>
        <w:t>Sections 9 &amp; 11. ……….…...……….…...………………...…………...…....7</w:t>
      </w:r>
    </w:p>
    <w:p w14:paraId="43D4066B" w14:textId="3E367CE2" w:rsidR="003D3952" w:rsidRDefault="003D3952" w:rsidP="003D3952">
      <w:pPr>
        <w:spacing w:after="0" w:line="480" w:lineRule="auto"/>
        <w:rPr>
          <w:rFonts w:ascii="Times New Roman" w:hAnsi="Times New Roman" w:cs="Times New Roman"/>
        </w:rPr>
      </w:pPr>
      <w:r>
        <w:rPr>
          <w:rFonts w:ascii="Times New Roman" w:hAnsi="Times New Roman" w:cs="Times New Roman"/>
        </w:rPr>
        <w:t>T</w:t>
      </w:r>
      <w:r w:rsidRPr="0064496C">
        <w:rPr>
          <w:rFonts w:ascii="Times New Roman" w:hAnsi="Times New Roman" w:cs="Times New Roman"/>
        </w:rPr>
        <w:t xml:space="preserve">hree </w:t>
      </w:r>
      <w:r>
        <w:rPr>
          <w:rFonts w:ascii="Times New Roman" w:hAnsi="Times New Roman" w:cs="Times New Roman"/>
        </w:rPr>
        <w:t>Q</w:t>
      </w:r>
      <w:r w:rsidRPr="0064496C">
        <w:rPr>
          <w:rFonts w:ascii="Times New Roman" w:hAnsi="Times New Roman" w:cs="Times New Roman"/>
        </w:rPr>
        <w:t xml:space="preserve">uestions in </w:t>
      </w:r>
      <w:r>
        <w:rPr>
          <w:rFonts w:ascii="Times New Roman" w:hAnsi="Times New Roman" w:cs="Times New Roman"/>
        </w:rPr>
        <w:t>Section 11. ……….…...……….…...………………...……….…...........…....8</w:t>
      </w:r>
    </w:p>
    <w:p w14:paraId="42EB1854" w14:textId="40ED4ECA" w:rsidR="003D3952" w:rsidRPr="00F14E46" w:rsidRDefault="003D3952" w:rsidP="003D3952">
      <w:pPr>
        <w:spacing w:after="0" w:line="480" w:lineRule="auto"/>
        <w:rPr>
          <w:rFonts w:ascii="Times New Roman" w:hAnsi="Times New Roman" w:cs="Times New Roman"/>
        </w:rPr>
      </w:pPr>
      <w:r>
        <w:rPr>
          <w:rFonts w:ascii="Times New Roman" w:hAnsi="Times New Roman" w:cs="Times New Roman"/>
        </w:rPr>
        <w:t>Compensati</w:t>
      </w:r>
      <w:r w:rsidR="00C9068D">
        <w:rPr>
          <w:rFonts w:ascii="Times New Roman" w:hAnsi="Times New Roman" w:cs="Times New Roman"/>
        </w:rPr>
        <w:t>on</w:t>
      </w:r>
      <w:r>
        <w:rPr>
          <w:rFonts w:ascii="Times New Roman" w:hAnsi="Times New Roman" w:cs="Times New Roman"/>
        </w:rPr>
        <w:t xml:space="preserve"> Control………………</w:t>
      </w:r>
      <w:r w:rsidR="000E73DD">
        <w:rPr>
          <w:rFonts w:ascii="Times New Roman" w:hAnsi="Times New Roman" w:cs="Times New Roman"/>
        </w:rPr>
        <w:t>….</w:t>
      </w:r>
      <w:r>
        <w:rPr>
          <w:rFonts w:ascii="Times New Roman" w:hAnsi="Times New Roman" w:cs="Times New Roman"/>
        </w:rPr>
        <w:t>…</w:t>
      </w:r>
      <w:r w:rsidR="000E73DD">
        <w:rPr>
          <w:rFonts w:ascii="Times New Roman" w:hAnsi="Times New Roman" w:cs="Times New Roman"/>
        </w:rPr>
        <w:t>…...</w:t>
      </w:r>
      <w:r>
        <w:rPr>
          <w:rFonts w:ascii="Times New Roman" w:hAnsi="Times New Roman" w:cs="Times New Roman"/>
        </w:rPr>
        <w:t>...……….…...………………...…………...…....8</w:t>
      </w:r>
    </w:p>
    <w:p w14:paraId="53EA9135" w14:textId="7A832BC0" w:rsidR="00265DA7" w:rsidRPr="00F14E46" w:rsidRDefault="00265DA7" w:rsidP="00265DA7">
      <w:pPr>
        <w:spacing w:after="0" w:line="480" w:lineRule="auto"/>
        <w:rPr>
          <w:rFonts w:ascii="Times New Roman" w:hAnsi="Times New Roman" w:cs="Times New Roman"/>
        </w:rPr>
      </w:pPr>
      <w:r>
        <w:rPr>
          <w:rFonts w:ascii="Times New Roman" w:hAnsi="Times New Roman" w:cs="Times New Roman"/>
        </w:rPr>
        <w:t>Compensation Control………………</w:t>
      </w:r>
      <w:r w:rsidR="000E73DD">
        <w:rPr>
          <w:rFonts w:ascii="Times New Roman" w:hAnsi="Times New Roman" w:cs="Times New Roman"/>
        </w:rPr>
        <w:t>….</w:t>
      </w:r>
      <w:r>
        <w:rPr>
          <w:rFonts w:ascii="Times New Roman" w:hAnsi="Times New Roman" w:cs="Times New Roman"/>
        </w:rPr>
        <w:t>…</w:t>
      </w:r>
      <w:r w:rsidR="000E73DD">
        <w:rPr>
          <w:rFonts w:ascii="Times New Roman" w:hAnsi="Times New Roman" w:cs="Times New Roman"/>
        </w:rPr>
        <w:t>…...</w:t>
      </w:r>
      <w:r>
        <w:rPr>
          <w:rFonts w:ascii="Times New Roman" w:hAnsi="Times New Roman" w:cs="Times New Roman"/>
        </w:rPr>
        <w:t>...……….…...………………...…………...…....9</w:t>
      </w:r>
    </w:p>
    <w:p w14:paraId="7A95FBC8" w14:textId="69C2203C" w:rsidR="004E2295" w:rsidRDefault="0031757D" w:rsidP="004E2295">
      <w:pPr>
        <w:spacing w:after="0" w:line="480" w:lineRule="auto"/>
        <w:rPr>
          <w:rFonts w:ascii="Times New Roman" w:hAnsi="Times New Roman" w:cs="Times New Roman"/>
        </w:rPr>
      </w:pPr>
      <w:r>
        <w:rPr>
          <w:rFonts w:ascii="Times New Roman" w:hAnsi="Times New Roman" w:cs="Times New Roman"/>
        </w:rPr>
        <w:t>Conclusion………</w:t>
      </w:r>
      <w:r w:rsidR="00962A96">
        <w:rPr>
          <w:rFonts w:ascii="Times New Roman" w:hAnsi="Times New Roman" w:cs="Times New Roman"/>
        </w:rPr>
        <w:t>……………………………...</w:t>
      </w:r>
      <w:r>
        <w:rPr>
          <w:rFonts w:ascii="Times New Roman" w:hAnsi="Times New Roman" w:cs="Times New Roman"/>
        </w:rPr>
        <w:t>…………………………………………………</w:t>
      </w:r>
      <w:r w:rsidR="00265DA7">
        <w:rPr>
          <w:rFonts w:ascii="Times New Roman" w:hAnsi="Times New Roman" w:cs="Times New Roman"/>
        </w:rPr>
        <w:t>9</w:t>
      </w:r>
    </w:p>
    <w:p w14:paraId="5C2CC658" w14:textId="5345F9A0" w:rsidR="00962A96" w:rsidRPr="004E2295" w:rsidRDefault="00962A96" w:rsidP="004E2295">
      <w:pPr>
        <w:spacing w:after="0" w:line="480" w:lineRule="auto"/>
        <w:rPr>
          <w:rFonts w:ascii="Times New Roman" w:hAnsi="Times New Roman" w:cs="Times New Roman"/>
        </w:rPr>
      </w:pPr>
      <w:r>
        <w:rPr>
          <w:rFonts w:ascii="Times New Roman" w:hAnsi="Times New Roman" w:cs="Times New Roman"/>
        </w:rPr>
        <w:t>References………………………………………………………</w:t>
      </w:r>
      <w:r w:rsidR="000E73DD">
        <w:rPr>
          <w:rFonts w:ascii="Times New Roman" w:hAnsi="Times New Roman" w:cs="Times New Roman"/>
        </w:rPr>
        <w:t>…...</w:t>
      </w:r>
      <w:r>
        <w:rPr>
          <w:rFonts w:ascii="Times New Roman" w:hAnsi="Times New Roman" w:cs="Times New Roman"/>
        </w:rPr>
        <w:t>………</w:t>
      </w:r>
      <w:r w:rsidR="000E73DD">
        <w:rPr>
          <w:rFonts w:ascii="Times New Roman" w:hAnsi="Times New Roman" w:cs="Times New Roman"/>
        </w:rPr>
        <w:t>...</w:t>
      </w:r>
      <w:r>
        <w:rPr>
          <w:rFonts w:ascii="Times New Roman" w:hAnsi="Times New Roman" w:cs="Times New Roman"/>
        </w:rPr>
        <w:t>…………………</w:t>
      </w:r>
      <w:r w:rsidR="00265DA7">
        <w:rPr>
          <w:rFonts w:ascii="Times New Roman" w:hAnsi="Times New Roman" w:cs="Times New Roman"/>
        </w:rPr>
        <w:t>10</w:t>
      </w:r>
    </w:p>
    <w:p w14:paraId="2AE290E1" w14:textId="77777777" w:rsidR="00B53711" w:rsidRDefault="00B53711" w:rsidP="00DB2D2E">
      <w:pPr>
        <w:spacing w:after="0" w:line="480" w:lineRule="auto"/>
        <w:rPr>
          <w:rFonts w:ascii="Times New Roman" w:hAnsi="Times New Roman" w:cs="Times New Roman"/>
        </w:rPr>
      </w:pPr>
    </w:p>
    <w:p w14:paraId="64E20A1E" w14:textId="77777777" w:rsidR="00DB2D2E" w:rsidRDefault="00DB2D2E" w:rsidP="00DB2D2E">
      <w:pPr>
        <w:spacing w:after="0" w:line="480" w:lineRule="auto"/>
        <w:rPr>
          <w:rFonts w:ascii="Times New Roman" w:hAnsi="Times New Roman" w:cs="Times New Roman"/>
        </w:rPr>
      </w:pPr>
    </w:p>
    <w:p w14:paraId="4363B8C0" w14:textId="77777777" w:rsidR="00546E8A" w:rsidRDefault="00546E8A" w:rsidP="00DB2D2E">
      <w:pPr>
        <w:spacing w:after="0" w:line="480" w:lineRule="auto"/>
        <w:rPr>
          <w:rFonts w:ascii="Times New Roman" w:hAnsi="Times New Roman" w:cs="Times New Roman"/>
        </w:rPr>
      </w:pPr>
    </w:p>
    <w:p w14:paraId="770E0CE1" w14:textId="77777777" w:rsidR="00546E8A" w:rsidRDefault="00546E8A" w:rsidP="00DB2D2E">
      <w:pPr>
        <w:spacing w:after="0" w:line="480" w:lineRule="auto"/>
        <w:rPr>
          <w:rFonts w:ascii="Times New Roman" w:hAnsi="Times New Roman" w:cs="Times New Roman"/>
        </w:rPr>
      </w:pPr>
    </w:p>
    <w:p w14:paraId="340F1AB7" w14:textId="77777777" w:rsidR="00546E8A" w:rsidRDefault="00546E8A" w:rsidP="00DB2D2E">
      <w:pPr>
        <w:spacing w:after="0" w:line="480" w:lineRule="auto"/>
        <w:rPr>
          <w:rFonts w:ascii="Times New Roman" w:hAnsi="Times New Roman" w:cs="Times New Roman"/>
        </w:rPr>
      </w:pPr>
    </w:p>
    <w:p w14:paraId="5C8591FB" w14:textId="77777777" w:rsidR="00546E8A" w:rsidRDefault="00546E8A" w:rsidP="00DB2D2E">
      <w:pPr>
        <w:spacing w:after="0" w:line="480" w:lineRule="auto"/>
        <w:rPr>
          <w:rFonts w:ascii="Times New Roman" w:hAnsi="Times New Roman" w:cs="Times New Roman"/>
        </w:rPr>
      </w:pPr>
    </w:p>
    <w:p w14:paraId="6BECF559" w14:textId="77777777" w:rsidR="00546E8A" w:rsidRDefault="00546E8A" w:rsidP="00DB2D2E">
      <w:pPr>
        <w:spacing w:after="0" w:line="480" w:lineRule="auto"/>
        <w:rPr>
          <w:rFonts w:ascii="Times New Roman" w:hAnsi="Times New Roman" w:cs="Times New Roman"/>
        </w:rPr>
      </w:pPr>
    </w:p>
    <w:p w14:paraId="51592313" w14:textId="77777777" w:rsidR="00546E8A" w:rsidRDefault="00546E8A" w:rsidP="00DB2D2E">
      <w:pPr>
        <w:spacing w:after="0" w:line="480" w:lineRule="auto"/>
        <w:rPr>
          <w:rFonts w:ascii="Times New Roman" w:hAnsi="Times New Roman" w:cs="Times New Roman"/>
        </w:rPr>
      </w:pPr>
    </w:p>
    <w:p w14:paraId="2A9DAED1" w14:textId="77777777" w:rsidR="005C4D1B" w:rsidRDefault="005C4D1B" w:rsidP="00DB2D2E">
      <w:pPr>
        <w:spacing w:after="0" w:line="480" w:lineRule="auto"/>
        <w:rPr>
          <w:rFonts w:ascii="Times New Roman" w:hAnsi="Times New Roman" w:cs="Times New Roman"/>
        </w:rPr>
      </w:pPr>
    </w:p>
    <w:p w14:paraId="0E367A0B" w14:textId="77777777" w:rsidR="00546E8A" w:rsidRDefault="00546E8A" w:rsidP="00DB2D2E">
      <w:pPr>
        <w:spacing w:after="0" w:line="480" w:lineRule="auto"/>
        <w:rPr>
          <w:rFonts w:ascii="Times New Roman" w:hAnsi="Times New Roman" w:cs="Times New Roman"/>
        </w:rPr>
      </w:pPr>
    </w:p>
    <w:p w14:paraId="7ABBAC16" w14:textId="77777777" w:rsidR="00546E8A" w:rsidRDefault="00546E8A" w:rsidP="00DB2D2E">
      <w:pPr>
        <w:spacing w:after="0" w:line="480" w:lineRule="auto"/>
        <w:rPr>
          <w:rFonts w:ascii="Times New Roman" w:hAnsi="Times New Roman" w:cs="Times New Roman"/>
        </w:rPr>
      </w:pPr>
    </w:p>
    <w:p w14:paraId="18ECF4B7" w14:textId="77777777" w:rsidR="003D3952" w:rsidRDefault="003D3952" w:rsidP="00054B2D">
      <w:pPr>
        <w:spacing w:after="0" w:line="480" w:lineRule="auto"/>
        <w:jc w:val="center"/>
        <w:rPr>
          <w:rFonts w:ascii="Times New Roman" w:hAnsi="Times New Roman" w:cs="Times New Roman"/>
          <w:b/>
          <w:bCs/>
        </w:rPr>
      </w:pPr>
    </w:p>
    <w:p w14:paraId="49305597" w14:textId="0D8DEDEA" w:rsidR="00054B2D" w:rsidRDefault="00054B2D" w:rsidP="00054B2D">
      <w:pPr>
        <w:spacing w:after="0" w:line="480" w:lineRule="auto"/>
        <w:jc w:val="center"/>
        <w:rPr>
          <w:rFonts w:ascii="Times New Roman" w:hAnsi="Times New Roman" w:cs="Times New Roman"/>
          <w:b/>
          <w:bCs/>
        </w:rPr>
      </w:pPr>
      <w:r w:rsidRPr="00054B2D">
        <w:rPr>
          <w:rFonts w:ascii="Times New Roman" w:hAnsi="Times New Roman" w:cs="Times New Roman"/>
          <w:b/>
          <w:bCs/>
        </w:rPr>
        <w:lastRenderedPageBreak/>
        <w:t>Purpose of Sections 3,8,9,10</w:t>
      </w:r>
    </w:p>
    <w:p w14:paraId="3A59DC09" w14:textId="064D0A7B" w:rsidR="00546E8A" w:rsidRDefault="00054B2D" w:rsidP="00054B2D">
      <w:pPr>
        <w:spacing w:after="0" w:line="480" w:lineRule="auto"/>
        <w:jc w:val="center"/>
        <w:rPr>
          <w:rFonts w:ascii="Times New Roman" w:hAnsi="Times New Roman" w:cs="Times New Roman"/>
        </w:rPr>
      </w:pPr>
      <w:r>
        <w:rPr>
          <w:rFonts w:ascii="Times New Roman" w:hAnsi="Times New Roman" w:cs="Times New Roman"/>
        </w:rPr>
        <w:t xml:space="preserve">Section 3 - </w:t>
      </w:r>
      <w:r w:rsidRPr="00054B2D">
        <w:rPr>
          <w:rFonts w:ascii="Times New Roman" w:hAnsi="Times New Roman" w:cs="Times New Roman"/>
        </w:rPr>
        <w:t>Protect Stored Account Data</w:t>
      </w:r>
    </w:p>
    <w:p w14:paraId="35558DBA" w14:textId="7580F1D8" w:rsidR="00054B2D" w:rsidRDefault="00054B2D" w:rsidP="00054B2D">
      <w:pPr>
        <w:spacing w:after="0" w:line="480" w:lineRule="auto"/>
        <w:rPr>
          <w:rFonts w:ascii="Times New Roman" w:hAnsi="Times New Roman" w:cs="Times New Roman"/>
        </w:rPr>
      </w:pPr>
      <w:r>
        <w:rPr>
          <w:rFonts w:ascii="Times New Roman" w:hAnsi="Times New Roman" w:cs="Times New Roman"/>
        </w:rPr>
        <w:tab/>
        <w:t xml:space="preserve">The purpose of Section 3 </w:t>
      </w:r>
      <w:r w:rsidR="00920E29">
        <w:rPr>
          <w:rFonts w:ascii="Times New Roman" w:hAnsi="Times New Roman" w:cs="Times New Roman"/>
        </w:rPr>
        <w:t xml:space="preserve">- </w:t>
      </w:r>
      <w:r w:rsidRPr="00054B2D">
        <w:rPr>
          <w:rFonts w:ascii="Times New Roman" w:hAnsi="Times New Roman" w:cs="Times New Roman"/>
        </w:rPr>
        <w:t>Protect Stored Account Data</w:t>
      </w:r>
      <w:r w:rsidR="00920E29">
        <w:rPr>
          <w:rFonts w:ascii="Times New Roman" w:hAnsi="Times New Roman" w:cs="Times New Roman"/>
        </w:rPr>
        <w:t xml:space="preserve"> is to securely protect credit card information for consumers. This section is for merchants to comply with standards and rules on how to protect </w:t>
      </w:r>
      <w:r w:rsidR="003E067B">
        <w:rPr>
          <w:rFonts w:ascii="Times New Roman" w:hAnsi="Times New Roman" w:cs="Times New Roman"/>
        </w:rPr>
        <w:t xml:space="preserve">credit </w:t>
      </w:r>
      <w:r w:rsidR="009F5FF6">
        <w:rPr>
          <w:rFonts w:ascii="Times New Roman" w:hAnsi="Times New Roman" w:cs="Times New Roman"/>
        </w:rPr>
        <w:t>cards</w:t>
      </w:r>
      <w:r w:rsidR="003E067B">
        <w:rPr>
          <w:rFonts w:ascii="Times New Roman" w:hAnsi="Times New Roman" w:cs="Times New Roman"/>
        </w:rPr>
        <w:t>.</w:t>
      </w:r>
      <w:r w:rsidR="009F5FF6">
        <w:rPr>
          <w:rFonts w:ascii="Times New Roman" w:hAnsi="Times New Roman" w:cs="Times New Roman"/>
        </w:rPr>
        <w:t xml:space="preserve"> The importance of this section is to make sure customer data is not breached. Card breaches</w:t>
      </w:r>
      <w:r w:rsidR="003E067B">
        <w:rPr>
          <w:rFonts w:ascii="Times New Roman" w:hAnsi="Times New Roman" w:cs="Times New Roman"/>
        </w:rPr>
        <w:t xml:space="preserve"> </w:t>
      </w:r>
      <w:r w:rsidR="009F5FF6">
        <w:rPr>
          <w:rFonts w:ascii="Times New Roman" w:hAnsi="Times New Roman" w:cs="Times New Roman"/>
        </w:rPr>
        <w:t>contain a lot of consumer information and, therefore, are highly valued by hackers. The question</w:t>
      </w:r>
      <w:r w:rsidR="005349CF">
        <w:rPr>
          <w:rFonts w:ascii="Times New Roman" w:hAnsi="Times New Roman" w:cs="Times New Roman"/>
        </w:rPr>
        <w:t>s</w:t>
      </w:r>
      <w:r w:rsidR="009F5FF6">
        <w:rPr>
          <w:rFonts w:ascii="Times New Roman" w:hAnsi="Times New Roman" w:cs="Times New Roman"/>
        </w:rPr>
        <w:t xml:space="preserve"> in this section </w:t>
      </w:r>
      <w:r w:rsidR="005349CF">
        <w:rPr>
          <w:rFonts w:ascii="Times New Roman" w:hAnsi="Times New Roman" w:cs="Times New Roman"/>
        </w:rPr>
        <w:t>are</w:t>
      </w:r>
      <w:r w:rsidR="009F5FF6">
        <w:rPr>
          <w:rFonts w:ascii="Times New Roman" w:hAnsi="Times New Roman" w:cs="Times New Roman"/>
        </w:rPr>
        <w:t xml:space="preserve"> to </w:t>
      </w:r>
      <w:r w:rsidR="005349CF">
        <w:rPr>
          <w:rFonts w:ascii="Times New Roman" w:hAnsi="Times New Roman" w:cs="Times New Roman"/>
        </w:rPr>
        <w:t xml:space="preserve">determine how data is stored and protected. The various questions are divided into processes and mechanisms. These questions are about whether the merchant understands how to store data. The other questions </w:t>
      </w:r>
      <w:r w:rsidR="009B063C">
        <w:rPr>
          <w:rFonts w:ascii="Times New Roman" w:hAnsi="Times New Roman" w:cs="Times New Roman"/>
        </w:rPr>
        <w:t>are about the safety of sensitive information and the encryption of pins and logins. Important data elements like CVV and other authentication methods cannot be stored after authentication.</w:t>
      </w:r>
    </w:p>
    <w:p w14:paraId="2A45020B" w14:textId="77777777" w:rsidR="00A7169D" w:rsidRDefault="00A7169D" w:rsidP="00054B2D">
      <w:pPr>
        <w:spacing w:after="0" w:line="480" w:lineRule="auto"/>
        <w:rPr>
          <w:rFonts w:ascii="Times New Roman" w:hAnsi="Times New Roman" w:cs="Times New Roman"/>
        </w:rPr>
      </w:pPr>
    </w:p>
    <w:p w14:paraId="2A21F7FA" w14:textId="743304FD" w:rsidR="009B063C" w:rsidRDefault="00054B2D" w:rsidP="009B063C">
      <w:pPr>
        <w:spacing w:after="0" w:line="480" w:lineRule="auto"/>
        <w:jc w:val="center"/>
        <w:rPr>
          <w:rFonts w:ascii="Times New Roman" w:hAnsi="Times New Roman" w:cs="Times New Roman"/>
        </w:rPr>
      </w:pPr>
      <w:r>
        <w:rPr>
          <w:rFonts w:ascii="Times New Roman" w:hAnsi="Times New Roman" w:cs="Times New Roman"/>
        </w:rPr>
        <w:t>Section 8</w:t>
      </w:r>
      <w:r w:rsidR="009B063C">
        <w:rPr>
          <w:rFonts w:ascii="Times New Roman" w:hAnsi="Times New Roman" w:cs="Times New Roman"/>
        </w:rPr>
        <w:t xml:space="preserve"> - </w:t>
      </w:r>
      <w:r w:rsidR="009B063C" w:rsidRPr="009B063C">
        <w:rPr>
          <w:rFonts w:ascii="Times New Roman" w:hAnsi="Times New Roman" w:cs="Times New Roman"/>
        </w:rPr>
        <w:t>Identify Users and Authenticate Access to System Components</w:t>
      </w:r>
    </w:p>
    <w:p w14:paraId="6B20A95E" w14:textId="23D3B084" w:rsidR="009B063C" w:rsidRDefault="009B063C" w:rsidP="009B063C">
      <w:pPr>
        <w:spacing w:after="0" w:line="480" w:lineRule="auto"/>
        <w:rPr>
          <w:rFonts w:ascii="Times New Roman" w:hAnsi="Times New Roman" w:cs="Times New Roman"/>
        </w:rPr>
      </w:pPr>
      <w:r>
        <w:rPr>
          <w:rFonts w:ascii="Times New Roman" w:hAnsi="Times New Roman" w:cs="Times New Roman"/>
        </w:rPr>
        <w:tab/>
        <w:t xml:space="preserve">The purpose of </w:t>
      </w:r>
      <w:r w:rsidR="00D53E35">
        <w:rPr>
          <w:rFonts w:ascii="Times New Roman" w:hAnsi="Times New Roman" w:cs="Times New Roman"/>
        </w:rPr>
        <w:t xml:space="preserve">the </w:t>
      </w:r>
      <w:r w:rsidRPr="009B063C">
        <w:rPr>
          <w:rFonts w:ascii="Times New Roman" w:hAnsi="Times New Roman" w:cs="Times New Roman"/>
        </w:rPr>
        <w:t>Identify Users and Authenticate Access to System Components</w:t>
      </w:r>
      <w:r>
        <w:rPr>
          <w:rFonts w:ascii="Times New Roman" w:hAnsi="Times New Roman" w:cs="Times New Roman"/>
        </w:rPr>
        <w:t xml:space="preserve"> section is </w:t>
      </w:r>
      <w:r w:rsidR="00AE0DA7">
        <w:rPr>
          <w:rFonts w:ascii="Times New Roman" w:hAnsi="Times New Roman" w:cs="Times New Roman"/>
        </w:rPr>
        <w:t xml:space="preserve">to ensure that merchants know who accesses their systems and consumer data. Only authorized merchants </w:t>
      </w:r>
      <w:r w:rsidR="00D34E65">
        <w:rPr>
          <w:rFonts w:ascii="Times New Roman" w:hAnsi="Times New Roman" w:cs="Times New Roman"/>
        </w:rPr>
        <w:t xml:space="preserve">can collect, store, handle, and manage consumer data. The authorized personnel </w:t>
      </w:r>
      <w:r w:rsidR="009F0B18">
        <w:rPr>
          <w:rFonts w:ascii="Times New Roman" w:hAnsi="Times New Roman" w:cs="Times New Roman"/>
        </w:rPr>
        <w:t>must</w:t>
      </w:r>
      <w:r w:rsidR="00D34E65">
        <w:rPr>
          <w:rFonts w:ascii="Times New Roman" w:hAnsi="Times New Roman" w:cs="Times New Roman"/>
        </w:rPr>
        <w:t xml:space="preserve"> be verified and authorized. </w:t>
      </w:r>
      <w:r w:rsidR="009F0B18">
        <w:rPr>
          <w:rFonts w:ascii="Times New Roman" w:hAnsi="Times New Roman" w:cs="Times New Roman"/>
        </w:rPr>
        <w:t>This section is important because the authentication of merchant individuals prevents unauthorized attacker access and malicious breaches. Identifying users protects the consumers' confidentiality and ensures all processes are secure, continuously monitored</w:t>
      </w:r>
      <w:r w:rsidR="00A7169D">
        <w:rPr>
          <w:rFonts w:ascii="Times New Roman" w:hAnsi="Times New Roman" w:cs="Times New Roman"/>
        </w:rPr>
        <w:t>,</w:t>
      </w:r>
      <w:r w:rsidR="009F0B18">
        <w:rPr>
          <w:rFonts w:ascii="Times New Roman" w:hAnsi="Times New Roman" w:cs="Times New Roman"/>
        </w:rPr>
        <w:t xml:space="preserve"> and trackable. </w:t>
      </w:r>
      <w:r w:rsidR="00A7169D">
        <w:rPr>
          <w:rFonts w:ascii="Times New Roman" w:hAnsi="Times New Roman" w:cs="Times New Roman"/>
        </w:rPr>
        <w:t xml:space="preserve">The questions in this section aim to ensure that the people who log into the merchant's systems are who they claim to be. The goal is to keep merchants' processes traceable, unique, and audited. </w:t>
      </w:r>
    </w:p>
    <w:p w14:paraId="541E273A" w14:textId="77777777" w:rsidR="00A7169D" w:rsidRDefault="00A7169D" w:rsidP="009B063C">
      <w:pPr>
        <w:spacing w:after="0" w:line="480" w:lineRule="auto"/>
        <w:rPr>
          <w:rFonts w:ascii="Times New Roman" w:hAnsi="Times New Roman" w:cs="Times New Roman"/>
        </w:rPr>
      </w:pPr>
    </w:p>
    <w:p w14:paraId="766B0DCE" w14:textId="42D14C9B" w:rsidR="00054B2D" w:rsidRDefault="00054B2D" w:rsidP="00054B2D">
      <w:pPr>
        <w:spacing w:after="0" w:line="480" w:lineRule="auto"/>
        <w:jc w:val="center"/>
        <w:rPr>
          <w:rFonts w:ascii="Times New Roman" w:hAnsi="Times New Roman" w:cs="Times New Roman"/>
        </w:rPr>
      </w:pPr>
      <w:r>
        <w:rPr>
          <w:rFonts w:ascii="Times New Roman" w:hAnsi="Times New Roman" w:cs="Times New Roman"/>
        </w:rPr>
        <w:lastRenderedPageBreak/>
        <w:t>Section 9</w:t>
      </w:r>
      <w:r w:rsidR="00A7169D">
        <w:rPr>
          <w:rFonts w:ascii="Times New Roman" w:hAnsi="Times New Roman" w:cs="Times New Roman"/>
        </w:rPr>
        <w:t xml:space="preserve"> -</w:t>
      </w:r>
      <w:r w:rsidR="00A7169D" w:rsidRPr="00A7169D">
        <w:t xml:space="preserve"> </w:t>
      </w:r>
      <w:r w:rsidR="00A7169D" w:rsidRPr="00A7169D">
        <w:rPr>
          <w:rFonts w:ascii="Times New Roman" w:hAnsi="Times New Roman" w:cs="Times New Roman"/>
        </w:rPr>
        <w:t>Restrict Physical Access to Cardholder Data</w:t>
      </w:r>
    </w:p>
    <w:p w14:paraId="6A3A88A0" w14:textId="491098BA" w:rsidR="00A7169D" w:rsidRDefault="00A7169D" w:rsidP="00A7169D">
      <w:pPr>
        <w:spacing w:after="0" w:line="480" w:lineRule="auto"/>
        <w:rPr>
          <w:rFonts w:ascii="Times New Roman" w:hAnsi="Times New Roman" w:cs="Times New Roman"/>
        </w:rPr>
      </w:pPr>
      <w:r>
        <w:rPr>
          <w:rFonts w:ascii="Times New Roman" w:hAnsi="Times New Roman" w:cs="Times New Roman"/>
        </w:rPr>
        <w:tab/>
      </w:r>
      <w:r w:rsidR="00A62C30">
        <w:rPr>
          <w:rFonts w:ascii="Times New Roman" w:hAnsi="Times New Roman" w:cs="Times New Roman"/>
        </w:rPr>
        <w:t xml:space="preserve">In this section, the </w:t>
      </w:r>
      <w:r w:rsidR="00A62C30" w:rsidRPr="00A7169D">
        <w:rPr>
          <w:rFonts w:ascii="Times New Roman" w:hAnsi="Times New Roman" w:cs="Times New Roman"/>
        </w:rPr>
        <w:t>Restrict Physical Access to Cardholder Data</w:t>
      </w:r>
      <w:r w:rsidR="00A62C30">
        <w:rPr>
          <w:rFonts w:ascii="Times New Roman" w:hAnsi="Times New Roman" w:cs="Times New Roman"/>
        </w:rPr>
        <w:t xml:space="preserve"> is not just about digital, but physical places where cardholders' information is being housed. The purpose is to make sure that even if digital systems are secure that also the physical locations can also be as secure as to prevent physical attacks. It is important to have these checks and balances because physical breaches happen</w:t>
      </w:r>
      <w:r w:rsidR="005F6993">
        <w:rPr>
          <w:rFonts w:ascii="Times New Roman" w:hAnsi="Times New Roman" w:cs="Times New Roman"/>
        </w:rPr>
        <w:t>,</w:t>
      </w:r>
      <w:r w:rsidR="00A62C30">
        <w:rPr>
          <w:rFonts w:ascii="Times New Roman" w:hAnsi="Times New Roman" w:cs="Times New Roman"/>
        </w:rPr>
        <w:t xml:space="preserve"> especially with merchants that use </w:t>
      </w:r>
      <w:r w:rsidR="005F6993">
        <w:rPr>
          <w:rFonts w:ascii="Times New Roman" w:hAnsi="Times New Roman" w:cs="Times New Roman"/>
        </w:rPr>
        <w:t>physical consumer cards</w:t>
      </w:r>
      <w:r w:rsidR="00A62C30">
        <w:rPr>
          <w:rFonts w:ascii="Times New Roman" w:hAnsi="Times New Roman" w:cs="Times New Roman"/>
        </w:rPr>
        <w:t xml:space="preserve">. </w:t>
      </w:r>
      <w:r w:rsidR="005F6993">
        <w:rPr>
          <w:rFonts w:ascii="Times New Roman" w:hAnsi="Times New Roman" w:cs="Times New Roman"/>
        </w:rPr>
        <w:t xml:space="preserve">The safety precautions need to be taken so that no one can walk up and load viruses or malware on servers or point of sale. The questions in this section aim to compel merchants to have physical security checks to protect consumer data. The merchants </w:t>
      </w:r>
      <w:r w:rsidR="0027762A">
        <w:rPr>
          <w:rFonts w:ascii="Times New Roman" w:hAnsi="Times New Roman" w:cs="Times New Roman"/>
        </w:rPr>
        <w:t>must</w:t>
      </w:r>
      <w:r w:rsidR="005F6993">
        <w:rPr>
          <w:rFonts w:ascii="Times New Roman" w:hAnsi="Times New Roman" w:cs="Times New Roman"/>
        </w:rPr>
        <w:t xml:space="preserve"> provide, according to compliance, all the POS (point-of-sale) installation, maintenance, and training of all personnel. </w:t>
      </w:r>
    </w:p>
    <w:p w14:paraId="659C3D56" w14:textId="77777777" w:rsidR="00A923D0" w:rsidRDefault="00A923D0" w:rsidP="00A7169D">
      <w:pPr>
        <w:spacing w:after="0" w:line="480" w:lineRule="auto"/>
        <w:rPr>
          <w:rFonts w:ascii="Times New Roman" w:hAnsi="Times New Roman" w:cs="Times New Roman"/>
        </w:rPr>
      </w:pPr>
    </w:p>
    <w:p w14:paraId="7F4F8AAF" w14:textId="17C5C961" w:rsidR="00054B2D" w:rsidRDefault="00054B2D" w:rsidP="00054B2D">
      <w:pPr>
        <w:spacing w:after="0" w:line="480" w:lineRule="auto"/>
        <w:jc w:val="center"/>
        <w:rPr>
          <w:rFonts w:ascii="Times New Roman" w:hAnsi="Times New Roman" w:cs="Times New Roman"/>
        </w:rPr>
      </w:pPr>
      <w:r>
        <w:rPr>
          <w:rFonts w:ascii="Times New Roman" w:hAnsi="Times New Roman" w:cs="Times New Roman"/>
        </w:rPr>
        <w:t>Section 11</w:t>
      </w:r>
      <w:r w:rsidR="005F6993">
        <w:rPr>
          <w:rFonts w:ascii="Times New Roman" w:hAnsi="Times New Roman" w:cs="Times New Roman"/>
        </w:rPr>
        <w:t xml:space="preserve">- </w:t>
      </w:r>
      <w:r w:rsidR="005F6993" w:rsidRPr="005F6993">
        <w:rPr>
          <w:rFonts w:ascii="Times New Roman" w:hAnsi="Times New Roman" w:cs="Times New Roman"/>
        </w:rPr>
        <w:t>Test Security of Systems and Networks Regularly</w:t>
      </w:r>
    </w:p>
    <w:p w14:paraId="12D7721C" w14:textId="46499069" w:rsidR="005F6993" w:rsidRDefault="00A923D0" w:rsidP="005F6993">
      <w:pPr>
        <w:spacing w:after="0" w:line="480" w:lineRule="auto"/>
        <w:rPr>
          <w:rFonts w:ascii="Times New Roman" w:hAnsi="Times New Roman" w:cs="Times New Roman"/>
        </w:rPr>
      </w:pPr>
      <w:r>
        <w:rPr>
          <w:rFonts w:ascii="Times New Roman" w:hAnsi="Times New Roman" w:cs="Times New Roman"/>
        </w:rPr>
        <w:tab/>
        <w:t xml:space="preserve">The </w:t>
      </w:r>
      <w:r w:rsidRPr="00A923D0">
        <w:rPr>
          <w:rFonts w:ascii="Times New Roman" w:hAnsi="Times New Roman" w:cs="Times New Roman"/>
        </w:rPr>
        <w:t>Test Security of Systems and Networks Regularly</w:t>
      </w:r>
      <w:r>
        <w:rPr>
          <w:rFonts w:ascii="Times New Roman" w:hAnsi="Times New Roman" w:cs="Times New Roman"/>
        </w:rPr>
        <w:t xml:space="preserve"> section is about </w:t>
      </w:r>
      <w:r w:rsidR="009D4756">
        <w:rPr>
          <w:rFonts w:ascii="Times New Roman" w:hAnsi="Times New Roman" w:cs="Times New Roman"/>
        </w:rPr>
        <w:t xml:space="preserve">testing and verifying all the processes implemented to prevent security attacks. This section is important because the regulations </w:t>
      </w:r>
      <w:r w:rsidR="00485C2A">
        <w:rPr>
          <w:rFonts w:ascii="Times New Roman" w:hAnsi="Times New Roman" w:cs="Times New Roman"/>
        </w:rPr>
        <w:t xml:space="preserve">ensure that methods are </w:t>
      </w:r>
      <w:r w:rsidR="000E73DD">
        <w:rPr>
          <w:rFonts w:ascii="Times New Roman" w:hAnsi="Times New Roman" w:cs="Times New Roman"/>
        </w:rPr>
        <w:t>evaluated</w:t>
      </w:r>
      <w:r w:rsidR="00485C2A">
        <w:rPr>
          <w:rFonts w:ascii="Times New Roman" w:hAnsi="Times New Roman" w:cs="Times New Roman"/>
        </w:rPr>
        <w:t xml:space="preserve"> regularly. Systems can become vulnerable when not checked with new software and advanced attacks. The importance of testing shows the need to upgrade and clean out malware. Not auditing and testing systems will open doors to attacks that will not be caught until it is too late. The questions aim to achieve a call to action for merchants to </w:t>
      </w:r>
      <w:r w:rsidR="000E73DD">
        <w:rPr>
          <w:rFonts w:ascii="Times New Roman" w:hAnsi="Times New Roman" w:cs="Times New Roman"/>
        </w:rPr>
        <w:t>assess</w:t>
      </w:r>
      <w:r w:rsidR="00485C2A">
        <w:rPr>
          <w:rFonts w:ascii="Times New Roman" w:hAnsi="Times New Roman" w:cs="Times New Roman"/>
        </w:rPr>
        <w:t xml:space="preserve"> controls and mechanisms placed for security. The requirement gives guidelines on the time and period during which tests should be done to protect consumer data. </w:t>
      </w:r>
      <w:r w:rsidR="0064496C">
        <w:rPr>
          <w:rFonts w:ascii="Times New Roman" w:hAnsi="Times New Roman" w:cs="Times New Roman"/>
        </w:rPr>
        <w:t xml:space="preserve">There are also questions about changing detection and what will happen with the change and modification within the systems. </w:t>
      </w:r>
    </w:p>
    <w:p w14:paraId="7C1B3956" w14:textId="77777777" w:rsidR="003D3952" w:rsidRDefault="003D3952" w:rsidP="005F6993">
      <w:pPr>
        <w:spacing w:after="0" w:line="480" w:lineRule="auto"/>
        <w:rPr>
          <w:rFonts w:ascii="Times New Roman" w:hAnsi="Times New Roman" w:cs="Times New Roman"/>
        </w:rPr>
      </w:pPr>
    </w:p>
    <w:p w14:paraId="0049AC97" w14:textId="4FA74573" w:rsidR="00546E8A" w:rsidRDefault="0064496C" w:rsidP="0064496C">
      <w:pPr>
        <w:spacing w:after="0" w:line="480" w:lineRule="auto"/>
        <w:jc w:val="center"/>
        <w:rPr>
          <w:rFonts w:ascii="Times New Roman" w:hAnsi="Times New Roman" w:cs="Times New Roman"/>
          <w:b/>
          <w:bCs/>
        </w:rPr>
      </w:pPr>
      <w:r w:rsidRPr="0064496C">
        <w:rPr>
          <w:rFonts w:ascii="Times New Roman" w:hAnsi="Times New Roman" w:cs="Times New Roman"/>
          <w:b/>
          <w:bCs/>
        </w:rPr>
        <w:lastRenderedPageBreak/>
        <w:t xml:space="preserve">Three Questions in </w:t>
      </w:r>
      <w:r>
        <w:rPr>
          <w:rFonts w:ascii="Times New Roman" w:hAnsi="Times New Roman" w:cs="Times New Roman"/>
          <w:b/>
          <w:bCs/>
        </w:rPr>
        <w:t>Sections</w:t>
      </w:r>
      <w:r w:rsidRPr="0064496C">
        <w:rPr>
          <w:rFonts w:ascii="Times New Roman" w:hAnsi="Times New Roman" w:cs="Times New Roman"/>
          <w:b/>
          <w:bCs/>
        </w:rPr>
        <w:t xml:space="preserve"> 3, 8, 9,11</w:t>
      </w:r>
    </w:p>
    <w:p w14:paraId="32CA3386" w14:textId="13CB68B6" w:rsidR="0064496C" w:rsidRDefault="0064496C" w:rsidP="0064496C">
      <w:pPr>
        <w:spacing w:after="0" w:line="480" w:lineRule="auto"/>
        <w:jc w:val="center"/>
        <w:rPr>
          <w:rFonts w:ascii="Times New Roman" w:hAnsi="Times New Roman" w:cs="Times New Roman"/>
        </w:rPr>
      </w:pPr>
      <w:r w:rsidRPr="0064496C">
        <w:rPr>
          <w:rFonts w:ascii="Times New Roman" w:hAnsi="Times New Roman" w:cs="Times New Roman"/>
        </w:rPr>
        <w:t>Section 3</w:t>
      </w:r>
    </w:p>
    <w:p w14:paraId="39631021" w14:textId="514AB069" w:rsidR="0064496C" w:rsidRDefault="0064496C" w:rsidP="0064496C">
      <w:pPr>
        <w:spacing w:after="0" w:line="480" w:lineRule="auto"/>
        <w:rPr>
          <w:rFonts w:ascii="Times New Roman" w:hAnsi="Times New Roman" w:cs="Times New Roman"/>
        </w:rPr>
      </w:pPr>
      <w:r w:rsidRPr="0064496C">
        <w:rPr>
          <w:rFonts w:ascii="Times New Roman" w:hAnsi="Times New Roman" w:cs="Times New Roman"/>
        </w:rPr>
        <w:t>3.3 Sensitive authentication data (SAD) is not stored after authorization.</w:t>
      </w:r>
    </w:p>
    <w:p w14:paraId="5544482A" w14:textId="0C813D62" w:rsidR="0064496C" w:rsidRDefault="0064496C" w:rsidP="002C233B">
      <w:pPr>
        <w:spacing w:after="0" w:line="480" w:lineRule="auto"/>
        <w:ind w:firstLine="720"/>
        <w:rPr>
          <w:rFonts w:ascii="Times New Roman" w:hAnsi="Times New Roman" w:cs="Times New Roman"/>
        </w:rPr>
      </w:pPr>
      <w:r>
        <w:rPr>
          <w:rFonts w:ascii="Times New Roman" w:hAnsi="Times New Roman" w:cs="Times New Roman"/>
        </w:rPr>
        <w:t xml:space="preserve">This question and </w:t>
      </w:r>
      <w:r w:rsidR="007C00D4">
        <w:rPr>
          <w:rFonts w:ascii="Times New Roman" w:hAnsi="Times New Roman" w:cs="Times New Roman"/>
        </w:rPr>
        <w:t>the sub-question</w:t>
      </w:r>
      <w:r>
        <w:rPr>
          <w:rFonts w:ascii="Times New Roman" w:hAnsi="Times New Roman" w:cs="Times New Roman"/>
        </w:rPr>
        <w:t xml:space="preserve"> under this section </w:t>
      </w:r>
      <w:r w:rsidR="007C00D4">
        <w:rPr>
          <w:rFonts w:ascii="Times New Roman" w:hAnsi="Times New Roman" w:cs="Times New Roman"/>
        </w:rPr>
        <w:t xml:space="preserve">are to ensure that card data is not stored after authorization. </w:t>
      </w:r>
      <w:r w:rsidR="002C233B">
        <w:rPr>
          <w:rFonts w:ascii="Times New Roman" w:hAnsi="Times New Roman" w:cs="Times New Roman"/>
        </w:rPr>
        <w:t>The evidence to show compliance is the documents with all the policies and procedures stating that there will be no storage of data after authorization. There is also a secure deletion process and testing of data stores. The compliance of this section should be easy if systems are placed, and proper training is given to personnel handling credit cards.</w:t>
      </w:r>
    </w:p>
    <w:p w14:paraId="1FD763D6" w14:textId="094EFAD0" w:rsidR="0064496C" w:rsidRDefault="0064496C" w:rsidP="0064496C">
      <w:pPr>
        <w:spacing w:after="0" w:line="480" w:lineRule="auto"/>
        <w:rPr>
          <w:rFonts w:ascii="Times New Roman" w:hAnsi="Times New Roman" w:cs="Times New Roman"/>
        </w:rPr>
      </w:pPr>
      <w:r w:rsidRPr="0064496C">
        <w:rPr>
          <w:rFonts w:ascii="Times New Roman" w:hAnsi="Times New Roman" w:cs="Times New Roman"/>
        </w:rPr>
        <w:t>3.5 Primary account number (PAN) is secured wherever it is stored.</w:t>
      </w:r>
    </w:p>
    <w:p w14:paraId="6A7FA1D5" w14:textId="551C8FD3" w:rsidR="002C233B" w:rsidRDefault="002C233B" w:rsidP="0064496C">
      <w:pPr>
        <w:spacing w:after="0" w:line="480" w:lineRule="auto"/>
        <w:rPr>
          <w:rFonts w:ascii="Times New Roman" w:hAnsi="Times New Roman" w:cs="Times New Roman"/>
        </w:rPr>
      </w:pPr>
      <w:r>
        <w:rPr>
          <w:rFonts w:ascii="Times New Roman" w:hAnsi="Times New Roman" w:cs="Times New Roman"/>
        </w:rPr>
        <w:tab/>
      </w:r>
      <w:r w:rsidR="00270863">
        <w:rPr>
          <w:rFonts w:ascii="Times New Roman" w:hAnsi="Times New Roman" w:cs="Times New Roman"/>
        </w:rPr>
        <w:t xml:space="preserve">The question and the sub-question are asked to comply with the protection of the credit card number so that it is unreadable to unauthorized persons. The evidence needed to show compliance is the examination of the documentation of systems that make PAN unreadable and </w:t>
      </w:r>
      <w:r w:rsidR="00445264">
        <w:rPr>
          <w:rFonts w:ascii="Times New Roman" w:hAnsi="Times New Roman" w:cs="Times New Roman"/>
        </w:rPr>
        <w:t>observing the authentication processes. This process could be difficult because there is a part of the compliance that involves interviewing personnel. People can give inaccurate information.</w:t>
      </w:r>
    </w:p>
    <w:p w14:paraId="2ADF5CEA" w14:textId="2E7E02DF" w:rsidR="0064496C" w:rsidRDefault="0064496C" w:rsidP="0064496C">
      <w:pPr>
        <w:spacing w:after="0" w:line="480" w:lineRule="auto"/>
        <w:rPr>
          <w:rFonts w:ascii="Times New Roman" w:hAnsi="Times New Roman" w:cs="Times New Roman"/>
        </w:rPr>
      </w:pPr>
      <w:r w:rsidRPr="0064496C">
        <w:rPr>
          <w:rFonts w:ascii="Times New Roman" w:hAnsi="Times New Roman" w:cs="Times New Roman"/>
        </w:rPr>
        <w:t>3.6 Cryptographic keys used to protect stored account data are secured.</w:t>
      </w:r>
    </w:p>
    <w:p w14:paraId="0BF921BC" w14:textId="1F136CC0" w:rsidR="00445264" w:rsidRDefault="00445264" w:rsidP="0064496C">
      <w:pPr>
        <w:spacing w:after="0" w:line="480" w:lineRule="auto"/>
        <w:rPr>
          <w:rFonts w:ascii="Times New Roman" w:hAnsi="Times New Roman" w:cs="Times New Roman"/>
        </w:rPr>
      </w:pPr>
      <w:r>
        <w:rPr>
          <w:rFonts w:ascii="Times New Roman" w:hAnsi="Times New Roman" w:cs="Times New Roman"/>
        </w:rPr>
        <w:tab/>
        <w:t xml:space="preserve">The questions in this section are to ensure that the keys used to protect the data are protected. The compliance </w:t>
      </w:r>
      <w:r w:rsidR="004B0F9C">
        <w:rPr>
          <w:rFonts w:ascii="Times New Roman" w:hAnsi="Times New Roman" w:cs="Times New Roman"/>
        </w:rPr>
        <w:t xml:space="preserve">examines the documents and procedures concerning the protection of the keys. It examines the user's access lists, key storage locations, and observation of processes. This compliance could be easy if all processes are followed and continuous </w:t>
      </w:r>
      <w:r w:rsidR="000E73DD">
        <w:rPr>
          <w:rFonts w:ascii="Times New Roman" w:hAnsi="Times New Roman" w:cs="Times New Roman"/>
        </w:rPr>
        <w:t>regulations.</w:t>
      </w:r>
    </w:p>
    <w:p w14:paraId="2D55FB1D" w14:textId="26A6FA16" w:rsidR="00C47C7D" w:rsidRDefault="00C47C7D" w:rsidP="0064496C">
      <w:pPr>
        <w:spacing w:after="0" w:line="480" w:lineRule="auto"/>
        <w:rPr>
          <w:rFonts w:ascii="Times New Roman" w:hAnsi="Times New Roman" w:cs="Times New Roman"/>
        </w:rPr>
      </w:pPr>
      <w:r>
        <w:rPr>
          <w:rFonts w:ascii="Times New Roman" w:hAnsi="Times New Roman" w:cs="Times New Roman"/>
        </w:rPr>
        <w:t>Summary</w:t>
      </w:r>
      <w:r w:rsidR="000035A6">
        <w:rPr>
          <w:rFonts w:ascii="Times New Roman" w:hAnsi="Times New Roman" w:cs="Times New Roman"/>
        </w:rPr>
        <w:t>—Section 3 questions ensure that documentation, processes, and procedures are adhered to when protecting credit card data. Compliance in this section can help merchants implement safety controls step by step</w:t>
      </w:r>
      <w:r>
        <w:rPr>
          <w:rFonts w:ascii="Times New Roman" w:hAnsi="Times New Roman" w:cs="Times New Roman"/>
        </w:rPr>
        <w:t xml:space="preserve">. Merchants can establish compliance by regularly conducting audits and following the guidelines. </w:t>
      </w:r>
    </w:p>
    <w:p w14:paraId="2546F50F" w14:textId="40C35AC3" w:rsidR="00546E8A" w:rsidRDefault="00C47C7D" w:rsidP="004B251B">
      <w:pPr>
        <w:spacing w:after="0" w:line="480" w:lineRule="auto"/>
        <w:jc w:val="center"/>
        <w:rPr>
          <w:rFonts w:ascii="Times New Roman" w:hAnsi="Times New Roman" w:cs="Times New Roman"/>
        </w:rPr>
      </w:pPr>
      <w:r>
        <w:rPr>
          <w:rFonts w:ascii="Times New Roman" w:hAnsi="Times New Roman" w:cs="Times New Roman"/>
        </w:rPr>
        <w:lastRenderedPageBreak/>
        <w:t>Section 8</w:t>
      </w:r>
    </w:p>
    <w:p w14:paraId="6DD2DCB4" w14:textId="5676865D" w:rsidR="004B251B" w:rsidRDefault="004B251B" w:rsidP="004B251B">
      <w:pPr>
        <w:spacing w:after="0" w:line="480" w:lineRule="auto"/>
        <w:rPr>
          <w:rFonts w:ascii="Times New Roman" w:hAnsi="Times New Roman" w:cs="Times New Roman"/>
        </w:rPr>
      </w:pPr>
      <w:r w:rsidRPr="004B251B">
        <w:rPr>
          <w:rFonts w:ascii="Times New Roman" w:hAnsi="Times New Roman" w:cs="Times New Roman"/>
        </w:rPr>
        <w:t xml:space="preserve">8.4 Multi-factor authentication (MFA) is implemented to secure access </w:t>
      </w:r>
      <w:r w:rsidR="00445669">
        <w:rPr>
          <w:rFonts w:ascii="Times New Roman" w:hAnsi="Times New Roman" w:cs="Times New Roman"/>
        </w:rPr>
        <w:t>to</w:t>
      </w:r>
      <w:r w:rsidRPr="004B251B">
        <w:rPr>
          <w:rFonts w:ascii="Times New Roman" w:hAnsi="Times New Roman" w:cs="Times New Roman"/>
        </w:rPr>
        <w:t xml:space="preserve"> the CDE.</w:t>
      </w:r>
    </w:p>
    <w:p w14:paraId="4C35DE87" w14:textId="62FE68EB" w:rsidR="00532F8E" w:rsidRDefault="00532F8E" w:rsidP="004B251B">
      <w:pPr>
        <w:spacing w:after="0" w:line="480" w:lineRule="auto"/>
        <w:rPr>
          <w:rFonts w:ascii="Times New Roman" w:hAnsi="Times New Roman" w:cs="Times New Roman"/>
        </w:rPr>
      </w:pPr>
      <w:r>
        <w:rPr>
          <w:rFonts w:ascii="Times New Roman" w:hAnsi="Times New Roman" w:cs="Times New Roman"/>
        </w:rPr>
        <w:t xml:space="preserve">This question in this section aims to </w:t>
      </w:r>
      <w:r w:rsidR="00FA14F3">
        <w:rPr>
          <w:rFonts w:ascii="Times New Roman" w:hAnsi="Times New Roman" w:cs="Times New Roman"/>
        </w:rPr>
        <w:t>secure systems when handling card data using MFA. The evidence that wou</w:t>
      </w:r>
      <w:r w:rsidR="008D7681">
        <w:rPr>
          <w:rFonts w:ascii="Times New Roman" w:hAnsi="Times New Roman" w:cs="Times New Roman"/>
        </w:rPr>
        <w:t xml:space="preserve">ld </w:t>
      </w:r>
      <w:r w:rsidR="00A72370">
        <w:rPr>
          <w:rFonts w:ascii="Times New Roman" w:hAnsi="Times New Roman" w:cs="Times New Roman"/>
        </w:rPr>
        <w:t xml:space="preserve">show compliance would be </w:t>
      </w:r>
      <w:r w:rsidR="000452B9">
        <w:rPr>
          <w:rFonts w:ascii="Times New Roman" w:hAnsi="Times New Roman" w:cs="Times New Roman"/>
        </w:rPr>
        <w:t>examining</w:t>
      </w:r>
      <w:r w:rsidR="00A72370">
        <w:rPr>
          <w:rFonts w:ascii="Times New Roman" w:hAnsi="Times New Roman" w:cs="Times New Roman"/>
        </w:rPr>
        <w:t xml:space="preserve"> systems and networks. Also, the observation of personnel when logging in. </w:t>
      </w:r>
      <w:r w:rsidR="00445669">
        <w:rPr>
          <w:rFonts w:ascii="Times New Roman" w:hAnsi="Times New Roman" w:cs="Times New Roman"/>
        </w:rPr>
        <w:t xml:space="preserve">Compliance is going to be </w:t>
      </w:r>
      <w:r w:rsidR="000E73DD">
        <w:rPr>
          <w:rFonts w:ascii="Times New Roman" w:hAnsi="Times New Roman" w:cs="Times New Roman"/>
        </w:rPr>
        <w:t>tricky</w:t>
      </w:r>
      <w:r w:rsidR="00445669">
        <w:rPr>
          <w:rFonts w:ascii="Times New Roman" w:hAnsi="Times New Roman" w:cs="Times New Roman"/>
        </w:rPr>
        <w:t xml:space="preserve"> because the observation testing is not going to be continuous.</w:t>
      </w:r>
    </w:p>
    <w:p w14:paraId="21198E3C" w14:textId="1F4D4762" w:rsidR="004B251B" w:rsidRDefault="004B251B" w:rsidP="004B251B">
      <w:pPr>
        <w:spacing w:after="0" w:line="480" w:lineRule="auto"/>
        <w:rPr>
          <w:rFonts w:ascii="Times New Roman" w:hAnsi="Times New Roman" w:cs="Times New Roman"/>
        </w:rPr>
      </w:pPr>
      <w:r w:rsidRPr="004B251B">
        <w:rPr>
          <w:rFonts w:ascii="Times New Roman" w:hAnsi="Times New Roman" w:cs="Times New Roman"/>
        </w:rPr>
        <w:t>8.5 Multi-factor authentication (MFA) systems are configured to prevent misuse.</w:t>
      </w:r>
    </w:p>
    <w:p w14:paraId="0E973104" w14:textId="5A60E3BD" w:rsidR="00445669" w:rsidRDefault="00445669" w:rsidP="004B251B">
      <w:pPr>
        <w:spacing w:after="0" w:line="480" w:lineRule="auto"/>
        <w:rPr>
          <w:rFonts w:ascii="Times New Roman" w:hAnsi="Times New Roman" w:cs="Times New Roman"/>
        </w:rPr>
      </w:pPr>
      <w:r>
        <w:rPr>
          <w:rFonts w:ascii="Times New Roman" w:hAnsi="Times New Roman" w:cs="Times New Roman"/>
        </w:rPr>
        <w:t xml:space="preserve">In this question, the requirement is to </w:t>
      </w:r>
      <w:r w:rsidR="005528AA">
        <w:rPr>
          <w:rFonts w:ascii="Times New Roman" w:hAnsi="Times New Roman" w:cs="Times New Roman"/>
        </w:rPr>
        <w:t xml:space="preserve">use MFA solutions to prevent attacks and breaches. </w:t>
      </w:r>
      <w:r w:rsidR="001A24F6">
        <w:rPr>
          <w:rFonts w:ascii="Times New Roman" w:hAnsi="Times New Roman" w:cs="Times New Roman"/>
        </w:rPr>
        <w:t>The evidence that shows compliance</w:t>
      </w:r>
      <w:r w:rsidR="007F20BE">
        <w:rPr>
          <w:rFonts w:ascii="Times New Roman" w:hAnsi="Times New Roman" w:cs="Times New Roman"/>
        </w:rPr>
        <w:t xml:space="preserve"> would be vendor documents, examining system configurations and interviewing </w:t>
      </w:r>
      <w:r w:rsidR="001A060A">
        <w:rPr>
          <w:rFonts w:ascii="Times New Roman" w:hAnsi="Times New Roman" w:cs="Times New Roman"/>
        </w:rPr>
        <w:t xml:space="preserve">personnel. The difficulty in achieving compliance would be correctly monitoring remote connections. </w:t>
      </w:r>
    </w:p>
    <w:p w14:paraId="0BBAA0C6" w14:textId="6DCD73CA" w:rsidR="004B251B" w:rsidRDefault="004B251B" w:rsidP="004B251B">
      <w:pPr>
        <w:spacing w:after="0" w:line="480" w:lineRule="auto"/>
        <w:rPr>
          <w:rFonts w:ascii="Times New Roman" w:hAnsi="Times New Roman" w:cs="Times New Roman"/>
        </w:rPr>
      </w:pPr>
      <w:r w:rsidRPr="004B251B">
        <w:rPr>
          <w:rFonts w:ascii="Times New Roman" w:hAnsi="Times New Roman" w:cs="Times New Roman"/>
        </w:rPr>
        <w:t>8.6 Use of application and system accounts and associated authentication factors is strictly managed.</w:t>
      </w:r>
    </w:p>
    <w:p w14:paraId="70013A46" w14:textId="755B569E" w:rsidR="001A060A" w:rsidRDefault="00600BFE" w:rsidP="004B251B">
      <w:pPr>
        <w:spacing w:after="0" w:line="480" w:lineRule="auto"/>
        <w:rPr>
          <w:rFonts w:ascii="Times New Roman" w:hAnsi="Times New Roman" w:cs="Times New Roman"/>
        </w:rPr>
      </w:pPr>
      <w:r>
        <w:rPr>
          <w:rFonts w:ascii="Times New Roman" w:hAnsi="Times New Roman" w:cs="Times New Roman"/>
        </w:rPr>
        <w:t xml:space="preserve">This question aims to ensure that applications and systems are strictly controlled. The evidence needed for compliance is </w:t>
      </w:r>
      <w:r w:rsidR="00D650BC">
        <w:rPr>
          <w:rFonts w:ascii="Times New Roman" w:hAnsi="Times New Roman" w:cs="Times New Roman"/>
        </w:rPr>
        <w:t>to examine policies, procedures</w:t>
      </w:r>
      <w:r w:rsidR="00AB37BC">
        <w:rPr>
          <w:rFonts w:ascii="Times New Roman" w:hAnsi="Times New Roman" w:cs="Times New Roman"/>
        </w:rPr>
        <w:t>,</w:t>
      </w:r>
      <w:r w:rsidR="00D650BC">
        <w:rPr>
          <w:rFonts w:ascii="Times New Roman" w:hAnsi="Times New Roman" w:cs="Times New Roman"/>
        </w:rPr>
        <w:t xml:space="preserve"> and system configurations. </w:t>
      </w:r>
      <w:r w:rsidR="00AB37BC">
        <w:rPr>
          <w:rFonts w:ascii="Times New Roman" w:hAnsi="Times New Roman" w:cs="Times New Roman"/>
        </w:rPr>
        <w:t>Compliance is achievable if the checks are continuous and diligent.</w:t>
      </w:r>
    </w:p>
    <w:p w14:paraId="483BD4CF" w14:textId="2D59CBC0" w:rsidR="00AB37BC" w:rsidRDefault="00AB37BC" w:rsidP="00AB37BC">
      <w:pPr>
        <w:spacing w:after="0" w:line="480" w:lineRule="auto"/>
        <w:jc w:val="center"/>
        <w:rPr>
          <w:rFonts w:ascii="Times New Roman" w:hAnsi="Times New Roman" w:cs="Times New Roman"/>
        </w:rPr>
      </w:pPr>
      <w:r>
        <w:rPr>
          <w:rFonts w:ascii="Times New Roman" w:hAnsi="Times New Roman" w:cs="Times New Roman"/>
        </w:rPr>
        <w:t>Section 9</w:t>
      </w:r>
    </w:p>
    <w:p w14:paraId="52D93AF1" w14:textId="7FFDC8EE" w:rsidR="00AB37BC" w:rsidRDefault="00AB37BC" w:rsidP="00AB37BC">
      <w:pPr>
        <w:spacing w:after="0" w:line="480" w:lineRule="auto"/>
        <w:rPr>
          <w:rFonts w:ascii="Times New Roman" w:hAnsi="Times New Roman" w:cs="Times New Roman"/>
        </w:rPr>
      </w:pPr>
      <w:r w:rsidRPr="00AB37BC">
        <w:rPr>
          <w:rFonts w:ascii="Times New Roman" w:hAnsi="Times New Roman" w:cs="Times New Roman"/>
        </w:rPr>
        <w:t>9.1 Processes and mechanisms for restricting physical access to cardholder data are defined and understood.</w:t>
      </w:r>
    </w:p>
    <w:p w14:paraId="3D367F45" w14:textId="0F6D9DCC" w:rsidR="008C37FB" w:rsidRDefault="008C37FB" w:rsidP="00AB37BC">
      <w:pPr>
        <w:spacing w:after="0" w:line="480" w:lineRule="auto"/>
        <w:rPr>
          <w:rFonts w:ascii="Times New Roman" w:hAnsi="Times New Roman" w:cs="Times New Roman"/>
        </w:rPr>
      </w:pPr>
      <w:r>
        <w:rPr>
          <w:rFonts w:ascii="Times New Roman" w:hAnsi="Times New Roman" w:cs="Times New Roman"/>
        </w:rPr>
        <w:t>The question aims to ensure that merchants have clear policies restricting physical access to card data. The evidence needed to show compliance is examining documentation and interviewing staff. It would be easy to comply with these measures because documents need to be continuously updated.</w:t>
      </w:r>
    </w:p>
    <w:p w14:paraId="1D3790C0" w14:textId="0B27C5F0" w:rsidR="00AB37BC" w:rsidRDefault="00AB37BC" w:rsidP="00AB37BC">
      <w:pPr>
        <w:spacing w:after="0" w:line="480" w:lineRule="auto"/>
        <w:rPr>
          <w:rFonts w:ascii="Times New Roman" w:hAnsi="Times New Roman" w:cs="Times New Roman"/>
        </w:rPr>
      </w:pPr>
      <w:r w:rsidRPr="00AB37BC">
        <w:rPr>
          <w:rFonts w:ascii="Times New Roman" w:hAnsi="Times New Roman" w:cs="Times New Roman"/>
        </w:rPr>
        <w:lastRenderedPageBreak/>
        <w:t>9.2 Physical access controls manage entry into facilities and systems containing cardholder data.</w:t>
      </w:r>
    </w:p>
    <w:p w14:paraId="251E2FBA" w14:textId="55C7AA35" w:rsidR="008B42AF" w:rsidRDefault="00450223" w:rsidP="00AB37BC">
      <w:pPr>
        <w:spacing w:after="0" w:line="480" w:lineRule="auto"/>
        <w:rPr>
          <w:rFonts w:ascii="Times New Roman" w:hAnsi="Times New Roman" w:cs="Times New Roman"/>
        </w:rPr>
      </w:pPr>
      <w:r>
        <w:rPr>
          <w:rFonts w:ascii="Times New Roman" w:hAnsi="Times New Roman" w:cs="Times New Roman"/>
        </w:rPr>
        <w:t xml:space="preserve">This aims to manage physical access </w:t>
      </w:r>
      <w:r w:rsidR="005D4121">
        <w:rPr>
          <w:rFonts w:ascii="Times New Roman" w:hAnsi="Times New Roman" w:cs="Times New Roman"/>
        </w:rPr>
        <w:t>to</w:t>
      </w:r>
      <w:r>
        <w:rPr>
          <w:rFonts w:ascii="Times New Roman" w:hAnsi="Times New Roman" w:cs="Times New Roman"/>
        </w:rPr>
        <w:t xml:space="preserve"> systems that house card data. The evidence to show compliance</w:t>
      </w:r>
      <w:r w:rsidR="005D4121">
        <w:rPr>
          <w:rFonts w:ascii="Times New Roman" w:hAnsi="Times New Roman" w:cs="Times New Roman"/>
        </w:rPr>
        <w:t xml:space="preserve"> is to observe entry, personnel, and all the control mechanisms. This could be difficult for merchants to observe all physical locations. </w:t>
      </w:r>
    </w:p>
    <w:p w14:paraId="17C4D63B" w14:textId="3F472D43" w:rsidR="00AB37BC" w:rsidRDefault="00530A15" w:rsidP="00AB37BC">
      <w:pPr>
        <w:spacing w:after="0" w:line="480" w:lineRule="auto"/>
        <w:rPr>
          <w:rFonts w:ascii="Times New Roman" w:hAnsi="Times New Roman" w:cs="Times New Roman"/>
        </w:rPr>
      </w:pPr>
      <w:r w:rsidRPr="00530A15">
        <w:rPr>
          <w:rFonts w:ascii="Times New Roman" w:hAnsi="Times New Roman" w:cs="Times New Roman"/>
        </w:rPr>
        <w:t>9.4 Media with cardholder data is securely stored, accessed, distributed, and destroyed.</w:t>
      </w:r>
    </w:p>
    <w:p w14:paraId="41176E91" w14:textId="0641B652" w:rsidR="00530A15" w:rsidRDefault="00530A15" w:rsidP="00AB37BC">
      <w:pPr>
        <w:spacing w:after="0" w:line="480" w:lineRule="auto"/>
        <w:rPr>
          <w:rFonts w:ascii="Times New Roman" w:hAnsi="Times New Roman" w:cs="Times New Roman"/>
        </w:rPr>
      </w:pPr>
      <w:r>
        <w:rPr>
          <w:rFonts w:ascii="Times New Roman" w:hAnsi="Times New Roman" w:cs="Times New Roman"/>
        </w:rPr>
        <w:t xml:space="preserve">The aim is to ensure that all media with card data is physically secure. To show compliance, the merchants need to examine documents, onsite and offsite logs, electronic media, and interview personnel. This could be easy, but the difficulty could be compliance with </w:t>
      </w:r>
      <w:r w:rsidR="0047227C">
        <w:rPr>
          <w:rFonts w:ascii="Times New Roman" w:hAnsi="Times New Roman" w:cs="Times New Roman"/>
        </w:rPr>
        <w:t>off-site</w:t>
      </w:r>
      <w:r>
        <w:rPr>
          <w:rFonts w:ascii="Times New Roman" w:hAnsi="Times New Roman" w:cs="Times New Roman"/>
        </w:rPr>
        <w:t xml:space="preserve"> security.</w:t>
      </w:r>
    </w:p>
    <w:p w14:paraId="5C9E2550" w14:textId="3C710391" w:rsidR="00530A15" w:rsidRDefault="00530A15" w:rsidP="00530A15">
      <w:pPr>
        <w:spacing w:after="0" w:line="480" w:lineRule="auto"/>
        <w:jc w:val="center"/>
        <w:rPr>
          <w:rFonts w:ascii="Times New Roman" w:hAnsi="Times New Roman" w:cs="Times New Roman"/>
        </w:rPr>
      </w:pPr>
      <w:r>
        <w:rPr>
          <w:rFonts w:ascii="Times New Roman" w:hAnsi="Times New Roman" w:cs="Times New Roman"/>
        </w:rPr>
        <w:t>Section 11</w:t>
      </w:r>
    </w:p>
    <w:p w14:paraId="75688E5F" w14:textId="7733B775" w:rsidR="00530A15" w:rsidRDefault="0047227C" w:rsidP="00530A15">
      <w:pPr>
        <w:spacing w:after="0" w:line="480" w:lineRule="auto"/>
        <w:rPr>
          <w:rFonts w:ascii="Times New Roman" w:hAnsi="Times New Roman" w:cs="Times New Roman"/>
        </w:rPr>
      </w:pPr>
      <w:r w:rsidRPr="0047227C">
        <w:rPr>
          <w:rFonts w:ascii="Times New Roman" w:hAnsi="Times New Roman" w:cs="Times New Roman"/>
        </w:rPr>
        <w:t>11.2 Wireless access points are identified and monitored, and unauthorized wireless access points are addressed.</w:t>
      </w:r>
    </w:p>
    <w:p w14:paraId="096AE04B" w14:textId="51EE67CF" w:rsidR="0047227C" w:rsidRDefault="0047227C" w:rsidP="00530A15">
      <w:pPr>
        <w:spacing w:after="0" w:line="480" w:lineRule="auto"/>
        <w:rPr>
          <w:rFonts w:ascii="Times New Roman" w:hAnsi="Times New Roman" w:cs="Times New Roman"/>
        </w:rPr>
      </w:pPr>
      <w:r>
        <w:rPr>
          <w:rFonts w:ascii="Times New Roman" w:hAnsi="Times New Roman" w:cs="Times New Roman"/>
        </w:rPr>
        <w:t>This means th</w:t>
      </w:r>
      <w:r w:rsidR="0014024D">
        <w:rPr>
          <w:rFonts w:ascii="Times New Roman" w:hAnsi="Times New Roman" w:cs="Times New Roman"/>
        </w:rPr>
        <w:t xml:space="preserve">at there is management of wireless access points and addressing the unauthorized points. Compliance is shown by </w:t>
      </w:r>
      <w:r w:rsidR="000B46DC">
        <w:rPr>
          <w:rFonts w:ascii="Times New Roman" w:hAnsi="Times New Roman" w:cs="Times New Roman"/>
        </w:rPr>
        <w:t xml:space="preserve">examining configuration settings, documents, and interviewing personnel. It would be easy if the merchants were complying with documentation and managing all access points. </w:t>
      </w:r>
    </w:p>
    <w:p w14:paraId="68576AEF" w14:textId="3087BAC4" w:rsidR="0047227C" w:rsidRDefault="0047227C" w:rsidP="00530A15">
      <w:pPr>
        <w:spacing w:after="0" w:line="480" w:lineRule="auto"/>
        <w:rPr>
          <w:rFonts w:ascii="Times New Roman" w:hAnsi="Times New Roman" w:cs="Times New Roman"/>
        </w:rPr>
      </w:pPr>
      <w:r w:rsidRPr="0047227C">
        <w:rPr>
          <w:rFonts w:ascii="Times New Roman" w:hAnsi="Times New Roman" w:cs="Times New Roman"/>
        </w:rPr>
        <w:t>11.5 Network intrusions and unexpected file changes are detected and responded to.</w:t>
      </w:r>
    </w:p>
    <w:p w14:paraId="681E52D3" w14:textId="6A0F8E3E" w:rsidR="000B46DC" w:rsidRDefault="00603761" w:rsidP="00530A15">
      <w:pPr>
        <w:spacing w:after="0" w:line="480" w:lineRule="auto"/>
        <w:rPr>
          <w:rFonts w:ascii="Times New Roman" w:hAnsi="Times New Roman" w:cs="Times New Roman"/>
        </w:rPr>
      </w:pPr>
      <w:r>
        <w:rPr>
          <w:rFonts w:ascii="Times New Roman" w:hAnsi="Times New Roman" w:cs="Times New Roman"/>
        </w:rPr>
        <w:t xml:space="preserve">This means the network systems can detect and prevent intrusions. The evidence for compliance is to examine configuration, monitored files, vendor </w:t>
      </w:r>
      <w:r w:rsidR="003E0EFD">
        <w:rPr>
          <w:rFonts w:ascii="Times New Roman" w:hAnsi="Times New Roman" w:cs="Times New Roman"/>
        </w:rPr>
        <w:t>documents, and results from monitoring. This is difficult as breaches happen</w:t>
      </w:r>
      <w:r w:rsidR="00B6601A">
        <w:rPr>
          <w:rFonts w:ascii="Times New Roman" w:hAnsi="Times New Roman" w:cs="Times New Roman"/>
        </w:rPr>
        <w:t>,</w:t>
      </w:r>
      <w:r w:rsidR="003E0EFD">
        <w:rPr>
          <w:rFonts w:ascii="Times New Roman" w:hAnsi="Times New Roman" w:cs="Times New Roman"/>
        </w:rPr>
        <w:t xml:space="preserve"> and even with </w:t>
      </w:r>
      <w:r w:rsidR="00B6601A">
        <w:rPr>
          <w:rFonts w:ascii="Times New Roman" w:hAnsi="Times New Roman" w:cs="Times New Roman"/>
        </w:rPr>
        <w:t>detection and prevention, compliance can be difficult.</w:t>
      </w:r>
    </w:p>
    <w:p w14:paraId="2ED53913" w14:textId="2F83D7A6" w:rsidR="0047227C" w:rsidRDefault="0047227C" w:rsidP="00530A15">
      <w:pPr>
        <w:spacing w:after="0" w:line="480" w:lineRule="auto"/>
        <w:rPr>
          <w:rFonts w:ascii="Times New Roman" w:hAnsi="Times New Roman" w:cs="Times New Roman"/>
        </w:rPr>
      </w:pPr>
      <w:r w:rsidRPr="0047227C">
        <w:rPr>
          <w:rFonts w:ascii="Times New Roman" w:hAnsi="Times New Roman" w:cs="Times New Roman"/>
        </w:rPr>
        <w:t>11.6 Unauthorized changes on payment pages are detected and responded to.</w:t>
      </w:r>
    </w:p>
    <w:p w14:paraId="1A721927" w14:textId="7D0BE2F6" w:rsidR="00546E8A" w:rsidRDefault="00B6601A" w:rsidP="004E0C91">
      <w:pPr>
        <w:tabs>
          <w:tab w:val="num" w:pos="720"/>
        </w:tabs>
        <w:spacing w:after="0" w:line="480" w:lineRule="auto"/>
        <w:rPr>
          <w:rFonts w:ascii="Times New Roman" w:hAnsi="Times New Roman" w:cs="Times New Roman"/>
        </w:rPr>
      </w:pPr>
      <w:r>
        <w:rPr>
          <w:rFonts w:ascii="Times New Roman" w:hAnsi="Times New Roman" w:cs="Times New Roman"/>
        </w:rPr>
        <w:lastRenderedPageBreak/>
        <w:t>Management o</w:t>
      </w:r>
      <w:r w:rsidR="004E0C91">
        <w:rPr>
          <w:rFonts w:ascii="Times New Roman" w:hAnsi="Times New Roman" w:cs="Times New Roman"/>
        </w:rPr>
        <w:t>f merchant online payment pages. The evidence for compliance is to examine the payment pages, system settings, activities, and interview the personnel responsible. This is easy because if systems and pages are monitored, compliance can be achieved.</w:t>
      </w:r>
    </w:p>
    <w:p w14:paraId="43D8CE62" w14:textId="21D718B9" w:rsidR="00C9068D" w:rsidRDefault="00C9068D" w:rsidP="00C9068D">
      <w:pPr>
        <w:tabs>
          <w:tab w:val="num" w:pos="720"/>
        </w:tabs>
        <w:spacing w:after="0" w:line="480" w:lineRule="auto"/>
        <w:jc w:val="center"/>
        <w:rPr>
          <w:rFonts w:ascii="Times New Roman" w:hAnsi="Times New Roman" w:cs="Times New Roman"/>
        </w:rPr>
      </w:pPr>
      <w:r w:rsidRPr="00C9068D">
        <w:rPr>
          <w:rFonts w:ascii="Times New Roman" w:hAnsi="Times New Roman" w:cs="Times New Roman"/>
        </w:rPr>
        <w:t>Compensation Controls</w:t>
      </w:r>
    </w:p>
    <w:p w14:paraId="5871ECE8" w14:textId="19FFDB6F" w:rsidR="00546E8A" w:rsidRDefault="00C9068D" w:rsidP="00DC539A">
      <w:pPr>
        <w:tabs>
          <w:tab w:val="num" w:pos="720"/>
        </w:tabs>
        <w:spacing w:after="0" w:line="480" w:lineRule="auto"/>
        <w:rPr>
          <w:rFonts w:ascii="Times New Roman" w:hAnsi="Times New Roman" w:cs="Times New Roman"/>
        </w:rPr>
      </w:pPr>
      <w:r>
        <w:rPr>
          <w:rFonts w:ascii="Times New Roman" w:hAnsi="Times New Roman" w:cs="Times New Roman"/>
        </w:rPr>
        <w:t xml:space="preserve">9.2 </w:t>
      </w:r>
      <w:r w:rsidRPr="00AB37BC">
        <w:rPr>
          <w:rFonts w:ascii="Times New Roman" w:hAnsi="Times New Roman" w:cs="Times New Roman"/>
        </w:rPr>
        <w:t xml:space="preserve">Physical access controls manage entry into facilities and systems containing cardholder </w:t>
      </w:r>
      <w:r w:rsidR="000E73DD" w:rsidRPr="00AB37BC">
        <w:rPr>
          <w:rFonts w:ascii="Times New Roman" w:hAnsi="Times New Roman" w:cs="Times New Roman"/>
        </w:rPr>
        <w:t>data.</w:t>
      </w:r>
      <w:r>
        <w:rPr>
          <w:rFonts w:ascii="Times New Roman" w:hAnsi="Times New Roman" w:cs="Times New Roman"/>
        </w:rPr>
        <w:t xml:space="preserve"> </w:t>
      </w:r>
    </w:p>
    <w:tbl>
      <w:tblPr>
        <w:tblStyle w:val="TableGrid"/>
        <w:tblW w:w="10890" w:type="dxa"/>
        <w:tblInd w:w="-545" w:type="dxa"/>
        <w:tblLook w:val="04A0" w:firstRow="1" w:lastRow="0" w:firstColumn="1" w:lastColumn="0" w:noHBand="0" w:noVBand="1"/>
      </w:tblPr>
      <w:tblGrid>
        <w:gridCol w:w="3661"/>
        <w:gridCol w:w="3117"/>
        <w:gridCol w:w="4112"/>
      </w:tblGrid>
      <w:tr w:rsidR="00C9068D" w14:paraId="3363FE81" w14:textId="77777777" w:rsidTr="003B09C9">
        <w:tc>
          <w:tcPr>
            <w:tcW w:w="3661" w:type="dxa"/>
          </w:tcPr>
          <w:p w14:paraId="7B532666" w14:textId="0D3DAB24" w:rsidR="00C9068D" w:rsidRPr="00C9068D" w:rsidRDefault="00C9068D" w:rsidP="00DC539A">
            <w:pPr>
              <w:pStyle w:val="ListParagraph"/>
              <w:spacing w:line="480" w:lineRule="auto"/>
              <w:rPr>
                <w:rFonts w:ascii="Times New Roman" w:hAnsi="Times New Roman" w:cs="Times New Roman"/>
              </w:rPr>
            </w:pPr>
          </w:p>
        </w:tc>
        <w:tc>
          <w:tcPr>
            <w:tcW w:w="3117" w:type="dxa"/>
          </w:tcPr>
          <w:p w14:paraId="3FF5195B" w14:textId="79535D2C" w:rsidR="00C9068D" w:rsidRDefault="00DC539A" w:rsidP="00DB2D2E">
            <w:pPr>
              <w:spacing w:line="480" w:lineRule="auto"/>
              <w:rPr>
                <w:rFonts w:ascii="Times New Roman" w:hAnsi="Times New Roman" w:cs="Times New Roman"/>
              </w:rPr>
            </w:pPr>
            <w:r>
              <w:rPr>
                <w:rFonts w:ascii="Times New Roman" w:hAnsi="Times New Roman" w:cs="Times New Roman"/>
              </w:rPr>
              <w:t>Information Required</w:t>
            </w:r>
          </w:p>
        </w:tc>
        <w:tc>
          <w:tcPr>
            <w:tcW w:w="4112" w:type="dxa"/>
          </w:tcPr>
          <w:p w14:paraId="38DA8D1A" w14:textId="582D639F" w:rsidR="00C9068D" w:rsidRDefault="00DC539A" w:rsidP="00DB2D2E">
            <w:pPr>
              <w:spacing w:line="480" w:lineRule="auto"/>
              <w:rPr>
                <w:rFonts w:ascii="Times New Roman" w:hAnsi="Times New Roman" w:cs="Times New Roman"/>
              </w:rPr>
            </w:pPr>
            <w:r>
              <w:rPr>
                <w:rFonts w:ascii="Times New Roman" w:hAnsi="Times New Roman" w:cs="Times New Roman"/>
              </w:rPr>
              <w:t>Explanation</w:t>
            </w:r>
          </w:p>
        </w:tc>
      </w:tr>
      <w:tr w:rsidR="00C9068D" w14:paraId="799D34EB" w14:textId="77777777" w:rsidTr="003B09C9">
        <w:tc>
          <w:tcPr>
            <w:tcW w:w="3661" w:type="dxa"/>
          </w:tcPr>
          <w:p w14:paraId="1E276F76" w14:textId="11DB414C" w:rsidR="00C9068D" w:rsidRPr="00C9068D" w:rsidRDefault="00DC539A" w:rsidP="00C9068D">
            <w:pPr>
              <w:pStyle w:val="ListParagraph"/>
              <w:numPr>
                <w:ilvl w:val="0"/>
                <w:numId w:val="18"/>
              </w:numPr>
              <w:spacing w:line="480" w:lineRule="auto"/>
              <w:rPr>
                <w:rFonts w:ascii="Times New Roman" w:hAnsi="Times New Roman" w:cs="Times New Roman"/>
              </w:rPr>
            </w:pPr>
            <w:r>
              <w:rPr>
                <w:rFonts w:ascii="Times New Roman" w:hAnsi="Times New Roman" w:cs="Times New Roman"/>
              </w:rPr>
              <w:t>Constraints</w:t>
            </w:r>
          </w:p>
        </w:tc>
        <w:tc>
          <w:tcPr>
            <w:tcW w:w="3117" w:type="dxa"/>
          </w:tcPr>
          <w:p w14:paraId="69EBB81D" w14:textId="35C778F2" w:rsidR="00C9068D" w:rsidRDefault="00DC539A" w:rsidP="00DB2D2E">
            <w:pPr>
              <w:spacing w:line="480" w:lineRule="auto"/>
              <w:rPr>
                <w:rFonts w:ascii="Times New Roman" w:hAnsi="Times New Roman" w:cs="Times New Roman"/>
              </w:rPr>
            </w:pPr>
            <w:r>
              <w:rPr>
                <w:rFonts w:ascii="Times New Roman" w:hAnsi="Times New Roman" w:cs="Times New Roman"/>
              </w:rPr>
              <w:t xml:space="preserve">Off-site and remote sites </w:t>
            </w:r>
          </w:p>
        </w:tc>
        <w:tc>
          <w:tcPr>
            <w:tcW w:w="4112" w:type="dxa"/>
          </w:tcPr>
          <w:p w14:paraId="13031DDC" w14:textId="1CF17FFA" w:rsidR="00C9068D" w:rsidRDefault="00DC539A" w:rsidP="00DB2D2E">
            <w:pPr>
              <w:spacing w:line="480" w:lineRule="auto"/>
              <w:rPr>
                <w:rFonts w:ascii="Times New Roman" w:hAnsi="Times New Roman" w:cs="Times New Roman"/>
              </w:rPr>
            </w:pPr>
            <w:r>
              <w:rPr>
                <w:rFonts w:ascii="Times New Roman" w:hAnsi="Times New Roman" w:cs="Times New Roman"/>
              </w:rPr>
              <w:t>There is difficulty in physically monitoring locations with cardholder data.</w:t>
            </w:r>
          </w:p>
        </w:tc>
      </w:tr>
      <w:tr w:rsidR="00C9068D" w14:paraId="162D6D73" w14:textId="77777777" w:rsidTr="003B09C9">
        <w:tc>
          <w:tcPr>
            <w:tcW w:w="3661" w:type="dxa"/>
          </w:tcPr>
          <w:p w14:paraId="1F041DD3" w14:textId="29240DF1" w:rsidR="00C9068D" w:rsidRPr="00C9068D" w:rsidRDefault="00DC539A" w:rsidP="00C9068D">
            <w:pPr>
              <w:pStyle w:val="ListParagraph"/>
              <w:numPr>
                <w:ilvl w:val="0"/>
                <w:numId w:val="18"/>
              </w:numPr>
              <w:spacing w:line="480" w:lineRule="auto"/>
              <w:rPr>
                <w:rFonts w:ascii="Times New Roman" w:hAnsi="Times New Roman" w:cs="Times New Roman"/>
              </w:rPr>
            </w:pPr>
            <w:r>
              <w:rPr>
                <w:rFonts w:ascii="Times New Roman" w:hAnsi="Times New Roman" w:cs="Times New Roman"/>
              </w:rPr>
              <w:t>Definition of Compensating Controls</w:t>
            </w:r>
          </w:p>
        </w:tc>
        <w:tc>
          <w:tcPr>
            <w:tcW w:w="3117" w:type="dxa"/>
          </w:tcPr>
          <w:p w14:paraId="7BF8E444" w14:textId="2126BD62" w:rsidR="00C9068D" w:rsidRDefault="004C5B51" w:rsidP="00DB2D2E">
            <w:pPr>
              <w:spacing w:line="480" w:lineRule="auto"/>
              <w:rPr>
                <w:rFonts w:ascii="Times New Roman" w:hAnsi="Times New Roman" w:cs="Times New Roman"/>
              </w:rPr>
            </w:pPr>
            <w:r>
              <w:rPr>
                <w:rFonts w:ascii="Times New Roman" w:hAnsi="Times New Roman" w:cs="Times New Roman"/>
              </w:rPr>
              <w:t>Compensation controls would come into practice if/when the original cannot be met.</w:t>
            </w:r>
          </w:p>
        </w:tc>
        <w:tc>
          <w:tcPr>
            <w:tcW w:w="4112" w:type="dxa"/>
          </w:tcPr>
          <w:p w14:paraId="165A02E3" w14:textId="0878BAF5" w:rsidR="00C9068D" w:rsidRDefault="00DB5CDA" w:rsidP="00DB2D2E">
            <w:pPr>
              <w:spacing w:line="480" w:lineRule="auto"/>
              <w:rPr>
                <w:rFonts w:ascii="Times New Roman" w:hAnsi="Times New Roman" w:cs="Times New Roman"/>
              </w:rPr>
            </w:pPr>
            <w:r>
              <w:rPr>
                <w:rFonts w:ascii="Times New Roman" w:hAnsi="Times New Roman" w:cs="Times New Roman"/>
              </w:rPr>
              <w:t xml:space="preserve">Alternative </w:t>
            </w:r>
            <w:r w:rsidR="000E73DD">
              <w:rPr>
                <w:rFonts w:ascii="Times New Roman" w:hAnsi="Times New Roman" w:cs="Times New Roman"/>
              </w:rPr>
              <w:t>control of the</w:t>
            </w:r>
            <w:r>
              <w:rPr>
                <w:rFonts w:ascii="Times New Roman" w:hAnsi="Times New Roman" w:cs="Times New Roman"/>
              </w:rPr>
              <w:t xml:space="preserve"> off-</w:t>
            </w:r>
            <w:r w:rsidR="000E73DD">
              <w:rPr>
                <w:rFonts w:ascii="Times New Roman" w:hAnsi="Times New Roman" w:cs="Times New Roman"/>
              </w:rPr>
              <w:t>site area</w:t>
            </w:r>
            <w:r>
              <w:rPr>
                <w:rFonts w:ascii="Times New Roman" w:hAnsi="Times New Roman" w:cs="Times New Roman"/>
              </w:rPr>
              <w:t xml:space="preserve"> needs to be established. Remote sites should have controls that will protect data.</w:t>
            </w:r>
          </w:p>
        </w:tc>
      </w:tr>
      <w:tr w:rsidR="00C9068D" w14:paraId="4533D150" w14:textId="77777777" w:rsidTr="003B09C9">
        <w:tc>
          <w:tcPr>
            <w:tcW w:w="3661" w:type="dxa"/>
          </w:tcPr>
          <w:p w14:paraId="67CC83FB" w14:textId="7777790C" w:rsidR="00C9068D" w:rsidRPr="00C9068D" w:rsidRDefault="00DC539A" w:rsidP="00C9068D">
            <w:pPr>
              <w:pStyle w:val="ListParagraph"/>
              <w:numPr>
                <w:ilvl w:val="0"/>
                <w:numId w:val="18"/>
              </w:numPr>
              <w:spacing w:line="480" w:lineRule="auto"/>
              <w:rPr>
                <w:rFonts w:ascii="Times New Roman" w:hAnsi="Times New Roman" w:cs="Times New Roman"/>
              </w:rPr>
            </w:pPr>
            <w:r>
              <w:rPr>
                <w:rFonts w:ascii="Times New Roman" w:hAnsi="Times New Roman" w:cs="Times New Roman"/>
              </w:rPr>
              <w:t>Objectives</w:t>
            </w:r>
          </w:p>
        </w:tc>
        <w:tc>
          <w:tcPr>
            <w:tcW w:w="3117" w:type="dxa"/>
          </w:tcPr>
          <w:p w14:paraId="2BF01EA9" w14:textId="10D14C79" w:rsidR="00C9068D" w:rsidRDefault="00DC539A" w:rsidP="00DB2D2E">
            <w:pPr>
              <w:spacing w:line="480" w:lineRule="auto"/>
              <w:rPr>
                <w:rFonts w:ascii="Times New Roman" w:hAnsi="Times New Roman" w:cs="Times New Roman"/>
              </w:rPr>
            </w:pPr>
            <w:r>
              <w:rPr>
                <w:rFonts w:ascii="Times New Roman" w:hAnsi="Times New Roman" w:cs="Times New Roman"/>
              </w:rPr>
              <w:t xml:space="preserve">The objective is to only have authorized personnel access cardholder data. </w:t>
            </w:r>
          </w:p>
        </w:tc>
        <w:tc>
          <w:tcPr>
            <w:tcW w:w="4112" w:type="dxa"/>
          </w:tcPr>
          <w:p w14:paraId="35D4F124" w14:textId="1370801B" w:rsidR="00C9068D" w:rsidRDefault="00DC539A" w:rsidP="00DB2D2E">
            <w:pPr>
              <w:spacing w:line="480" w:lineRule="auto"/>
              <w:rPr>
                <w:rFonts w:ascii="Times New Roman" w:hAnsi="Times New Roman" w:cs="Times New Roman"/>
              </w:rPr>
            </w:pPr>
            <w:r>
              <w:rPr>
                <w:rFonts w:ascii="Times New Roman" w:hAnsi="Times New Roman" w:cs="Times New Roman"/>
              </w:rPr>
              <w:t xml:space="preserve">All </w:t>
            </w:r>
            <w:r w:rsidR="003B09C9">
              <w:rPr>
                <w:rFonts w:ascii="Times New Roman" w:hAnsi="Times New Roman" w:cs="Times New Roman"/>
              </w:rPr>
              <w:t>personnel</w:t>
            </w:r>
            <w:r>
              <w:rPr>
                <w:rFonts w:ascii="Times New Roman" w:hAnsi="Times New Roman" w:cs="Times New Roman"/>
              </w:rPr>
              <w:t xml:space="preserve"> </w:t>
            </w:r>
            <w:r w:rsidR="004C5B51">
              <w:rPr>
                <w:rFonts w:ascii="Times New Roman" w:hAnsi="Times New Roman" w:cs="Times New Roman"/>
              </w:rPr>
              <w:t>who</w:t>
            </w:r>
            <w:r>
              <w:rPr>
                <w:rFonts w:ascii="Times New Roman" w:hAnsi="Times New Roman" w:cs="Times New Roman"/>
              </w:rPr>
              <w:t xml:space="preserve"> </w:t>
            </w:r>
            <w:r w:rsidR="004C5B51">
              <w:rPr>
                <w:rFonts w:ascii="Times New Roman" w:hAnsi="Times New Roman" w:cs="Times New Roman"/>
              </w:rPr>
              <w:t>physically</w:t>
            </w:r>
            <w:r>
              <w:rPr>
                <w:rFonts w:ascii="Times New Roman" w:hAnsi="Times New Roman" w:cs="Times New Roman"/>
              </w:rPr>
              <w:t xml:space="preserve"> </w:t>
            </w:r>
            <w:r w:rsidR="003B09C9">
              <w:rPr>
                <w:rFonts w:ascii="Times New Roman" w:hAnsi="Times New Roman" w:cs="Times New Roman"/>
              </w:rPr>
              <w:t xml:space="preserve">access </w:t>
            </w:r>
            <w:r>
              <w:rPr>
                <w:rFonts w:ascii="Times New Roman" w:hAnsi="Times New Roman" w:cs="Times New Roman"/>
              </w:rPr>
              <w:t xml:space="preserve">cardholder information </w:t>
            </w:r>
            <w:r w:rsidR="003B09C9">
              <w:rPr>
                <w:rFonts w:ascii="Times New Roman" w:hAnsi="Times New Roman" w:cs="Times New Roman"/>
              </w:rPr>
              <w:t xml:space="preserve">in </w:t>
            </w:r>
            <w:r>
              <w:rPr>
                <w:rFonts w:ascii="Times New Roman" w:hAnsi="Times New Roman" w:cs="Times New Roman"/>
              </w:rPr>
              <w:t>remote or other locations should be authorized and verified.</w:t>
            </w:r>
          </w:p>
        </w:tc>
      </w:tr>
      <w:tr w:rsidR="00C9068D" w14:paraId="4EC8C8FE" w14:textId="77777777" w:rsidTr="003B09C9">
        <w:tc>
          <w:tcPr>
            <w:tcW w:w="3661" w:type="dxa"/>
          </w:tcPr>
          <w:p w14:paraId="6FF1BEBB" w14:textId="4E1429BF" w:rsidR="00C9068D" w:rsidRPr="00DC539A" w:rsidRDefault="00DC539A" w:rsidP="00DC539A">
            <w:pPr>
              <w:pStyle w:val="ListParagraph"/>
              <w:numPr>
                <w:ilvl w:val="0"/>
                <w:numId w:val="18"/>
              </w:numPr>
              <w:spacing w:line="480" w:lineRule="auto"/>
              <w:rPr>
                <w:rFonts w:ascii="Times New Roman" w:hAnsi="Times New Roman" w:cs="Times New Roman"/>
              </w:rPr>
            </w:pPr>
            <w:r w:rsidRPr="00DC539A">
              <w:rPr>
                <w:rFonts w:ascii="Times New Roman" w:hAnsi="Times New Roman" w:cs="Times New Roman"/>
              </w:rPr>
              <w:t>Identified Risk</w:t>
            </w:r>
          </w:p>
        </w:tc>
        <w:tc>
          <w:tcPr>
            <w:tcW w:w="3117" w:type="dxa"/>
          </w:tcPr>
          <w:p w14:paraId="282EEF84" w14:textId="695C7D25" w:rsidR="00C9068D" w:rsidRDefault="003B09C9" w:rsidP="00DB2D2E">
            <w:pPr>
              <w:spacing w:line="480" w:lineRule="auto"/>
              <w:rPr>
                <w:rFonts w:ascii="Times New Roman" w:hAnsi="Times New Roman" w:cs="Times New Roman"/>
              </w:rPr>
            </w:pPr>
            <w:r>
              <w:rPr>
                <w:rFonts w:ascii="Times New Roman" w:hAnsi="Times New Roman" w:cs="Times New Roman"/>
              </w:rPr>
              <w:t>The risk is data breach and theft.</w:t>
            </w:r>
          </w:p>
        </w:tc>
        <w:tc>
          <w:tcPr>
            <w:tcW w:w="4112" w:type="dxa"/>
          </w:tcPr>
          <w:p w14:paraId="2BA75DDE" w14:textId="7E797F42" w:rsidR="00C9068D" w:rsidRDefault="003B09C9" w:rsidP="00DB2D2E">
            <w:pPr>
              <w:spacing w:line="480" w:lineRule="auto"/>
              <w:rPr>
                <w:rFonts w:ascii="Times New Roman" w:hAnsi="Times New Roman" w:cs="Times New Roman"/>
              </w:rPr>
            </w:pPr>
            <w:r>
              <w:rPr>
                <w:rFonts w:ascii="Times New Roman" w:hAnsi="Times New Roman" w:cs="Times New Roman"/>
              </w:rPr>
              <w:t xml:space="preserve">The risk of this not being complied with is that cardholder data will be stolen. </w:t>
            </w:r>
          </w:p>
        </w:tc>
      </w:tr>
      <w:tr w:rsidR="00C9068D" w14:paraId="23E62F92" w14:textId="77777777" w:rsidTr="003B09C9">
        <w:tc>
          <w:tcPr>
            <w:tcW w:w="3661" w:type="dxa"/>
          </w:tcPr>
          <w:p w14:paraId="07D38CB9" w14:textId="3CC6E04D" w:rsidR="00C9068D" w:rsidRPr="00DC539A" w:rsidRDefault="00DC539A" w:rsidP="00DC539A">
            <w:pPr>
              <w:pStyle w:val="ListParagraph"/>
              <w:numPr>
                <w:ilvl w:val="0"/>
                <w:numId w:val="18"/>
              </w:numPr>
              <w:spacing w:line="480" w:lineRule="auto"/>
              <w:rPr>
                <w:rFonts w:ascii="Times New Roman" w:hAnsi="Times New Roman" w:cs="Times New Roman"/>
              </w:rPr>
            </w:pPr>
            <w:r>
              <w:rPr>
                <w:rFonts w:ascii="Times New Roman" w:hAnsi="Times New Roman" w:cs="Times New Roman"/>
              </w:rPr>
              <w:t>Validation of Compensating Controls</w:t>
            </w:r>
          </w:p>
        </w:tc>
        <w:tc>
          <w:tcPr>
            <w:tcW w:w="3117" w:type="dxa"/>
          </w:tcPr>
          <w:p w14:paraId="59CA3D84" w14:textId="14070E17" w:rsidR="00C9068D" w:rsidRDefault="00DB5CDA" w:rsidP="00DB2D2E">
            <w:pPr>
              <w:spacing w:line="480" w:lineRule="auto"/>
              <w:rPr>
                <w:rFonts w:ascii="Times New Roman" w:hAnsi="Times New Roman" w:cs="Times New Roman"/>
              </w:rPr>
            </w:pPr>
            <w:r>
              <w:rPr>
                <w:rFonts w:ascii="Times New Roman" w:hAnsi="Times New Roman" w:cs="Times New Roman"/>
              </w:rPr>
              <w:t>The validation for compensating controls needs to be monitored like CCV cameras.</w:t>
            </w:r>
          </w:p>
        </w:tc>
        <w:tc>
          <w:tcPr>
            <w:tcW w:w="4112" w:type="dxa"/>
          </w:tcPr>
          <w:p w14:paraId="3EA6E684" w14:textId="45C9198F" w:rsidR="00C9068D" w:rsidRDefault="00DB5CDA" w:rsidP="00DB2D2E">
            <w:pPr>
              <w:spacing w:line="480" w:lineRule="auto"/>
              <w:rPr>
                <w:rFonts w:ascii="Times New Roman" w:hAnsi="Times New Roman" w:cs="Times New Roman"/>
              </w:rPr>
            </w:pPr>
            <w:r>
              <w:rPr>
                <w:rFonts w:ascii="Times New Roman" w:hAnsi="Times New Roman" w:cs="Times New Roman"/>
              </w:rPr>
              <w:t xml:space="preserve">Since the sites are </w:t>
            </w:r>
            <w:r w:rsidR="00265DA7">
              <w:rPr>
                <w:rFonts w:ascii="Times New Roman" w:hAnsi="Times New Roman" w:cs="Times New Roman"/>
              </w:rPr>
              <w:t>off-site,</w:t>
            </w:r>
            <w:r>
              <w:rPr>
                <w:rFonts w:ascii="Times New Roman" w:hAnsi="Times New Roman" w:cs="Times New Roman"/>
              </w:rPr>
              <w:t xml:space="preserve"> having cameras</w:t>
            </w:r>
            <w:r w:rsidR="00265DA7">
              <w:rPr>
                <w:rFonts w:ascii="Times New Roman" w:hAnsi="Times New Roman" w:cs="Times New Roman"/>
              </w:rPr>
              <w:t xml:space="preserve"> will control access to cardholder data</w:t>
            </w:r>
            <w:r w:rsidR="000E73DD">
              <w:rPr>
                <w:rFonts w:ascii="Times New Roman" w:hAnsi="Times New Roman" w:cs="Times New Roman"/>
              </w:rPr>
              <w:t xml:space="preserve">. </w:t>
            </w:r>
          </w:p>
        </w:tc>
      </w:tr>
      <w:tr w:rsidR="00C9068D" w14:paraId="4BB1CD90" w14:textId="77777777" w:rsidTr="003B09C9">
        <w:tc>
          <w:tcPr>
            <w:tcW w:w="3661" w:type="dxa"/>
          </w:tcPr>
          <w:p w14:paraId="621C1BFE" w14:textId="6EEC6325" w:rsidR="00C9068D" w:rsidRPr="00DC539A" w:rsidRDefault="00DC539A" w:rsidP="00DC539A">
            <w:pPr>
              <w:pStyle w:val="ListParagraph"/>
              <w:numPr>
                <w:ilvl w:val="0"/>
                <w:numId w:val="18"/>
              </w:numPr>
              <w:spacing w:line="480" w:lineRule="auto"/>
              <w:rPr>
                <w:rFonts w:ascii="Times New Roman" w:hAnsi="Times New Roman" w:cs="Times New Roman"/>
              </w:rPr>
            </w:pPr>
            <w:r>
              <w:rPr>
                <w:rFonts w:ascii="Times New Roman" w:hAnsi="Times New Roman" w:cs="Times New Roman"/>
              </w:rPr>
              <w:lastRenderedPageBreak/>
              <w:t xml:space="preserve">Maintenance </w:t>
            </w:r>
          </w:p>
        </w:tc>
        <w:tc>
          <w:tcPr>
            <w:tcW w:w="3117" w:type="dxa"/>
          </w:tcPr>
          <w:p w14:paraId="6B6AD1D6" w14:textId="6CA5CD29" w:rsidR="00C9068D" w:rsidRDefault="00265DA7" w:rsidP="00DB2D2E">
            <w:pPr>
              <w:spacing w:line="480" w:lineRule="auto"/>
              <w:rPr>
                <w:rFonts w:ascii="Times New Roman" w:hAnsi="Times New Roman" w:cs="Times New Roman"/>
              </w:rPr>
            </w:pPr>
            <w:r>
              <w:rPr>
                <w:rFonts w:ascii="Times New Roman" w:hAnsi="Times New Roman" w:cs="Times New Roman"/>
              </w:rPr>
              <w:t xml:space="preserve">How will the cameras be maintained? </w:t>
            </w:r>
          </w:p>
        </w:tc>
        <w:tc>
          <w:tcPr>
            <w:tcW w:w="4112" w:type="dxa"/>
          </w:tcPr>
          <w:p w14:paraId="7C00F487" w14:textId="7F944A93" w:rsidR="00C9068D" w:rsidRDefault="00265DA7" w:rsidP="00DB2D2E">
            <w:pPr>
              <w:spacing w:line="480" w:lineRule="auto"/>
              <w:rPr>
                <w:rFonts w:ascii="Times New Roman" w:hAnsi="Times New Roman" w:cs="Times New Roman"/>
              </w:rPr>
            </w:pPr>
            <w:r>
              <w:rPr>
                <w:rFonts w:ascii="Times New Roman" w:hAnsi="Times New Roman" w:cs="Times New Roman"/>
              </w:rPr>
              <w:t xml:space="preserve">The cameras need to be regularly checked, </w:t>
            </w:r>
            <w:r w:rsidR="000E73DD">
              <w:rPr>
                <w:rFonts w:ascii="Times New Roman" w:hAnsi="Times New Roman" w:cs="Times New Roman"/>
              </w:rPr>
              <w:t>evaluated</w:t>
            </w:r>
            <w:r>
              <w:rPr>
                <w:rFonts w:ascii="Times New Roman" w:hAnsi="Times New Roman" w:cs="Times New Roman"/>
              </w:rPr>
              <w:t>, and routinely updated.</w:t>
            </w:r>
          </w:p>
        </w:tc>
      </w:tr>
    </w:tbl>
    <w:p w14:paraId="4DB03CB2" w14:textId="77777777" w:rsidR="00546E8A" w:rsidRDefault="00546E8A" w:rsidP="00DB2D2E">
      <w:pPr>
        <w:spacing w:after="0" w:line="480" w:lineRule="auto"/>
        <w:rPr>
          <w:rFonts w:ascii="Times New Roman" w:hAnsi="Times New Roman" w:cs="Times New Roman"/>
        </w:rPr>
      </w:pPr>
    </w:p>
    <w:p w14:paraId="27A8233A" w14:textId="545637D9" w:rsidR="004E2295" w:rsidRDefault="0031757D" w:rsidP="0031757D">
      <w:pPr>
        <w:spacing w:after="0" w:line="480" w:lineRule="auto"/>
        <w:jc w:val="center"/>
        <w:rPr>
          <w:rFonts w:ascii="Times New Roman" w:hAnsi="Times New Roman" w:cs="Times New Roman"/>
          <w:b/>
          <w:bCs/>
        </w:rPr>
      </w:pPr>
      <w:r w:rsidRPr="0031757D">
        <w:rPr>
          <w:rFonts w:ascii="Times New Roman" w:hAnsi="Times New Roman" w:cs="Times New Roman"/>
          <w:b/>
          <w:bCs/>
        </w:rPr>
        <w:t>Conclusion</w:t>
      </w:r>
    </w:p>
    <w:p w14:paraId="54DA8FDE" w14:textId="709DC8D5" w:rsidR="005B37C7" w:rsidRPr="00265DA7" w:rsidRDefault="00265DA7" w:rsidP="00A62E61">
      <w:pPr>
        <w:spacing w:after="0" w:line="480" w:lineRule="auto"/>
        <w:rPr>
          <w:rFonts w:ascii="Times New Roman" w:hAnsi="Times New Roman" w:cs="Times New Roman"/>
        </w:rPr>
      </w:pPr>
      <w:r>
        <w:rPr>
          <w:rFonts w:ascii="Times New Roman" w:hAnsi="Times New Roman" w:cs="Times New Roman"/>
          <w:b/>
          <w:bCs/>
        </w:rPr>
        <w:tab/>
      </w:r>
      <w:r w:rsidRPr="00265DA7">
        <w:rPr>
          <w:rFonts w:ascii="Times New Roman" w:hAnsi="Times New Roman" w:cs="Times New Roman"/>
        </w:rPr>
        <w:t>The PCI-DSS self-assessment questionnaire D for Merchants (V. 4.0) (SQA-D)</w:t>
      </w:r>
      <w:r>
        <w:rPr>
          <w:rFonts w:ascii="Times New Roman" w:hAnsi="Times New Roman" w:cs="Times New Roman"/>
        </w:rPr>
        <w:t xml:space="preserve"> is a document that serves as a checklist. This checklist protects cardholder data that merchants accumulate during payment processes. </w:t>
      </w:r>
      <w:r w:rsidR="000E73DD">
        <w:rPr>
          <w:rFonts w:ascii="Times New Roman" w:hAnsi="Times New Roman" w:cs="Times New Roman"/>
        </w:rPr>
        <w:t xml:space="preserve">Sections that are covered protect usage, application, storage, and access to cardholder data. The sections covered are how to protect card data, managing who accesses the systems, restricting physical access to the data, and when and how to regularly evaluate and verify security controls. In the case that controls are difficult to comply with, there are compensating controls that can mitigate risks and protect cardholder data. </w:t>
      </w:r>
    </w:p>
    <w:p w14:paraId="01C38017" w14:textId="77777777" w:rsidR="005B37C7" w:rsidRDefault="005B37C7" w:rsidP="000B71D9">
      <w:pPr>
        <w:spacing w:after="0" w:line="480" w:lineRule="auto"/>
        <w:jc w:val="center"/>
        <w:rPr>
          <w:rFonts w:ascii="Times New Roman" w:hAnsi="Times New Roman" w:cs="Times New Roman"/>
          <w:b/>
          <w:bCs/>
        </w:rPr>
      </w:pPr>
    </w:p>
    <w:p w14:paraId="0FCF33CE" w14:textId="77777777" w:rsidR="005B37C7" w:rsidRDefault="005B37C7" w:rsidP="000B71D9">
      <w:pPr>
        <w:spacing w:after="0" w:line="480" w:lineRule="auto"/>
        <w:jc w:val="center"/>
        <w:rPr>
          <w:rFonts w:ascii="Times New Roman" w:hAnsi="Times New Roman" w:cs="Times New Roman"/>
          <w:b/>
          <w:bCs/>
        </w:rPr>
      </w:pPr>
    </w:p>
    <w:p w14:paraId="5FACF238" w14:textId="77777777" w:rsidR="005B37C7" w:rsidRDefault="005B37C7" w:rsidP="000B71D9">
      <w:pPr>
        <w:spacing w:after="0" w:line="480" w:lineRule="auto"/>
        <w:jc w:val="center"/>
        <w:rPr>
          <w:rFonts w:ascii="Times New Roman" w:hAnsi="Times New Roman" w:cs="Times New Roman"/>
          <w:b/>
          <w:bCs/>
        </w:rPr>
      </w:pPr>
    </w:p>
    <w:p w14:paraId="74902373" w14:textId="77777777" w:rsidR="005B37C7" w:rsidRDefault="005B37C7" w:rsidP="000B71D9">
      <w:pPr>
        <w:spacing w:after="0" w:line="480" w:lineRule="auto"/>
        <w:jc w:val="center"/>
        <w:rPr>
          <w:rFonts w:ascii="Times New Roman" w:hAnsi="Times New Roman" w:cs="Times New Roman"/>
          <w:b/>
          <w:bCs/>
        </w:rPr>
      </w:pPr>
    </w:p>
    <w:p w14:paraId="7D73DE9E" w14:textId="77777777" w:rsidR="005B37C7" w:rsidRDefault="005B37C7" w:rsidP="000B71D9">
      <w:pPr>
        <w:spacing w:after="0" w:line="480" w:lineRule="auto"/>
        <w:jc w:val="center"/>
        <w:rPr>
          <w:rFonts w:ascii="Times New Roman" w:hAnsi="Times New Roman" w:cs="Times New Roman"/>
          <w:b/>
          <w:bCs/>
        </w:rPr>
      </w:pPr>
    </w:p>
    <w:p w14:paraId="53F78835" w14:textId="77777777" w:rsidR="00A62E61" w:rsidRDefault="00A62E61" w:rsidP="000B71D9">
      <w:pPr>
        <w:spacing w:after="0" w:line="480" w:lineRule="auto"/>
        <w:jc w:val="center"/>
        <w:rPr>
          <w:rFonts w:ascii="Times New Roman" w:hAnsi="Times New Roman" w:cs="Times New Roman"/>
          <w:b/>
          <w:bCs/>
        </w:rPr>
      </w:pPr>
    </w:p>
    <w:p w14:paraId="2DBB434C" w14:textId="77777777" w:rsidR="00A62E61" w:rsidRDefault="00A62E61" w:rsidP="000B71D9">
      <w:pPr>
        <w:spacing w:after="0" w:line="480" w:lineRule="auto"/>
        <w:jc w:val="center"/>
        <w:rPr>
          <w:rFonts w:ascii="Times New Roman" w:hAnsi="Times New Roman" w:cs="Times New Roman"/>
          <w:b/>
          <w:bCs/>
        </w:rPr>
      </w:pPr>
    </w:p>
    <w:p w14:paraId="2D54212C" w14:textId="77777777" w:rsidR="00A62E61" w:rsidRDefault="00A62E61" w:rsidP="000B71D9">
      <w:pPr>
        <w:spacing w:after="0" w:line="480" w:lineRule="auto"/>
        <w:jc w:val="center"/>
        <w:rPr>
          <w:rFonts w:ascii="Times New Roman" w:hAnsi="Times New Roman" w:cs="Times New Roman"/>
          <w:b/>
          <w:bCs/>
        </w:rPr>
      </w:pPr>
    </w:p>
    <w:p w14:paraId="24485F07" w14:textId="77777777" w:rsidR="00A62E61" w:rsidRDefault="00A62E61" w:rsidP="000B71D9">
      <w:pPr>
        <w:spacing w:after="0" w:line="480" w:lineRule="auto"/>
        <w:jc w:val="center"/>
        <w:rPr>
          <w:rFonts w:ascii="Times New Roman" w:hAnsi="Times New Roman" w:cs="Times New Roman"/>
          <w:b/>
          <w:bCs/>
        </w:rPr>
      </w:pPr>
    </w:p>
    <w:p w14:paraId="486A66FE" w14:textId="77777777" w:rsidR="00A62E61" w:rsidRDefault="00A62E61" w:rsidP="000B71D9">
      <w:pPr>
        <w:spacing w:after="0" w:line="480" w:lineRule="auto"/>
        <w:jc w:val="center"/>
        <w:rPr>
          <w:rFonts w:ascii="Times New Roman" w:hAnsi="Times New Roman" w:cs="Times New Roman"/>
          <w:b/>
          <w:bCs/>
        </w:rPr>
      </w:pPr>
    </w:p>
    <w:p w14:paraId="0F189738" w14:textId="77777777" w:rsidR="00A62E61" w:rsidRDefault="00A62E61" w:rsidP="000B71D9">
      <w:pPr>
        <w:spacing w:after="0" w:line="480" w:lineRule="auto"/>
        <w:jc w:val="center"/>
        <w:rPr>
          <w:rFonts w:ascii="Times New Roman" w:hAnsi="Times New Roman" w:cs="Times New Roman"/>
          <w:b/>
          <w:bCs/>
        </w:rPr>
      </w:pPr>
    </w:p>
    <w:p w14:paraId="3D375D67" w14:textId="77777777" w:rsidR="00A62E61" w:rsidRDefault="00A62E61" w:rsidP="000B71D9">
      <w:pPr>
        <w:spacing w:after="0" w:line="480" w:lineRule="auto"/>
        <w:jc w:val="center"/>
        <w:rPr>
          <w:rFonts w:ascii="Times New Roman" w:hAnsi="Times New Roman" w:cs="Times New Roman"/>
          <w:b/>
          <w:bCs/>
        </w:rPr>
      </w:pPr>
    </w:p>
    <w:p w14:paraId="3FC2113E" w14:textId="28621E43" w:rsidR="000B71D9" w:rsidRDefault="000B71D9" w:rsidP="000B71D9">
      <w:pPr>
        <w:spacing w:after="0" w:line="480" w:lineRule="auto"/>
        <w:jc w:val="center"/>
        <w:rPr>
          <w:rFonts w:ascii="Times New Roman" w:hAnsi="Times New Roman" w:cs="Times New Roman"/>
          <w:b/>
          <w:bCs/>
        </w:rPr>
      </w:pPr>
      <w:r w:rsidRPr="00F14E46">
        <w:rPr>
          <w:rFonts w:ascii="Times New Roman" w:hAnsi="Times New Roman" w:cs="Times New Roman"/>
          <w:b/>
          <w:bCs/>
        </w:rPr>
        <w:t>References</w:t>
      </w:r>
    </w:p>
    <w:p w14:paraId="065673A3" w14:textId="441AFEAD" w:rsidR="000E73DD" w:rsidRDefault="000E73DD" w:rsidP="000E73DD">
      <w:pPr>
        <w:spacing w:after="0" w:line="480" w:lineRule="auto"/>
        <w:rPr>
          <w:rFonts w:ascii="Times New Roman" w:hAnsi="Times New Roman" w:cs="Times New Roman"/>
        </w:rPr>
      </w:pPr>
      <w:r w:rsidRPr="000E73DD">
        <w:rPr>
          <w:rFonts w:ascii="Times New Roman" w:hAnsi="Times New Roman" w:cs="Times New Roman"/>
        </w:rPr>
        <w:t>PCI-DSS self-assessment questionnaire D for Merchants (V. 4.0) (SQA-D)</w:t>
      </w:r>
    </w:p>
    <w:p w14:paraId="4DD52D6F" w14:textId="32F4967E" w:rsidR="000E73DD" w:rsidRDefault="000E73DD" w:rsidP="000E73DD">
      <w:pPr>
        <w:spacing w:after="0" w:line="480" w:lineRule="auto"/>
        <w:rPr>
          <w:rFonts w:ascii="Times New Roman" w:hAnsi="Times New Roman" w:cs="Times New Roman"/>
        </w:rPr>
      </w:pPr>
      <w:hyperlink r:id="rId7" w:history="1">
        <w:r w:rsidRPr="00D859EA">
          <w:rPr>
            <w:rStyle w:val="Hyperlink"/>
            <w:rFonts w:ascii="Times New Roman" w:hAnsi="Times New Roman" w:cs="Times New Roman"/>
          </w:rPr>
          <w:t>https://docs-prv.pcisecuritystandards.org/SAQ%20(Assessment)/SAQ/PCI-DSS-v4-0-SAQ-D-Merchant-r1.pdf</w:t>
        </w:r>
      </w:hyperlink>
    </w:p>
    <w:p w14:paraId="745723C2" w14:textId="2B4B849F" w:rsidR="000E73DD" w:rsidRPr="000E73DD" w:rsidRDefault="000E73DD" w:rsidP="000E73DD">
      <w:pPr>
        <w:spacing w:after="0" w:line="480" w:lineRule="auto"/>
        <w:rPr>
          <w:rFonts w:ascii="Times New Roman" w:hAnsi="Times New Roman" w:cs="Times New Roman"/>
        </w:rPr>
      </w:pPr>
    </w:p>
    <w:sectPr w:rsidR="000E73DD" w:rsidRPr="000E73D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97D1" w14:textId="77777777" w:rsidR="00AD73E6" w:rsidRDefault="00AD73E6" w:rsidP="00025349">
      <w:pPr>
        <w:spacing w:after="0" w:line="240" w:lineRule="auto"/>
      </w:pPr>
      <w:r>
        <w:separator/>
      </w:r>
    </w:p>
  </w:endnote>
  <w:endnote w:type="continuationSeparator" w:id="0">
    <w:p w14:paraId="1E395073" w14:textId="77777777" w:rsidR="00AD73E6" w:rsidRDefault="00AD73E6" w:rsidP="0002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63594" w14:textId="77777777" w:rsidR="00AD73E6" w:rsidRDefault="00AD73E6" w:rsidP="00025349">
      <w:pPr>
        <w:spacing w:after="0" w:line="240" w:lineRule="auto"/>
      </w:pPr>
      <w:r>
        <w:separator/>
      </w:r>
    </w:p>
  </w:footnote>
  <w:footnote w:type="continuationSeparator" w:id="0">
    <w:p w14:paraId="6E177D70" w14:textId="77777777" w:rsidR="00AD73E6" w:rsidRDefault="00AD73E6" w:rsidP="0002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47731"/>
      <w:docPartObj>
        <w:docPartGallery w:val="Page Numbers (Top of Page)"/>
        <w:docPartUnique/>
      </w:docPartObj>
    </w:sdtPr>
    <w:sdtEndPr>
      <w:rPr>
        <w:noProof/>
      </w:rPr>
    </w:sdtEndPr>
    <w:sdtContent>
      <w:p w14:paraId="5183DBE9" w14:textId="6AF51F24" w:rsidR="00025349" w:rsidRDefault="002C32BD">
        <w:pPr>
          <w:pStyle w:val="Header"/>
          <w:jc w:val="right"/>
        </w:pPr>
        <w:r>
          <w:t>PCI-DSS AUDIT</w:t>
        </w:r>
        <w:r w:rsidR="00086551">
          <w:tab/>
        </w:r>
        <w:r w:rsidR="00025349">
          <w:tab/>
        </w:r>
        <w:r w:rsidR="00025349">
          <w:fldChar w:fldCharType="begin"/>
        </w:r>
        <w:r w:rsidR="00025349">
          <w:instrText xml:space="preserve"> PAGE   \* MERGEFORMAT </w:instrText>
        </w:r>
        <w:r w:rsidR="00025349">
          <w:fldChar w:fldCharType="separate"/>
        </w:r>
        <w:r w:rsidR="00025349">
          <w:rPr>
            <w:noProof/>
          </w:rPr>
          <w:t>2</w:t>
        </w:r>
        <w:r w:rsidR="00025349">
          <w:rPr>
            <w:noProof/>
          </w:rPr>
          <w:fldChar w:fldCharType="end"/>
        </w:r>
      </w:p>
    </w:sdtContent>
  </w:sdt>
  <w:p w14:paraId="1329905D" w14:textId="77777777" w:rsidR="00025349" w:rsidRDefault="00025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27"/>
    <w:multiLevelType w:val="hybridMultilevel"/>
    <w:tmpl w:val="0AAE24E2"/>
    <w:lvl w:ilvl="0" w:tplc="AE3E2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B22118"/>
    <w:multiLevelType w:val="hybridMultilevel"/>
    <w:tmpl w:val="8B66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7BB5"/>
    <w:multiLevelType w:val="multilevel"/>
    <w:tmpl w:val="2DD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E91"/>
    <w:multiLevelType w:val="hybridMultilevel"/>
    <w:tmpl w:val="7AD0F0B0"/>
    <w:lvl w:ilvl="0" w:tplc="11B468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14185"/>
    <w:multiLevelType w:val="hybridMultilevel"/>
    <w:tmpl w:val="B64AC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960ECB"/>
    <w:multiLevelType w:val="hybridMultilevel"/>
    <w:tmpl w:val="68AA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74BC7"/>
    <w:multiLevelType w:val="hybridMultilevel"/>
    <w:tmpl w:val="AE22D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65536"/>
    <w:multiLevelType w:val="hybridMultilevel"/>
    <w:tmpl w:val="E3ACD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001E65"/>
    <w:multiLevelType w:val="multilevel"/>
    <w:tmpl w:val="A9D4DC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1347989"/>
    <w:multiLevelType w:val="multilevel"/>
    <w:tmpl w:val="C100B3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29E3AE9"/>
    <w:multiLevelType w:val="multilevel"/>
    <w:tmpl w:val="7DB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1E7ABF"/>
    <w:multiLevelType w:val="multilevel"/>
    <w:tmpl w:val="A360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D6CF0"/>
    <w:multiLevelType w:val="multilevel"/>
    <w:tmpl w:val="E7A6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73347"/>
    <w:multiLevelType w:val="multilevel"/>
    <w:tmpl w:val="BC0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425D8"/>
    <w:multiLevelType w:val="multilevel"/>
    <w:tmpl w:val="09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055CF2"/>
    <w:multiLevelType w:val="multilevel"/>
    <w:tmpl w:val="E87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100D3"/>
    <w:multiLevelType w:val="multilevel"/>
    <w:tmpl w:val="98C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F3267"/>
    <w:multiLevelType w:val="multilevel"/>
    <w:tmpl w:val="D08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453314">
    <w:abstractNumId w:val="8"/>
  </w:num>
  <w:num w:numId="2" w16cid:durableId="422335116">
    <w:abstractNumId w:val="9"/>
  </w:num>
  <w:num w:numId="3" w16cid:durableId="819078761">
    <w:abstractNumId w:val="13"/>
  </w:num>
  <w:num w:numId="4" w16cid:durableId="65998231">
    <w:abstractNumId w:val="4"/>
  </w:num>
  <w:num w:numId="5" w16cid:durableId="688726765">
    <w:abstractNumId w:val="1"/>
  </w:num>
  <w:num w:numId="6" w16cid:durableId="306470843">
    <w:abstractNumId w:val="14"/>
  </w:num>
  <w:num w:numId="7" w16cid:durableId="1975670967">
    <w:abstractNumId w:val="5"/>
  </w:num>
  <w:num w:numId="8" w16cid:durableId="74278578">
    <w:abstractNumId w:val="16"/>
  </w:num>
  <w:num w:numId="9" w16cid:durableId="222719317">
    <w:abstractNumId w:val="11"/>
  </w:num>
  <w:num w:numId="10" w16cid:durableId="1566716032">
    <w:abstractNumId w:val="12"/>
  </w:num>
  <w:num w:numId="11" w16cid:durableId="1920362122">
    <w:abstractNumId w:val="10"/>
  </w:num>
  <w:num w:numId="12" w16cid:durableId="1923947249">
    <w:abstractNumId w:val="17"/>
  </w:num>
  <w:num w:numId="13" w16cid:durableId="1767773073">
    <w:abstractNumId w:val="6"/>
  </w:num>
  <w:num w:numId="14" w16cid:durableId="415327784">
    <w:abstractNumId w:val="3"/>
  </w:num>
  <w:num w:numId="15" w16cid:durableId="65152692">
    <w:abstractNumId w:val="2"/>
  </w:num>
  <w:num w:numId="16" w16cid:durableId="42407839">
    <w:abstractNumId w:val="0"/>
  </w:num>
  <w:num w:numId="17" w16cid:durableId="370423764">
    <w:abstractNumId w:val="15"/>
  </w:num>
  <w:num w:numId="18" w16cid:durableId="1229193341">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49"/>
    <w:rsid w:val="000026D8"/>
    <w:rsid w:val="000035A6"/>
    <w:rsid w:val="00007EEF"/>
    <w:rsid w:val="00010035"/>
    <w:rsid w:val="000126E4"/>
    <w:rsid w:val="0002199E"/>
    <w:rsid w:val="00025349"/>
    <w:rsid w:val="00027764"/>
    <w:rsid w:val="0003006C"/>
    <w:rsid w:val="00031D35"/>
    <w:rsid w:val="000339FB"/>
    <w:rsid w:val="0003427B"/>
    <w:rsid w:val="0003558F"/>
    <w:rsid w:val="000368E0"/>
    <w:rsid w:val="00037B96"/>
    <w:rsid w:val="000452B9"/>
    <w:rsid w:val="00047FCF"/>
    <w:rsid w:val="000509B8"/>
    <w:rsid w:val="00054B2D"/>
    <w:rsid w:val="0005563D"/>
    <w:rsid w:val="000606A1"/>
    <w:rsid w:val="00060F4A"/>
    <w:rsid w:val="000630B5"/>
    <w:rsid w:val="0006572E"/>
    <w:rsid w:val="000709DC"/>
    <w:rsid w:val="00071C6E"/>
    <w:rsid w:val="00083C47"/>
    <w:rsid w:val="00086551"/>
    <w:rsid w:val="000872D1"/>
    <w:rsid w:val="0009169B"/>
    <w:rsid w:val="00093CA5"/>
    <w:rsid w:val="000967F3"/>
    <w:rsid w:val="000A0416"/>
    <w:rsid w:val="000A4276"/>
    <w:rsid w:val="000A4406"/>
    <w:rsid w:val="000B0A68"/>
    <w:rsid w:val="000B2461"/>
    <w:rsid w:val="000B46DC"/>
    <w:rsid w:val="000B6BF8"/>
    <w:rsid w:val="000B71D9"/>
    <w:rsid w:val="000C1FF1"/>
    <w:rsid w:val="000C42EC"/>
    <w:rsid w:val="000C6BBA"/>
    <w:rsid w:val="000D5650"/>
    <w:rsid w:val="000D67ED"/>
    <w:rsid w:val="000D71D6"/>
    <w:rsid w:val="000E1FB1"/>
    <w:rsid w:val="000E351D"/>
    <w:rsid w:val="000E552F"/>
    <w:rsid w:val="000E6F2A"/>
    <w:rsid w:val="000E73DD"/>
    <w:rsid w:val="000F0752"/>
    <w:rsid w:val="000F3790"/>
    <w:rsid w:val="000F6F3F"/>
    <w:rsid w:val="000F7AA5"/>
    <w:rsid w:val="00102774"/>
    <w:rsid w:val="00106B05"/>
    <w:rsid w:val="0011170E"/>
    <w:rsid w:val="00111A57"/>
    <w:rsid w:val="001148AD"/>
    <w:rsid w:val="0011532B"/>
    <w:rsid w:val="00115ADF"/>
    <w:rsid w:val="001207AE"/>
    <w:rsid w:val="00121B54"/>
    <w:rsid w:val="001223C0"/>
    <w:rsid w:val="0012252C"/>
    <w:rsid w:val="001359BA"/>
    <w:rsid w:val="00136E84"/>
    <w:rsid w:val="00137696"/>
    <w:rsid w:val="0014024D"/>
    <w:rsid w:val="00140F6B"/>
    <w:rsid w:val="0014319F"/>
    <w:rsid w:val="001506EE"/>
    <w:rsid w:val="001543FD"/>
    <w:rsid w:val="00155A7E"/>
    <w:rsid w:val="0015611A"/>
    <w:rsid w:val="00170232"/>
    <w:rsid w:val="00183401"/>
    <w:rsid w:val="00184D85"/>
    <w:rsid w:val="001868CC"/>
    <w:rsid w:val="00190BB1"/>
    <w:rsid w:val="00193486"/>
    <w:rsid w:val="001A060A"/>
    <w:rsid w:val="001A125A"/>
    <w:rsid w:val="001A24F6"/>
    <w:rsid w:val="001B1B05"/>
    <w:rsid w:val="001B2815"/>
    <w:rsid w:val="001B471B"/>
    <w:rsid w:val="001B62EC"/>
    <w:rsid w:val="001B76DB"/>
    <w:rsid w:val="001C1514"/>
    <w:rsid w:val="001C4BAD"/>
    <w:rsid w:val="001C5263"/>
    <w:rsid w:val="001C5B3F"/>
    <w:rsid w:val="001D00B2"/>
    <w:rsid w:val="001D3EBD"/>
    <w:rsid w:val="001D7A92"/>
    <w:rsid w:val="001E13EA"/>
    <w:rsid w:val="001E2A50"/>
    <w:rsid w:val="001E47BF"/>
    <w:rsid w:val="001E661A"/>
    <w:rsid w:val="001F1A98"/>
    <w:rsid w:val="001F2D85"/>
    <w:rsid w:val="001F394D"/>
    <w:rsid w:val="00203AD0"/>
    <w:rsid w:val="00204174"/>
    <w:rsid w:val="002049B5"/>
    <w:rsid w:val="00207ACD"/>
    <w:rsid w:val="0021006F"/>
    <w:rsid w:val="00212CEC"/>
    <w:rsid w:val="00216589"/>
    <w:rsid w:val="00220EFA"/>
    <w:rsid w:val="00221015"/>
    <w:rsid w:val="002235E8"/>
    <w:rsid w:val="00226BAC"/>
    <w:rsid w:val="0023018F"/>
    <w:rsid w:val="002311BC"/>
    <w:rsid w:val="00235996"/>
    <w:rsid w:val="0023695C"/>
    <w:rsid w:val="002404E9"/>
    <w:rsid w:val="00247D41"/>
    <w:rsid w:val="00253C98"/>
    <w:rsid w:val="002606F0"/>
    <w:rsid w:val="00261CD0"/>
    <w:rsid w:val="00264612"/>
    <w:rsid w:val="0026465A"/>
    <w:rsid w:val="00265DA7"/>
    <w:rsid w:val="00266E68"/>
    <w:rsid w:val="00270863"/>
    <w:rsid w:val="00271FE3"/>
    <w:rsid w:val="00276D5B"/>
    <w:rsid w:val="0027762A"/>
    <w:rsid w:val="00284972"/>
    <w:rsid w:val="00291091"/>
    <w:rsid w:val="00292054"/>
    <w:rsid w:val="00295732"/>
    <w:rsid w:val="002A0748"/>
    <w:rsid w:val="002A0F47"/>
    <w:rsid w:val="002A2E05"/>
    <w:rsid w:val="002A68AB"/>
    <w:rsid w:val="002B10B3"/>
    <w:rsid w:val="002C0577"/>
    <w:rsid w:val="002C0D85"/>
    <w:rsid w:val="002C233B"/>
    <w:rsid w:val="002C32BD"/>
    <w:rsid w:val="002C66E9"/>
    <w:rsid w:val="002D074E"/>
    <w:rsid w:val="002D4ED1"/>
    <w:rsid w:val="002E1B2D"/>
    <w:rsid w:val="002E3B95"/>
    <w:rsid w:val="002E4D1F"/>
    <w:rsid w:val="002E5805"/>
    <w:rsid w:val="002E6503"/>
    <w:rsid w:val="002F08A3"/>
    <w:rsid w:val="00302DC0"/>
    <w:rsid w:val="00313979"/>
    <w:rsid w:val="00317342"/>
    <w:rsid w:val="0031757D"/>
    <w:rsid w:val="003237C8"/>
    <w:rsid w:val="003279D6"/>
    <w:rsid w:val="00345D6C"/>
    <w:rsid w:val="0034764E"/>
    <w:rsid w:val="00356DFE"/>
    <w:rsid w:val="0035786C"/>
    <w:rsid w:val="003705F9"/>
    <w:rsid w:val="00370B9F"/>
    <w:rsid w:val="0037472B"/>
    <w:rsid w:val="003764A1"/>
    <w:rsid w:val="003808F4"/>
    <w:rsid w:val="00384ABC"/>
    <w:rsid w:val="00385D60"/>
    <w:rsid w:val="00386127"/>
    <w:rsid w:val="003954E4"/>
    <w:rsid w:val="003976E3"/>
    <w:rsid w:val="003A06A3"/>
    <w:rsid w:val="003A456A"/>
    <w:rsid w:val="003A5E7F"/>
    <w:rsid w:val="003B09C9"/>
    <w:rsid w:val="003B3CA2"/>
    <w:rsid w:val="003B5812"/>
    <w:rsid w:val="003C0494"/>
    <w:rsid w:val="003C5AAF"/>
    <w:rsid w:val="003D03C7"/>
    <w:rsid w:val="003D3952"/>
    <w:rsid w:val="003E067B"/>
    <w:rsid w:val="003E0EFD"/>
    <w:rsid w:val="003E2BF2"/>
    <w:rsid w:val="003E6D1C"/>
    <w:rsid w:val="003F3B88"/>
    <w:rsid w:val="003F77DA"/>
    <w:rsid w:val="00401245"/>
    <w:rsid w:val="00406D42"/>
    <w:rsid w:val="00411493"/>
    <w:rsid w:val="00413F39"/>
    <w:rsid w:val="004142C9"/>
    <w:rsid w:val="004168EA"/>
    <w:rsid w:val="00422F4F"/>
    <w:rsid w:val="00424042"/>
    <w:rsid w:val="004257E2"/>
    <w:rsid w:val="004363D9"/>
    <w:rsid w:val="00444D8C"/>
    <w:rsid w:val="00445264"/>
    <w:rsid w:val="00445669"/>
    <w:rsid w:val="00446A94"/>
    <w:rsid w:val="00446DC0"/>
    <w:rsid w:val="00450223"/>
    <w:rsid w:val="00451B96"/>
    <w:rsid w:val="004571E4"/>
    <w:rsid w:val="00466555"/>
    <w:rsid w:val="00471724"/>
    <w:rsid w:val="0047227C"/>
    <w:rsid w:val="00474052"/>
    <w:rsid w:val="00482058"/>
    <w:rsid w:val="00484E82"/>
    <w:rsid w:val="00485C2A"/>
    <w:rsid w:val="00491451"/>
    <w:rsid w:val="00492DF0"/>
    <w:rsid w:val="004A2A80"/>
    <w:rsid w:val="004A70BD"/>
    <w:rsid w:val="004A7BB3"/>
    <w:rsid w:val="004B0F9C"/>
    <w:rsid w:val="004B13DA"/>
    <w:rsid w:val="004B251B"/>
    <w:rsid w:val="004B3541"/>
    <w:rsid w:val="004B7288"/>
    <w:rsid w:val="004B767F"/>
    <w:rsid w:val="004C2A32"/>
    <w:rsid w:val="004C5B51"/>
    <w:rsid w:val="004C6396"/>
    <w:rsid w:val="004D0843"/>
    <w:rsid w:val="004D3D2E"/>
    <w:rsid w:val="004E0C91"/>
    <w:rsid w:val="004E2295"/>
    <w:rsid w:val="004E3DF7"/>
    <w:rsid w:val="004F40D4"/>
    <w:rsid w:val="00503AFD"/>
    <w:rsid w:val="005205F1"/>
    <w:rsid w:val="00521CF7"/>
    <w:rsid w:val="00522788"/>
    <w:rsid w:val="00530A15"/>
    <w:rsid w:val="00532AD5"/>
    <w:rsid w:val="00532F8E"/>
    <w:rsid w:val="005349CF"/>
    <w:rsid w:val="005407D2"/>
    <w:rsid w:val="00546E8A"/>
    <w:rsid w:val="005528AA"/>
    <w:rsid w:val="00552A15"/>
    <w:rsid w:val="00562186"/>
    <w:rsid w:val="005715D4"/>
    <w:rsid w:val="00572D40"/>
    <w:rsid w:val="0057303C"/>
    <w:rsid w:val="00573CC3"/>
    <w:rsid w:val="00584F0D"/>
    <w:rsid w:val="0058650B"/>
    <w:rsid w:val="005A0374"/>
    <w:rsid w:val="005B1509"/>
    <w:rsid w:val="005B1CC3"/>
    <w:rsid w:val="005B25BF"/>
    <w:rsid w:val="005B37C7"/>
    <w:rsid w:val="005B665F"/>
    <w:rsid w:val="005C2577"/>
    <w:rsid w:val="005C4044"/>
    <w:rsid w:val="005C40F6"/>
    <w:rsid w:val="005C4D1B"/>
    <w:rsid w:val="005C663D"/>
    <w:rsid w:val="005D2274"/>
    <w:rsid w:val="005D4121"/>
    <w:rsid w:val="005E0F0C"/>
    <w:rsid w:val="005E1E6B"/>
    <w:rsid w:val="005E24DF"/>
    <w:rsid w:val="005E7C8E"/>
    <w:rsid w:val="005F235E"/>
    <w:rsid w:val="005F2934"/>
    <w:rsid w:val="005F4058"/>
    <w:rsid w:val="005F6993"/>
    <w:rsid w:val="005F6E58"/>
    <w:rsid w:val="006000C8"/>
    <w:rsid w:val="00600BFE"/>
    <w:rsid w:val="00602731"/>
    <w:rsid w:val="00603761"/>
    <w:rsid w:val="00604621"/>
    <w:rsid w:val="00607D3E"/>
    <w:rsid w:val="00610D14"/>
    <w:rsid w:val="00612F93"/>
    <w:rsid w:val="00616B5B"/>
    <w:rsid w:val="006201FF"/>
    <w:rsid w:val="006232E4"/>
    <w:rsid w:val="00624E06"/>
    <w:rsid w:val="0062677F"/>
    <w:rsid w:val="00630244"/>
    <w:rsid w:val="00632028"/>
    <w:rsid w:val="00641355"/>
    <w:rsid w:val="006422BD"/>
    <w:rsid w:val="00642C9C"/>
    <w:rsid w:val="0064496C"/>
    <w:rsid w:val="006460FF"/>
    <w:rsid w:val="00651482"/>
    <w:rsid w:val="00653ED8"/>
    <w:rsid w:val="0065648B"/>
    <w:rsid w:val="006579F7"/>
    <w:rsid w:val="00660FE7"/>
    <w:rsid w:val="00661B57"/>
    <w:rsid w:val="00664912"/>
    <w:rsid w:val="006665F2"/>
    <w:rsid w:val="00676118"/>
    <w:rsid w:val="006772B7"/>
    <w:rsid w:val="00677CA8"/>
    <w:rsid w:val="00685FE3"/>
    <w:rsid w:val="0068733E"/>
    <w:rsid w:val="00692A9F"/>
    <w:rsid w:val="0069309D"/>
    <w:rsid w:val="006976E8"/>
    <w:rsid w:val="006A0CB0"/>
    <w:rsid w:val="006A2338"/>
    <w:rsid w:val="006A5148"/>
    <w:rsid w:val="006B0799"/>
    <w:rsid w:val="006B2D04"/>
    <w:rsid w:val="006B340C"/>
    <w:rsid w:val="006C01CD"/>
    <w:rsid w:val="006C0324"/>
    <w:rsid w:val="006C1560"/>
    <w:rsid w:val="006C16B1"/>
    <w:rsid w:val="006C4E89"/>
    <w:rsid w:val="006C5E6D"/>
    <w:rsid w:val="006D3FD9"/>
    <w:rsid w:val="006D4B53"/>
    <w:rsid w:val="006D4EE3"/>
    <w:rsid w:val="006D5C1D"/>
    <w:rsid w:val="006D7E8F"/>
    <w:rsid w:val="006E1708"/>
    <w:rsid w:val="006E3603"/>
    <w:rsid w:val="006E48FC"/>
    <w:rsid w:val="006F2AA7"/>
    <w:rsid w:val="006F61B3"/>
    <w:rsid w:val="006F6C95"/>
    <w:rsid w:val="00702CBC"/>
    <w:rsid w:val="00704EF2"/>
    <w:rsid w:val="00705731"/>
    <w:rsid w:val="007072A6"/>
    <w:rsid w:val="0071144A"/>
    <w:rsid w:val="007264B4"/>
    <w:rsid w:val="007277DB"/>
    <w:rsid w:val="00732A33"/>
    <w:rsid w:val="00740255"/>
    <w:rsid w:val="00741852"/>
    <w:rsid w:val="00757686"/>
    <w:rsid w:val="00762857"/>
    <w:rsid w:val="0077166F"/>
    <w:rsid w:val="00772F2C"/>
    <w:rsid w:val="0077710E"/>
    <w:rsid w:val="00777DB9"/>
    <w:rsid w:val="00782A52"/>
    <w:rsid w:val="007847A9"/>
    <w:rsid w:val="00790901"/>
    <w:rsid w:val="00790D61"/>
    <w:rsid w:val="007927E0"/>
    <w:rsid w:val="00794238"/>
    <w:rsid w:val="00797BA2"/>
    <w:rsid w:val="007A174A"/>
    <w:rsid w:val="007A1BD1"/>
    <w:rsid w:val="007A3BB9"/>
    <w:rsid w:val="007A3D11"/>
    <w:rsid w:val="007A582A"/>
    <w:rsid w:val="007A74CC"/>
    <w:rsid w:val="007B0037"/>
    <w:rsid w:val="007B20C0"/>
    <w:rsid w:val="007B40B2"/>
    <w:rsid w:val="007B78D2"/>
    <w:rsid w:val="007C00D4"/>
    <w:rsid w:val="007C32EE"/>
    <w:rsid w:val="007D2555"/>
    <w:rsid w:val="007E2FE3"/>
    <w:rsid w:val="007F20BE"/>
    <w:rsid w:val="007F7E9D"/>
    <w:rsid w:val="008004CC"/>
    <w:rsid w:val="00801B6D"/>
    <w:rsid w:val="008040CD"/>
    <w:rsid w:val="00804C13"/>
    <w:rsid w:val="00804ED7"/>
    <w:rsid w:val="0081060E"/>
    <w:rsid w:val="0081094C"/>
    <w:rsid w:val="00810B6E"/>
    <w:rsid w:val="0081210E"/>
    <w:rsid w:val="0081233B"/>
    <w:rsid w:val="0081334D"/>
    <w:rsid w:val="00816190"/>
    <w:rsid w:val="0082104B"/>
    <w:rsid w:val="008247BA"/>
    <w:rsid w:val="00832451"/>
    <w:rsid w:val="00836ADB"/>
    <w:rsid w:val="00843363"/>
    <w:rsid w:val="00847E17"/>
    <w:rsid w:val="00851DAA"/>
    <w:rsid w:val="00852A7E"/>
    <w:rsid w:val="00854045"/>
    <w:rsid w:val="0085407C"/>
    <w:rsid w:val="00857C56"/>
    <w:rsid w:val="00864271"/>
    <w:rsid w:val="008676F5"/>
    <w:rsid w:val="008709F9"/>
    <w:rsid w:val="00872706"/>
    <w:rsid w:val="00875B3D"/>
    <w:rsid w:val="00896B03"/>
    <w:rsid w:val="008A1782"/>
    <w:rsid w:val="008A2C02"/>
    <w:rsid w:val="008A5500"/>
    <w:rsid w:val="008A5FDD"/>
    <w:rsid w:val="008B3F99"/>
    <w:rsid w:val="008B42AF"/>
    <w:rsid w:val="008B42F5"/>
    <w:rsid w:val="008B4B9A"/>
    <w:rsid w:val="008B74AC"/>
    <w:rsid w:val="008C0625"/>
    <w:rsid w:val="008C370C"/>
    <w:rsid w:val="008C37FB"/>
    <w:rsid w:val="008D3DF5"/>
    <w:rsid w:val="008D7681"/>
    <w:rsid w:val="008E0043"/>
    <w:rsid w:val="008E2BA3"/>
    <w:rsid w:val="008E4573"/>
    <w:rsid w:val="008E52B9"/>
    <w:rsid w:val="008E587E"/>
    <w:rsid w:val="008E5A4B"/>
    <w:rsid w:val="008F0628"/>
    <w:rsid w:val="008F0D02"/>
    <w:rsid w:val="008F2322"/>
    <w:rsid w:val="008F4B56"/>
    <w:rsid w:val="00907429"/>
    <w:rsid w:val="00911C38"/>
    <w:rsid w:val="00911FDC"/>
    <w:rsid w:val="0091568E"/>
    <w:rsid w:val="00916F73"/>
    <w:rsid w:val="00920CB2"/>
    <w:rsid w:val="00920E29"/>
    <w:rsid w:val="00924C4F"/>
    <w:rsid w:val="009276D7"/>
    <w:rsid w:val="00930F8F"/>
    <w:rsid w:val="0093296C"/>
    <w:rsid w:val="00945ECD"/>
    <w:rsid w:val="00956DA4"/>
    <w:rsid w:val="00962A96"/>
    <w:rsid w:val="00964954"/>
    <w:rsid w:val="00971A14"/>
    <w:rsid w:val="00972A4B"/>
    <w:rsid w:val="009750E9"/>
    <w:rsid w:val="0097653C"/>
    <w:rsid w:val="00976ED3"/>
    <w:rsid w:val="00983E66"/>
    <w:rsid w:val="00984198"/>
    <w:rsid w:val="00993162"/>
    <w:rsid w:val="009953FD"/>
    <w:rsid w:val="009B063C"/>
    <w:rsid w:val="009B06B8"/>
    <w:rsid w:val="009B2768"/>
    <w:rsid w:val="009C08EA"/>
    <w:rsid w:val="009C43BE"/>
    <w:rsid w:val="009C53BD"/>
    <w:rsid w:val="009D14DC"/>
    <w:rsid w:val="009D1AC6"/>
    <w:rsid w:val="009D3D85"/>
    <w:rsid w:val="009D44B3"/>
    <w:rsid w:val="009D4756"/>
    <w:rsid w:val="009F0B18"/>
    <w:rsid w:val="009F5FF6"/>
    <w:rsid w:val="009F70B6"/>
    <w:rsid w:val="00A01809"/>
    <w:rsid w:val="00A02809"/>
    <w:rsid w:val="00A0352B"/>
    <w:rsid w:val="00A14686"/>
    <w:rsid w:val="00A242CA"/>
    <w:rsid w:val="00A3108B"/>
    <w:rsid w:val="00A326D0"/>
    <w:rsid w:val="00A50FFD"/>
    <w:rsid w:val="00A5150A"/>
    <w:rsid w:val="00A53E7C"/>
    <w:rsid w:val="00A54459"/>
    <w:rsid w:val="00A5561C"/>
    <w:rsid w:val="00A62C30"/>
    <w:rsid w:val="00A62E61"/>
    <w:rsid w:val="00A62EC7"/>
    <w:rsid w:val="00A660BD"/>
    <w:rsid w:val="00A66425"/>
    <w:rsid w:val="00A6699A"/>
    <w:rsid w:val="00A674BC"/>
    <w:rsid w:val="00A67F57"/>
    <w:rsid w:val="00A7169D"/>
    <w:rsid w:val="00A72370"/>
    <w:rsid w:val="00A72842"/>
    <w:rsid w:val="00A74C5A"/>
    <w:rsid w:val="00A75B77"/>
    <w:rsid w:val="00A81523"/>
    <w:rsid w:val="00A83C72"/>
    <w:rsid w:val="00A850FF"/>
    <w:rsid w:val="00A86EAE"/>
    <w:rsid w:val="00A923D0"/>
    <w:rsid w:val="00A92623"/>
    <w:rsid w:val="00A9279A"/>
    <w:rsid w:val="00A92873"/>
    <w:rsid w:val="00A953EE"/>
    <w:rsid w:val="00A964E3"/>
    <w:rsid w:val="00A97842"/>
    <w:rsid w:val="00AA1346"/>
    <w:rsid w:val="00AB37BC"/>
    <w:rsid w:val="00AB4810"/>
    <w:rsid w:val="00AC3E9D"/>
    <w:rsid w:val="00AD4B89"/>
    <w:rsid w:val="00AD73E6"/>
    <w:rsid w:val="00AE0DA7"/>
    <w:rsid w:val="00AE63F5"/>
    <w:rsid w:val="00B01A58"/>
    <w:rsid w:val="00B101DC"/>
    <w:rsid w:val="00B132DA"/>
    <w:rsid w:val="00B16A8E"/>
    <w:rsid w:val="00B17D92"/>
    <w:rsid w:val="00B20945"/>
    <w:rsid w:val="00B2216B"/>
    <w:rsid w:val="00B316EE"/>
    <w:rsid w:val="00B31B27"/>
    <w:rsid w:val="00B32D8F"/>
    <w:rsid w:val="00B40032"/>
    <w:rsid w:val="00B46A1C"/>
    <w:rsid w:val="00B501B5"/>
    <w:rsid w:val="00B534D1"/>
    <w:rsid w:val="00B53711"/>
    <w:rsid w:val="00B54309"/>
    <w:rsid w:val="00B57878"/>
    <w:rsid w:val="00B60630"/>
    <w:rsid w:val="00B644A3"/>
    <w:rsid w:val="00B653BC"/>
    <w:rsid w:val="00B6601A"/>
    <w:rsid w:val="00B758D0"/>
    <w:rsid w:val="00B802F6"/>
    <w:rsid w:val="00B83608"/>
    <w:rsid w:val="00B85C3F"/>
    <w:rsid w:val="00B94A84"/>
    <w:rsid w:val="00B96044"/>
    <w:rsid w:val="00BA2551"/>
    <w:rsid w:val="00BA3BC9"/>
    <w:rsid w:val="00BA44E8"/>
    <w:rsid w:val="00BB197C"/>
    <w:rsid w:val="00BB1A90"/>
    <w:rsid w:val="00BB6AD5"/>
    <w:rsid w:val="00BB6ED4"/>
    <w:rsid w:val="00BC0888"/>
    <w:rsid w:val="00BC2DFF"/>
    <w:rsid w:val="00BC3FFB"/>
    <w:rsid w:val="00BC58F2"/>
    <w:rsid w:val="00BD2E47"/>
    <w:rsid w:val="00BD4EA6"/>
    <w:rsid w:val="00BD506B"/>
    <w:rsid w:val="00BD5AF6"/>
    <w:rsid w:val="00BE0114"/>
    <w:rsid w:val="00BE2058"/>
    <w:rsid w:val="00BE4E1A"/>
    <w:rsid w:val="00BE5DD6"/>
    <w:rsid w:val="00BF345C"/>
    <w:rsid w:val="00BF51F1"/>
    <w:rsid w:val="00BF5683"/>
    <w:rsid w:val="00BF5AAC"/>
    <w:rsid w:val="00C0395F"/>
    <w:rsid w:val="00C07852"/>
    <w:rsid w:val="00C152AB"/>
    <w:rsid w:val="00C17E5F"/>
    <w:rsid w:val="00C21C71"/>
    <w:rsid w:val="00C2307B"/>
    <w:rsid w:val="00C239D3"/>
    <w:rsid w:val="00C25806"/>
    <w:rsid w:val="00C379BF"/>
    <w:rsid w:val="00C46616"/>
    <w:rsid w:val="00C47C7D"/>
    <w:rsid w:val="00C47E81"/>
    <w:rsid w:val="00C504DE"/>
    <w:rsid w:val="00C511C3"/>
    <w:rsid w:val="00C600AA"/>
    <w:rsid w:val="00C70ADF"/>
    <w:rsid w:val="00C72A27"/>
    <w:rsid w:val="00C7395F"/>
    <w:rsid w:val="00C74DA9"/>
    <w:rsid w:val="00C77136"/>
    <w:rsid w:val="00C77D81"/>
    <w:rsid w:val="00C81A25"/>
    <w:rsid w:val="00C8208E"/>
    <w:rsid w:val="00C84198"/>
    <w:rsid w:val="00C9068D"/>
    <w:rsid w:val="00C9511F"/>
    <w:rsid w:val="00C967E8"/>
    <w:rsid w:val="00CA27A6"/>
    <w:rsid w:val="00CA35AE"/>
    <w:rsid w:val="00CA5A28"/>
    <w:rsid w:val="00CA70BD"/>
    <w:rsid w:val="00CA7508"/>
    <w:rsid w:val="00CB2C75"/>
    <w:rsid w:val="00CB3885"/>
    <w:rsid w:val="00CC045B"/>
    <w:rsid w:val="00CC729C"/>
    <w:rsid w:val="00CD1AFA"/>
    <w:rsid w:val="00CD1C32"/>
    <w:rsid w:val="00CE322B"/>
    <w:rsid w:val="00CE570B"/>
    <w:rsid w:val="00CE59B6"/>
    <w:rsid w:val="00CF503D"/>
    <w:rsid w:val="00CF7076"/>
    <w:rsid w:val="00D17D23"/>
    <w:rsid w:val="00D24BF9"/>
    <w:rsid w:val="00D26AEE"/>
    <w:rsid w:val="00D34CEB"/>
    <w:rsid w:val="00D34E65"/>
    <w:rsid w:val="00D37638"/>
    <w:rsid w:val="00D412FC"/>
    <w:rsid w:val="00D42547"/>
    <w:rsid w:val="00D46B25"/>
    <w:rsid w:val="00D53E35"/>
    <w:rsid w:val="00D650BC"/>
    <w:rsid w:val="00D6770B"/>
    <w:rsid w:val="00D72AE3"/>
    <w:rsid w:val="00D75DA3"/>
    <w:rsid w:val="00D77D2C"/>
    <w:rsid w:val="00D8355E"/>
    <w:rsid w:val="00D974DE"/>
    <w:rsid w:val="00DB0291"/>
    <w:rsid w:val="00DB2D2E"/>
    <w:rsid w:val="00DB3FDA"/>
    <w:rsid w:val="00DB5CDA"/>
    <w:rsid w:val="00DC01FB"/>
    <w:rsid w:val="00DC05DD"/>
    <w:rsid w:val="00DC539A"/>
    <w:rsid w:val="00DC549A"/>
    <w:rsid w:val="00DC78DB"/>
    <w:rsid w:val="00DD072B"/>
    <w:rsid w:val="00DD1F18"/>
    <w:rsid w:val="00DD54AF"/>
    <w:rsid w:val="00DE114F"/>
    <w:rsid w:val="00DE4A28"/>
    <w:rsid w:val="00DF2E33"/>
    <w:rsid w:val="00DF489E"/>
    <w:rsid w:val="00DF6960"/>
    <w:rsid w:val="00E00DA8"/>
    <w:rsid w:val="00E05901"/>
    <w:rsid w:val="00E14FD3"/>
    <w:rsid w:val="00E23DA7"/>
    <w:rsid w:val="00E2625A"/>
    <w:rsid w:val="00E2636B"/>
    <w:rsid w:val="00E32775"/>
    <w:rsid w:val="00E33ECB"/>
    <w:rsid w:val="00E34A6B"/>
    <w:rsid w:val="00E45695"/>
    <w:rsid w:val="00E457D6"/>
    <w:rsid w:val="00E45EDF"/>
    <w:rsid w:val="00E53B1C"/>
    <w:rsid w:val="00E56EF4"/>
    <w:rsid w:val="00E64E56"/>
    <w:rsid w:val="00E65382"/>
    <w:rsid w:val="00E65503"/>
    <w:rsid w:val="00E73B18"/>
    <w:rsid w:val="00E8086A"/>
    <w:rsid w:val="00E823CF"/>
    <w:rsid w:val="00E83AE5"/>
    <w:rsid w:val="00E83E3C"/>
    <w:rsid w:val="00E84AAC"/>
    <w:rsid w:val="00E84D6C"/>
    <w:rsid w:val="00E85879"/>
    <w:rsid w:val="00E8653F"/>
    <w:rsid w:val="00E908D8"/>
    <w:rsid w:val="00E923AD"/>
    <w:rsid w:val="00E937EC"/>
    <w:rsid w:val="00E9531E"/>
    <w:rsid w:val="00E96209"/>
    <w:rsid w:val="00EA38F3"/>
    <w:rsid w:val="00EB15D3"/>
    <w:rsid w:val="00EB435C"/>
    <w:rsid w:val="00EB6A10"/>
    <w:rsid w:val="00ED1F72"/>
    <w:rsid w:val="00ED3816"/>
    <w:rsid w:val="00ED4CBF"/>
    <w:rsid w:val="00ED52DA"/>
    <w:rsid w:val="00EE355E"/>
    <w:rsid w:val="00EE49D1"/>
    <w:rsid w:val="00EE63DA"/>
    <w:rsid w:val="00EE68AD"/>
    <w:rsid w:val="00EF112B"/>
    <w:rsid w:val="00EF24AB"/>
    <w:rsid w:val="00EF388F"/>
    <w:rsid w:val="00EF4770"/>
    <w:rsid w:val="00EF499F"/>
    <w:rsid w:val="00F12AC4"/>
    <w:rsid w:val="00F14E46"/>
    <w:rsid w:val="00F155A1"/>
    <w:rsid w:val="00F15F4A"/>
    <w:rsid w:val="00F16B9D"/>
    <w:rsid w:val="00F2498C"/>
    <w:rsid w:val="00F25B72"/>
    <w:rsid w:val="00F266D3"/>
    <w:rsid w:val="00F26A9E"/>
    <w:rsid w:val="00F341E1"/>
    <w:rsid w:val="00F37BE7"/>
    <w:rsid w:val="00F412CB"/>
    <w:rsid w:val="00F41C95"/>
    <w:rsid w:val="00F423B2"/>
    <w:rsid w:val="00F45D3B"/>
    <w:rsid w:val="00F51BC4"/>
    <w:rsid w:val="00F52FB1"/>
    <w:rsid w:val="00F56116"/>
    <w:rsid w:val="00F6231F"/>
    <w:rsid w:val="00F64889"/>
    <w:rsid w:val="00F64E87"/>
    <w:rsid w:val="00F74D6A"/>
    <w:rsid w:val="00F82E2C"/>
    <w:rsid w:val="00F9082E"/>
    <w:rsid w:val="00F92512"/>
    <w:rsid w:val="00F92BD8"/>
    <w:rsid w:val="00FA09F1"/>
    <w:rsid w:val="00FA14F3"/>
    <w:rsid w:val="00FA459F"/>
    <w:rsid w:val="00FB41EB"/>
    <w:rsid w:val="00FB659F"/>
    <w:rsid w:val="00FC12EF"/>
    <w:rsid w:val="00FC1AFB"/>
    <w:rsid w:val="00FC46A2"/>
    <w:rsid w:val="00FC4F4D"/>
    <w:rsid w:val="00FC5292"/>
    <w:rsid w:val="00FC7273"/>
    <w:rsid w:val="00FD23BB"/>
    <w:rsid w:val="00FD240E"/>
    <w:rsid w:val="00FD248F"/>
    <w:rsid w:val="00FD41F5"/>
    <w:rsid w:val="00FD5ECC"/>
    <w:rsid w:val="00FE530F"/>
    <w:rsid w:val="00FF15F1"/>
    <w:rsid w:val="00FF481F"/>
    <w:rsid w:val="00FF7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75471"/>
  <w15:chartTrackingRefBased/>
  <w15:docId w15:val="{8EECEE06-D61A-4589-8FCF-4BC6813A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49"/>
    <w:rPr>
      <w:rFonts w:eastAsiaTheme="majorEastAsia" w:cstheme="majorBidi"/>
      <w:color w:val="272727" w:themeColor="text1" w:themeTint="D8"/>
    </w:rPr>
  </w:style>
  <w:style w:type="paragraph" w:styleId="Title">
    <w:name w:val="Title"/>
    <w:basedOn w:val="Normal"/>
    <w:next w:val="Normal"/>
    <w:link w:val="TitleChar"/>
    <w:uiPriority w:val="10"/>
    <w:qFormat/>
    <w:rsid w:val="000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49"/>
    <w:pPr>
      <w:spacing w:before="160"/>
      <w:jc w:val="center"/>
    </w:pPr>
    <w:rPr>
      <w:i/>
      <w:iCs/>
      <w:color w:val="404040" w:themeColor="text1" w:themeTint="BF"/>
    </w:rPr>
  </w:style>
  <w:style w:type="character" w:customStyle="1" w:styleId="QuoteChar">
    <w:name w:val="Quote Char"/>
    <w:basedOn w:val="DefaultParagraphFont"/>
    <w:link w:val="Quote"/>
    <w:uiPriority w:val="29"/>
    <w:rsid w:val="00025349"/>
    <w:rPr>
      <w:i/>
      <w:iCs/>
      <w:color w:val="404040" w:themeColor="text1" w:themeTint="BF"/>
    </w:rPr>
  </w:style>
  <w:style w:type="paragraph" w:styleId="ListParagraph">
    <w:name w:val="List Paragraph"/>
    <w:basedOn w:val="Normal"/>
    <w:uiPriority w:val="34"/>
    <w:qFormat/>
    <w:rsid w:val="00025349"/>
    <w:pPr>
      <w:ind w:left="720"/>
      <w:contextualSpacing/>
    </w:pPr>
  </w:style>
  <w:style w:type="character" w:styleId="IntenseEmphasis">
    <w:name w:val="Intense Emphasis"/>
    <w:basedOn w:val="DefaultParagraphFont"/>
    <w:uiPriority w:val="21"/>
    <w:qFormat/>
    <w:rsid w:val="00025349"/>
    <w:rPr>
      <w:i/>
      <w:iCs/>
      <w:color w:val="0F4761" w:themeColor="accent1" w:themeShade="BF"/>
    </w:rPr>
  </w:style>
  <w:style w:type="paragraph" w:styleId="IntenseQuote">
    <w:name w:val="Intense Quote"/>
    <w:basedOn w:val="Normal"/>
    <w:next w:val="Normal"/>
    <w:link w:val="IntenseQuoteChar"/>
    <w:uiPriority w:val="30"/>
    <w:qFormat/>
    <w:rsid w:val="0002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49"/>
    <w:rPr>
      <w:i/>
      <w:iCs/>
      <w:color w:val="0F4761" w:themeColor="accent1" w:themeShade="BF"/>
    </w:rPr>
  </w:style>
  <w:style w:type="character" w:styleId="IntenseReference">
    <w:name w:val="Intense Reference"/>
    <w:basedOn w:val="DefaultParagraphFont"/>
    <w:uiPriority w:val="32"/>
    <w:qFormat/>
    <w:rsid w:val="00025349"/>
    <w:rPr>
      <w:b/>
      <w:bCs/>
      <w:smallCaps/>
      <w:color w:val="0F4761" w:themeColor="accent1" w:themeShade="BF"/>
      <w:spacing w:val="5"/>
    </w:rPr>
  </w:style>
  <w:style w:type="paragraph" w:styleId="Header">
    <w:name w:val="header"/>
    <w:basedOn w:val="Normal"/>
    <w:link w:val="HeaderChar"/>
    <w:uiPriority w:val="99"/>
    <w:unhideWhenUsed/>
    <w:rsid w:val="00025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49"/>
  </w:style>
  <w:style w:type="paragraph" w:styleId="Footer">
    <w:name w:val="footer"/>
    <w:basedOn w:val="Normal"/>
    <w:link w:val="FooterChar"/>
    <w:uiPriority w:val="99"/>
    <w:unhideWhenUsed/>
    <w:rsid w:val="00025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49"/>
  </w:style>
  <w:style w:type="paragraph" w:styleId="NormalWeb">
    <w:name w:val="Normal (Web)"/>
    <w:basedOn w:val="Normal"/>
    <w:uiPriority w:val="99"/>
    <w:unhideWhenUsed/>
    <w:rsid w:val="00911F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9D3"/>
    <w:rPr>
      <w:color w:val="0000FF"/>
      <w:u w:val="single"/>
    </w:rPr>
  </w:style>
  <w:style w:type="paragraph" w:customStyle="1" w:styleId="fm-list-bullet1">
    <w:name w:val="fm-list-bullet1"/>
    <w:basedOn w:val="Normal"/>
    <w:rsid w:val="00457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71A14"/>
    <w:rPr>
      <w:color w:val="605E5C"/>
      <w:shd w:val="clear" w:color="auto" w:fill="E1DFDD"/>
    </w:rPr>
  </w:style>
  <w:style w:type="character" w:styleId="FollowedHyperlink">
    <w:name w:val="FollowedHyperlink"/>
    <w:basedOn w:val="DefaultParagraphFont"/>
    <w:uiPriority w:val="99"/>
    <w:semiHidden/>
    <w:unhideWhenUsed/>
    <w:rsid w:val="00AC3E9D"/>
    <w:rPr>
      <w:color w:val="96607D" w:themeColor="followedHyperlink"/>
      <w:u w:val="single"/>
    </w:rPr>
  </w:style>
  <w:style w:type="table" w:styleId="TableGrid">
    <w:name w:val="Table Grid"/>
    <w:basedOn w:val="TableNormal"/>
    <w:uiPriority w:val="39"/>
    <w:rsid w:val="00C90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64">
      <w:bodyDiv w:val="1"/>
      <w:marLeft w:val="0"/>
      <w:marRight w:val="0"/>
      <w:marTop w:val="0"/>
      <w:marBottom w:val="0"/>
      <w:divBdr>
        <w:top w:val="none" w:sz="0" w:space="0" w:color="auto"/>
        <w:left w:val="none" w:sz="0" w:space="0" w:color="auto"/>
        <w:bottom w:val="none" w:sz="0" w:space="0" w:color="auto"/>
        <w:right w:val="none" w:sz="0" w:space="0" w:color="auto"/>
      </w:divBdr>
    </w:div>
    <w:div w:id="14188193">
      <w:bodyDiv w:val="1"/>
      <w:marLeft w:val="0"/>
      <w:marRight w:val="0"/>
      <w:marTop w:val="0"/>
      <w:marBottom w:val="0"/>
      <w:divBdr>
        <w:top w:val="none" w:sz="0" w:space="0" w:color="auto"/>
        <w:left w:val="none" w:sz="0" w:space="0" w:color="auto"/>
        <w:bottom w:val="none" w:sz="0" w:space="0" w:color="auto"/>
        <w:right w:val="none" w:sz="0" w:space="0" w:color="auto"/>
      </w:divBdr>
    </w:div>
    <w:div w:id="30963930">
      <w:bodyDiv w:val="1"/>
      <w:marLeft w:val="0"/>
      <w:marRight w:val="0"/>
      <w:marTop w:val="0"/>
      <w:marBottom w:val="0"/>
      <w:divBdr>
        <w:top w:val="none" w:sz="0" w:space="0" w:color="auto"/>
        <w:left w:val="none" w:sz="0" w:space="0" w:color="auto"/>
        <w:bottom w:val="none" w:sz="0" w:space="0" w:color="auto"/>
        <w:right w:val="none" w:sz="0" w:space="0" w:color="auto"/>
      </w:divBdr>
    </w:div>
    <w:div w:id="43334936">
      <w:bodyDiv w:val="1"/>
      <w:marLeft w:val="0"/>
      <w:marRight w:val="0"/>
      <w:marTop w:val="0"/>
      <w:marBottom w:val="0"/>
      <w:divBdr>
        <w:top w:val="none" w:sz="0" w:space="0" w:color="auto"/>
        <w:left w:val="none" w:sz="0" w:space="0" w:color="auto"/>
        <w:bottom w:val="none" w:sz="0" w:space="0" w:color="auto"/>
        <w:right w:val="none" w:sz="0" w:space="0" w:color="auto"/>
      </w:divBdr>
    </w:div>
    <w:div w:id="65033750">
      <w:bodyDiv w:val="1"/>
      <w:marLeft w:val="0"/>
      <w:marRight w:val="0"/>
      <w:marTop w:val="0"/>
      <w:marBottom w:val="0"/>
      <w:divBdr>
        <w:top w:val="none" w:sz="0" w:space="0" w:color="auto"/>
        <w:left w:val="none" w:sz="0" w:space="0" w:color="auto"/>
        <w:bottom w:val="none" w:sz="0" w:space="0" w:color="auto"/>
        <w:right w:val="none" w:sz="0" w:space="0" w:color="auto"/>
      </w:divBdr>
    </w:div>
    <w:div w:id="66416953">
      <w:bodyDiv w:val="1"/>
      <w:marLeft w:val="0"/>
      <w:marRight w:val="0"/>
      <w:marTop w:val="0"/>
      <w:marBottom w:val="0"/>
      <w:divBdr>
        <w:top w:val="none" w:sz="0" w:space="0" w:color="auto"/>
        <w:left w:val="none" w:sz="0" w:space="0" w:color="auto"/>
        <w:bottom w:val="none" w:sz="0" w:space="0" w:color="auto"/>
        <w:right w:val="none" w:sz="0" w:space="0" w:color="auto"/>
      </w:divBdr>
    </w:div>
    <w:div w:id="87697891">
      <w:bodyDiv w:val="1"/>
      <w:marLeft w:val="0"/>
      <w:marRight w:val="0"/>
      <w:marTop w:val="0"/>
      <w:marBottom w:val="0"/>
      <w:divBdr>
        <w:top w:val="none" w:sz="0" w:space="0" w:color="auto"/>
        <w:left w:val="none" w:sz="0" w:space="0" w:color="auto"/>
        <w:bottom w:val="none" w:sz="0" w:space="0" w:color="auto"/>
        <w:right w:val="none" w:sz="0" w:space="0" w:color="auto"/>
      </w:divBdr>
    </w:div>
    <w:div w:id="137915856">
      <w:bodyDiv w:val="1"/>
      <w:marLeft w:val="0"/>
      <w:marRight w:val="0"/>
      <w:marTop w:val="0"/>
      <w:marBottom w:val="0"/>
      <w:divBdr>
        <w:top w:val="none" w:sz="0" w:space="0" w:color="auto"/>
        <w:left w:val="none" w:sz="0" w:space="0" w:color="auto"/>
        <w:bottom w:val="none" w:sz="0" w:space="0" w:color="auto"/>
        <w:right w:val="none" w:sz="0" w:space="0" w:color="auto"/>
      </w:divBdr>
    </w:div>
    <w:div w:id="161161537">
      <w:bodyDiv w:val="1"/>
      <w:marLeft w:val="0"/>
      <w:marRight w:val="0"/>
      <w:marTop w:val="0"/>
      <w:marBottom w:val="0"/>
      <w:divBdr>
        <w:top w:val="none" w:sz="0" w:space="0" w:color="auto"/>
        <w:left w:val="none" w:sz="0" w:space="0" w:color="auto"/>
        <w:bottom w:val="none" w:sz="0" w:space="0" w:color="auto"/>
        <w:right w:val="none" w:sz="0" w:space="0" w:color="auto"/>
      </w:divBdr>
    </w:div>
    <w:div w:id="195392766">
      <w:bodyDiv w:val="1"/>
      <w:marLeft w:val="0"/>
      <w:marRight w:val="0"/>
      <w:marTop w:val="0"/>
      <w:marBottom w:val="0"/>
      <w:divBdr>
        <w:top w:val="none" w:sz="0" w:space="0" w:color="auto"/>
        <w:left w:val="none" w:sz="0" w:space="0" w:color="auto"/>
        <w:bottom w:val="none" w:sz="0" w:space="0" w:color="auto"/>
        <w:right w:val="none" w:sz="0" w:space="0" w:color="auto"/>
      </w:divBdr>
    </w:div>
    <w:div w:id="201476719">
      <w:bodyDiv w:val="1"/>
      <w:marLeft w:val="0"/>
      <w:marRight w:val="0"/>
      <w:marTop w:val="0"/>
      <w:marBottom w:val="0"/>
      <w:divBdr>
        <w:top w:val="none" w:sz="0" w:space="0" w:color="auto"/>
        <w:left w:val="none" w:sz="0" w:space="0" w:color="auto"/>
        <w:bottom w:val="none" w:sz="0" w:space="0" w:color="auto"/>
        <w:right w:val="none" w:sz="0" w:space="0" w:color="auto"/>
      </w:divBdr>
    </w:div>
    <w:div w:id="204413783">
      <w:bodyDiv w:val="1"/>
      <w:marLeft w:val="0"/>
      <w:marRight w:val="0"/>
      <w:marTop w:val="0"/>
      <w:marBottom w:val="0"/>
      <w:divBdr>
        <w:top w:val="none" w:sz="0" w:space="0" w:color="auto"/>
        <w:left w:val="none" w:sz="0" w:space="0" w:color="auto"/>
        <w:bottom w:val="none" w:sz="0" w:space="0" w:color="auto"/>
        <w:right w:val="none" w:sz="0" w:space="0" w:color="auto"/>
      </w:divBdr>
    </w:div>
    <w:div w:id="230894657">
      <w:bodyDiv w:val="1"/>
      <w:marLeft w:val="0"/>
      <w:marRight w:val="0"/>
      <w:marTop w:val="0"/>
      <w:marBottom w:val="0"/>
      <w:divBdr>
        <w:top w:val="none" w:sz="0" w:space="0" w:color="auto"/>
        <w:left w:val="none" w:sz="0" w:space="0" w:color="auto"/>
        <w:bottom w:val="none" w:sz="0" w:space="0" w:color="auto"/>
        <w:right w:val="none" w:sz="0" w:space="0" w:color="auto"/>
      </w:divBdr>
    </w:div>
    <w:div w:id="296882614">
      <w:bodyDiv w:val="1"/>
      <w:marLeft w:val="0"/>
      <w:marRight w:val="0"/>
      <w:marTop w:val="0"/>
      <w:marBottom w:val="0"/>
      <w:divBdr>
        <w:top w:val="none" w:sz="0" w:space="0" w:color="auto"/>
        <w:left w:val="none" w:sz="0" w:space="0" w:color="auto"/>
        <w:bottom w:val="none" w:sz="0" w:space="0" w:color="auto"/>
        <w:right w:val="none" w:sz="0" w:space="0" w:color="auto"/>
      </w:divBdr>
    </w:div>
    <w:div w:id="330723611">
      <w:bodyDiv w:val="1"/>
      <w:marLeft w:val="0"/>
      <w:marRight w:val="0"/>
      <w:marTop w:val="0"/>
      <w:marBottom w:val="0"/>
      <w:divBdr>
        <w:top w:val="none" w:sz="0" w:space="0" w:color="auto"/>
        <w:left w:val="none" w:sz="0" w:space="0" w:color="auto"/>
        <w:bottom w:val="none" w:sz="0" w:space="0" w:color="auto"/>
        <w:right w:val="none" w:sz="0" w:space="0" w:color="auto"/>
      </w:divBdr>
    </w:div>
    <w:div w:id="330840182">
      <w:bodyDiv w:val="1"/>
      <w:marLeft w:val="0"/>
      <w:marRight w:val="0"/>
      <w:marTop w:val="0"/>
      <w:marBottom w:val="0"/>
      <w:divBdr>
        <w:top w:val="none" w:sz="0" w:space="0" w:color="auto"/>
        <w:left w:val="none" w:sz="0" w:space="0" w:color="auto"/>
        <w:bottom w:val="none" w:sz="0" w:space="0" w:color="auto"/>
        <w:right w:val="none" w:sz="0" w:space="0" w:color="auto"/>
      </w:divBdr>
    </w:div>
    <w:div w:id="356659002">
      <w:bodyDiv w:val="1"/>
      <w:marLeft w:val="0"/>
      <w:marRight w:val="0"/>
      <w:marTop w:val="0"/>
      <w:marBottom w:val="0"/>
      <w:divBdr>
        <w:top w:val="none" w:sz="0" w:space="0" w:color="auto"/>
        <w:left w:val="none" w:sz="0" w:space="0" w:color="auto"/>
        <w:bottom w:val="none" w:sz="0" w:space="0" w:color="auto"/>
        <w:right w:val="none" w:sz="0" w:space="0" w:color="auto"/>
      </w:divBdr>
    </w:div>
    <w:div w:id="385491649">
      <w:bodyDiv w:val="1"/>
      <w:marLeft w:val="0"/>
      <w:marRight w:val="0"/>
      <w:marTop w:val="0"/>
      <w:marBottom w:val="0"/>
      <w:divBdr>
        <w:top w:val="none" w:sz="0" w:space="0" w:color="auto"/>
        <w:left w:val="none" w:sz="0" w:space="0" w:color="auto"/>
        <w:bottom w:val="none" w:sz="0" w:space="0" w:color="auto"/>
        <w:right w:val="none" w:sz="0" w:space="0" w:color="auto"/>
      </w:divBdr>
    </w:div>
    <w:div w:id="415443449">
      <w:bodyDiv w:val="1"/>
      <w:marLeft w:val="0"/>
      <w:marRight w:val="0"/>
      <w:marTop w:val="0"/>
      <w:marBottom w:val="0"/>
      <w:divBdr>
        <w:top w:val="none" w:sz="0" w:space="0" w:color="auto"/>
        <w:left w:val="none" w:sz="0" w:space="0" w:color="auto"/>
        <w:bottom w:val="none" w:sz="0" w:space="0" w:color="auto"/>
        <w:right w:val="none" w:sz="0" w:space="0" w:color="auto"/>
      </w:divBdr>
    </w:div>
    <w:div w:id="433943139">
      <w:bodyDiv w:val="1"/>
      <w:marLeft w:val="0"/>
      <w:marRight w:val="0"/>
      <w:marTop w:val="0"/>
      <w:marBottom w:val="0"/>
      <w:divBdr>
        <w:top w:val="none" w:sz="0" w:space="0" w:color="auto"/>
        <w:left w:val="none" w:sz="0" w:space="0" w:color="auto"/>
        <w:bottom w:val="none" w:sz="0" w:space="0" w:color="auto"/>
        <w:right w:val="none" w:sz="0" w:space="0" w:color="auto"/>
      </w:divBdr>
    </w:div>
    <w:div w:id="440104318">
      <w:bodyDiv w:val="1"/>
      <w:marLeft w:val="0"/>
      <w:marRight w:val="0"/>
      <w:marTop w:val="0"/>
      <w:marBottom w:val="0"/>
      <w:divBdr>
        <w:top w:val="none" w:sz="0" w:space="0" w:color="auto"/>
        <w:left w:val="none" w:sz="0" w:space="0" w:color="auto"/>
        <w:bottom w:val="none" w:sz="0" w:space="0" w:color="auto"/>
        <w:right w:val="none" w:sz="0" w:space="0" w:color="auto"/>
      </w:divBdr>
    </w:div>
    <w:div w:id="452676269">
      <w:bodyDiv w:val="1"/>
      <w:marLeft w:val="0"/>
      <w:marRight w:val="0"/>
      <w:marTop w:val="0"/>
      <w:marBottom w:val="0"/>
      <w:divBdr>
        <w:top w:val="none" w:sz="0" w:space="0" w:color="auto"/>
        <w:left w:val="none" w:sz="0" w:space="0" w:color="auto"/>
        <w:bottom w:val="none" w:sz="0" w:space="0" w:color="auto"/>
        <w:right w:val="none" w:sz="0" w:space="0" w:color="auto"/>
      </w:divBdr>
    </w:div>
    <w:div w:id="459307064">
      <w:bodyDiv w:val="1"/>
      <w:marLeft w:val="0"/>
      <w:marRight w:val="0"/>
      <w:marTop w:val="0"/>
      <w:marBottom w:val="0"/>
      <w:divBdr>
        <w:top w:val="none" w:sz="0" w:space="0" w:color="auto"/>
        <w:left w:val="none" w:sz="0" w:space="0" w:color="auto"/>
        <w:bottom w:val="none" w:sz="0" w:space="0" w:color="auto"/>
        <w:right w:val="none" w:sz="0" w:space="0" w:color="auto"/>
      </w:divBdr>
    </w:div>
    <w:div w:id="479690265">
      <w:bodyDiv w:val="1"/>
      <w:marLeft w:val="0"/>
      <w:marRight w:val="0"/>
      <w:marTop w:val="0"/>
      <w:marBottom w:val="0"/>
      <w:divBdr>
        <w:top w:val="none" w:sz="0" w:space="0" w:color="auto"/>
        <w:left w:val="none" w:sz="0" w:space="0" w:color="auto"/>
        <w:bottom w:val="none" w:sz="0" w:space="0" w:color="auto"/>
        <w:right w:val="none" w:sz="0" w:space="0" w:color="auto"/>
      </w:divBdr>
    </w:div>
    <w:div w:id="484929996">
      <w:bodyDiv w:val="1"/>
      <w:marLeft w:val="0"/>
      <w:marRight w:val="0"/>
      <w:marTop w:val="0"/>
      <w:marBottom w:val="0"/>
      <w:divBdr>
        <w:top w:val="none" w:sz="0" w:space="0" w:color="auto"/>
        <w:left w:val="none" w:sz="0" w:space="0" w:color="auto"/>
        <w:bottom w:val="none" w:sz="0" w:space="0" w:color="auto"/>
        <w:right w:val="none" w:sz="0" w:space="0" w:color="auto"/>
      </w:divBdr>
    </w:div>
    <w:div w:id="488982932">
      <w:bodyDiv w:val="1"/>
      <w:marLeft w:val="0"/>
      <w:marRight w:val="0"/>
      <w:marTop w:val="0"/>
      <w:marBottom w:val="0"/>
      <w:divBdr>
        <w:top w:val="none" w:sz="0" w:space="0" w:color="auto"/>
        <w:left w:val="none" w:sz="0" w:space="0" w:color="auto"/>
        <w:bottom w:val="none" w:sz="0" w:space="0" w:color="auto"/>
        <w:right w:val="none" w:sz="0" w:space="0" w:color="auto"/>
      </w:divBdr>
    </w:div>
    <w:div w:id="490176007">
      <w:bodyDiv w:val="1"/>
      <w:marLeft w:val="0"/>
      <w:marRight w:val="0"/>
      <w:marTop w:val="0"/>
      <w:marBottom w:val="0"/>
      <w:divBdr>
        <w:top w:val="none" w:sz="0" w:space="0" w:color="auto"/>
        <w:left w:val="none" w:sz="0" w:space="0" w:color="auto"/>
        <w:bottom w:val="none" w:sz="0" w:space="0" w:color="auto"/>
        <w:right w:val="none" w:sz="0" w:space="0" w:color="auto"/>
      </w:divBdr>
    </w:div>
    <w:div w:id="490758118">
      <w:bodyDiv w:val="1"/>
      <w:marLeft w:val="0"/>
      <w:marRight w:val="0"/>
      <w:marTop w:val="0"/>
      <w:marBottom w:val="0"/>
      <w:divBdr>
        <w:top w:val="none" w:sz="0" w:space="0" w:color="auto"/>
        <w:left w:val="none" w:sz="0" w:space="0" w:color="auto"/>
        <w:bottom w:val="none" w:sz="0" w:space="0" w:color="auto"/>
        <w:right w:val="none" w:sz="0" w:space="0" w:color="auto"/>
      </w:divBdr>
    </w:div>
    <w:div w:id="525027103">
      <w:bodyDiv w:val="1"/>
      <w:marLeft w:val="0"/>
      <w:marRight w:val="0"/>
      <w:marTop w:val="0"/>
      <w:marBottom w:val="0"/>
      <w:divBdr>
        <w:top w:val="none" w:sz="0" w:space="0" w:color="auto"/>
        <w:left w:val="none" w:sz="0" w:space="0" w:color="auto"/>
        <w:bottom w:val="none" w:sz="0" w:space="0" w:color="auto"/>
        <w:right w:val="none" w:sz="0" w:space="0" w:color="auto"/>
      </w:divBdr>
    </w:div>
    <w:div w:id="532622651">
      <w:bodyDiv w:val="1"/>
      <w:marLeft w:val="0"/>
      <w:marRight w:val="0"/>
      <w:marTop w:val="0"/>
      <w:marBottom w:val="0"/>
      <w:divBdr>
        <w:top w:val="none" w:sz="0" w:space="0" w:color="auto"/>
        <w:left w:val="none" w:sz="0" w:space="0" w:color="auto"/>
        <w:bottom w:val="none" w:sz="0" w:space="0" w:color="auto"/>
        <w:right w:val="none" w:sz="0" w:space="0" w:color="auto"/>
      </w:divBdr>
    </w:div>
    <w:div w:id="588929151">
      <w:bodyDiv w:val="1"/>
      <w:marLeft w:val="0"/>
      <w:marRight w:val="0"/>
      <w:marTop w:val="0"/>
      <w:marBottom w:val="0"/>
      <w:divBdr>
        <w:top w:val="none" w:sz="0" w:space="0" w:color="auto"/>
        <w:left w:val="none" w:sz="0" w:space="0" w:color="auto"/>
        <w:bottom w:val="none" w:sz="0" w:space="0" w:color="auto"/>
        <w:right w:val="none" w:sz="0" w:space="0" w:color="auto"/>
      </w:divBdr>
    </w:div>
    <w:div w:id="600651103">
      <w:bodyDiv w:val="1"/>
      <w:marLeft w:val="0"/>
      <w:marRight w:val="0"/>
      <w:marTop w:val="0"/>
      <w:marBottom w:val="0"/>
      <w:divBdr>
        <w:top w:val="none" w:sz="0" w:space="0" w:color="auto"/>
        <w:left w:val="none" w:sz="0" w:space="0" w:color="auto"/>
        <w:bottom w:val="none" w:sz="0" w:space="0" w:color="auto"/>
        <w:right w:val="none" w:sz="0" w:space="0" w:color="auto"/>
      </w:divBdr>
    </w:div>
    <w:div w:id="601694031">
      <w:bodyDiv w:val="1"/>
      <w:marLeft w:val="0"/>
      <w:marRight w:val="0"/>
      <w:marTop w:val="0"/>
      <w:marBottom w:val="0"/>
      <w:divBdr>
        <w:top w:val="none" w:sz="0" w:space="0" w:color="auto"/>
        <w:left w:val="none" w:sz="0" w:space="0" w:color="auto"/>
        <w:bottom w:val="none" w:sz="0" w:space="0" w:color="auto"/>
        <w:right w:val="none" w:sz="0" w:space="0" w:color="auto"/>
      </w:divBdr>
    </w:div>
    <w:div w:id="671953832">
      <w:bodyDiv w:val="1"/>
      <w:marLeft w:val="0"/>
      <w:marRight w:val="0"/>
      <w:marTop w:val="0"/>
      <w:marBottom w:val="0"/>
      <w:divBdr>
        <w:top w:val="none" w:sz="0" w:space="0" w:color="auto"/>
        <w:left w:val="none" w:sz="0" w:space="0" w:color="auto"/>
        <w:bottom w:val="none" w:sz="0" w:space="0" w:color="auto"/>
        <w:right w:val="none" w:sz="0" w:space="0" w:color="auto"/>
      </w:divBdr>
    </w:div>
    <w:div w:id="701710987">
      <w:bodyDiv w:val="1"/>
      <w:marLeft w:val="0"/>
      <w:marRight w:val="0"/>
      <w:marTop w:val="0"/>
      <w:marBottom w:val="0"/>
      <w:divBdr>
        <w:top w:val="none" w:sz="0" w:space="0" w:color="auto"/>
        <w:left w:val="none" w:sz="0" w:space="0" w:color="auto"/>
        <w:bottom w:val="none" w:sz="0" w:space="0" w:color="auto"/>
        <w:right w:val="none" w:sz="0" w:space="0" w:color="auto"/>
      </w:divBdr>
    </w:div>
    <w:div w:id="702635106">
      <w:bodyDiv w:val="1"/>
      <w:marLeft w:val="0"/>
      <w:marRight w:val="0"/>
      <w:marTop w:val="0"/>
      <w:marBottom w:val="0"/>
      <w:divBdr>
        <w:top w:val="none" w:sz="0" w:space="0" w:color="auto"/>
        <w:left w:val="none" w:sz="0" w:space="0" w:color="auto"/>
        <w:bottom w:val="none" w:sz="0" w:space="0" w:color="auto"/>
        <w:right w:val="none" w:sz="0" w:space="0" w:color="auto"/>
      </w:divBdr>
    </w:div>
    <w:div w:id="744259280">
      <w:bodyDiv w:val="1"/>
      <w:marLeft w:val="0"/>
      <w:marRight w:val="0"/>
      <w:marTop w:val="0"/>
      <w:marBottom w:val="0"/>
      <w:divBdr>
        <w:top w:val="none" w:sz="0" w:space="0" w:color="auto"/>
        <w:left w:val="none" w:sz="0" w:space="0" w:color="auto"/>
        <w:bottom w:val="none" w:sz="0" w:space="0" w:color="auto"/>
        <w:right w:val="none" w:sz="0" w:space="0" w:color="auto"/>
      </w:divBdr>
    </w:div>
    <w:div w:id="751698843">
      <w:bodyDiv w:val="1"/>
      <w:marLeft w:val="0"/>
      <w:marRight w:val="0"/>
      <w:marTop w:val="0"/>
      <w:marBottom w:val="0"/>
      <w:divBdr>
        <w:top w:val="none" w:sz="0" w:space="0" w:color="auto"/>
        <w:left w:val="none" w:sz="0" w:space="0" w:color="auto"/>
        <w:bottom w:val="none" w:sz="0" w:space="0" w:color="auto"/>
        <w:right w:val="none" w:sz="0" w:space="0" w:color="auto"/>
      </w:divBdr>
    </w:div>
    <w:div w:id="760295078">
      <w:bodyDiv w:val="1"/>
      <w:marLeft w:val="0"/>
      <w:marRight w:val="0"/>
      <w:marTop w:val="0"/>
      <w:marBottom w:val="0"/>
      <w:divBdr>
        <w:top w:val="none" w:sz="0" w:space="0" w:color="auto"/>
        <w:left w:val="none" w:sz="0" w:space="0" w:color="auto"/>
        <w:bottom w:val="none" w:sz="0" w:space="0" w:color="auto"/>
        <w:right w:val="none" w:sz="0" w:space="0" w:color="auto"/>
      </w:divBdr>
    </w:div>
    <w:div w:id="771633429">
      <w:bodyDiv w:val="1"/>
      <w:marLeft w:val="0"/>
      <w:marRight w:val="0"/>
      <w:marTop w:val="0"/>
      <w:marBottom w:val="0"/>
      <w:divBdr>
        <w:top w:val="none" w:sz="0" w:space="0" w:color="auto"/>
        <w:left w:val="none" w:sz="0" w:space="0" w:color="auto"/>
        <w:bottom w:val="none" w:sz="0" w:space="0" w:color="auto"/>
        <w:right w:val="none" w:sz="0" w:space="0" w:color="auto"/>
      </w:divBdr>
    </w:div>
    <w:div w:id="776946068">
      <w:bodyDiv w:val="1"/>
      <w:marLeft w:val="0"/>
      <w:marRight w:val="0"/>
      <w:marTop w:val="0"/>
      <w:marBottom w:val="0"/>
      <w:divBdr>
        <w:top w:val="none" w:sz="0" w:space="0" w:color="auto"/>
        <w:left w:val="none" w:sz="0" w:space="0" w:color="auto"/>
        <w:bottom w:val="none" w:sz="0" w:space="0" w:color="auto"/>
        <w:right w:val="none" w:sz="0" w:space="0" w:color="auto"/>
      </w:divBdr>
    </w:div>
    <w:div w:id="835611187">
      <w:bodyDiv w:val="1"/>
      <w:marLeft w:val="0"/>
      <w:marRight w:val="0"/>
      <w:marTop w:val="0"/>
      <w:marBottom w:val="0"/>
      <w:divBdr>
        <w:top w:val="none" w:sz="0" w:space="0" w:color="auto"/>
        <w:left w:val="none" w:sz="0" w:space="0" w:color="auto"/>
        <w:bottom w:val="none" w:sz="0" w:space="0" w:color="auto"/>
        <w:right w:val="none" w:sz="0" w:space="0" w:color="auto"/>
      </w:divBdr>
    </w:div>
    <w:div w:id="857080842">
      <w:bodyDiv w:val="1"/>
      <w:marLeft w:val="0"/>
      <w:marRight w:val="0"/>
      <w:marTop w:val="0"/>
      <w:marBottom w:val="0"/>
      <w:divBdr>
        <w:top w:val="none" w:sz="0" w:space="0" w:color="auto"/>
        <w:left w:val="none" w:sz="0" w:space="0" w:color="auto"/>
        <w:bottom w:val="none" w:sz="0" w:space="0" w:color="auto"/>
        <w:right w:val="none" w:sz="0" w:space="0" w:color="auto"/>
      </w:divBdr>
    </w:div>
    <w:div w:id="859242521">
      <w:bodyDiv w:val="1"/>
      <w:marLeft w:val="0"/>
      <w:marRight w:val="0"/>
      <w:marTop w:val="0"/>
      <w:marBottom w:val="0"/>
      <w:divBdr>
        <w:top w:val="none" w:sz="0" w:space="0" w:color="auto"/>
        <w:left w:val="none" w:sz="0" w:space="0" w:color="auto"/>
        <w:bottom w:val="none" w:sz="0" w:space="0" w:color="auto"/>
        <w:right w:val="none" w:sz="0" w:space="0" w:color="auto"/>
      </w:divBdr>
    </w:div>
    <w:div w:id="889263139">
      <w:bodyDiv w:val="1"/>
      <w:marLeft w:val="0"/>
      <w:marRight w:val="0"/>
      <w:marTop w:val="0"/>
      <w:marBottom w:val="0"/>
      <w:divBdr>
        <w:top w:val="none" w:sz="0" w:space="0" w:color="auto"/>
        <w:left w:val="none" w:sz="0" w:space="0" w:color="auto"/>
        <w:bottom w:val="none" w:sz="0" w:space="0" w:color="auto"/>
        <w:right w:val="none" w:sz="0" w:space="0" w:color="auto"/>
      </w:divBdr>
    </w:div>
    <w:div w:id="926959787">
      <w:bodyDiv w:val="1"/>
      <w:marLeft w:val="0"/>
      <w:marRight w:val="0"/>
      <w:marTop w:val="0"/>
      <w:marBottom w:val="0"/>
      <w:divBdr>
        <w:top w:val="none" w:sz="0" w:space="0" w:color="auto"/>
        <w:left w:val="none" w:sz="0" w:space="0" w:color="auto"/>
        <w:bottom w:val="none" w:sz="0" w:space="0" w:color="auto"/>
        <w:right w:val="none" w:sz="0" w:space="0" w:color="auto"/>
      </w:divBdr>
    </w:div>
    <w:div w:id="928469569">
      <w:bodyDiv w:val="1"/>
      <w:marLeft w:val="0"/>
      <w:marRight w:val="0"/>
      <w:marTop w:val="0"/>
      <w:marBottom w:val="0"/>
      <w:divBdr>
        <w:top w:val="none" w:sz="0" w:space="0" w:color="auto"/>
        <w:left w:val="none" w:sz="0" w:space="0" w:color="auto"/>
        <w:bottom w:val="none" w:sz="0" w:space="0" w:color="auto"/>
        <w:right w:val="none" w:sz="0" w:space="0" w:color="auto"/>
      </w:divBdr>
    </w:div>
    <w:div w:id="930239400">
      <w:bodyDiv w:val="1"/>
      <w:marLeft w:val="0"/>
      <w:marRight w:val="0"/>
      <w:marTop w:val="0"/>
      <w:marBottom w:val="0"/>
      <w:divBdr>
        <w:top w:val="none" w:sz="0" w:space="0" w:color="auto"/>
        <w:left w:val="none" w:sz="0" w:space="0" w:color="auto"/>
        <w:bottom w:val="none" w:sz="0" w:space="0" w:color="auto"/>
        <w:right w:val="none" w:sz="0" w:space="0" w:color="auto"/>
      </w:divBdr>
    </w:div>
    <w:div w:id="975404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6082">
          <w:marLeft w:val="0"/>
          <w:marRight w:val="0"/>
          <w:marTop w:val="0"/>
          <w:marBottom w:val="0"/>
          <w:divBdr>
            <w:top w:val="none" w:sz="0" w:space="0" w:color="auto"/>
            <w:left w:val="none" w:sz="0" w:space="0" w:color="auto"/>
            <w:bottom w:val="none" w:sz="0" w:space="0" w:color="auto"/>
            <w:right w:val="none" w:sz="0" w:space="0" w:color="auto"/>
          </w:divBdr>
          <w:divsChild>
            <w:div w:id="1603031856">
              <w:marLeft w:val="0"/>
              <w:marRight w:val="0"/>
              <w:marTop w:val="0"/>
              <w:marBottom w:val="0"/>
              <w:divBdr>
                <w:top w:val="none" w:sz="0" w:space="0" w:color="auto"/>
                <w:left w:val="none" w:sz="0" w:space="0" w:color="auto"/>
                <w:bottom w:val="none" w:sz="0" w:space="0" w:color="auto"/>
                <w:right w:val="none" w:sz="0" w:space="0" w:color="auto"/>
              </w:divBdr>
              <w:divsChild>
                <w:div w:id="117144504">
                  <w:marLeft w:val="0"/>
                  <w:marRight w:val="0"/>
                  <w:marTop w:val="0"/>
                  <w:marBottom w:val="0"/>
                  <w:divBdr>
                    <w:top w:val="none" w:sz="0" w:space="0" w:color="auto"/>
                    <w:left w:val="none" w:sz="0" w:space="0" w:color="auto"/>
                    <w:bottom w:val="none" w:sz="0" w:space="0" w:color="auto"/>
                    <w:right w:val="none" w:sz="0" w:space="0" w:color="auto"/>
                  </w:divBdr>
                  <w:divsChild>
                    <w:div w:id="1804034196">
                      <w:marLeft w:val="0"/>
                      <w:marRight w:val="0"/>
                      <w:marTop w:val="0"/>
                      <w:marBottom w:val="0"/>
                      <w:divBdr>
                        <w:top w:val="none" w:sz="0" w:space="0" w:color="auto"/>
                        <w:left w:val="none" w:sz="0" w:space="0" w:color="auto"/>
                        <w:bottom w:val="none" w:sz="0" w:space="0" w:color="auto"/>
                        <w:right w:val="none" w:sz="0" w:space="0" w:color="auto"/>
                      </w:divBdr>
                    </w:div>
                    <w:div w:id="4608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32717">
          <w:marLeft w:val="0"/>
          <w:marRight w:val="0"/>
          <w:marTop w:val="0"/>
          <w:marBottom w:val="0"/>
          <w:divBdr>
            <w:top w:val="none" w:sz="0" w:space="0" w:color="auto"/>
            <w:left w:val="none" w:sz="0" w:space="0" w:color="auto"/>
            <w:bottom w:val="none" w:sz="0" w:space="0" w:color="auto"/>
            <w:right w:val="none" w:sz="0" w:space="0" w:color="auto"/>
          </w:divBdr>
          <w:divsChild>
            <w:div w:id="867720895">
              <w:marLeft w:val="0"/>
              <w:marRight w:val="0"/>
              <w:marTop w:val="0"/>
              <w:marBottom w:val="0"/>
              <w:divBdr>
                <w:top w:val="none" w:sz="0" w:space="0" w:color="auto"/>
                <w:left w:val="none" w:sz="0" w:space="0" w:color="auto"/>
                <w:bottom w:val="none" w:sz="0" w:space="0" w:color="auto"/>
                <w:right w:val="none" w:sz="0" w:space="0" w:color="auto"/>
              </w:divBdr>
              <w:divsChild>
                <w:div w:id="1373725114">
                  <w:marLeft w:val="0"/>
                  <w:marRight w:val="0"/>
                  <w:marTop w:val="0"/>
                  <w:marBottom w:val="0"/>
                  <w:divBdr>
                    <w:top w:val="none" w:sz="0" w:space="0" w:color="auto"/>
                    <w:left w:val="none" w:sz="0" w:space="0" w:color="auto"/>
                    <w:bottom w:val="none" w:sz="0" w:space="0" w:color="auto"/>
                    <w:right w:val="none" w:sz="0" w:space="0" w:color="auto"/>
                  </w:divBdr>
                  <w:divsChild>
                    <w:div w:id="1234389447">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117">
          <w:marLeft w:val="0"/>
          <w:marRight w:val="0"/>
          <w:marTop w:val="0"/>
          <w:marBottom w:val="0"/>
          <w:divBdr>
            <w:top w:val="none" w:sz="0" w:space="0" w:color="auto"/>
            <w:left w:val="none" w:sz="0" w:space="0" w:color="auto"/>
            <w:bottom w:val="none" w:sz="0" w:space="0" w:color="auto"/>
            <w:right w:val="none" w:sz="0" w:space="0" w:color="auto"/>
          </w:divBdr>
        </w:div>
      </w:divsChild>
    </w:div>
    <w:div w:id="1031152563">
      <w:bodyDiv w:val="1"/>
      <w:marLeft w:val="0"/>
      <w:marRight w:val="0"/>
      <w:marTop w:val="0"/>
      <w:marBottom w:val="0"/>
      <w:divBdr>
        <w:top w:val="none" w:sz="0" w:space="0" w:color="auto"/>
        <w:left w:val="none" w:sz="0" w:space="0" w:color="auto"/>
        <w:bottom w:val="none" w:sz="0" w:space="0" w:color="auto"/>
        <w:right w:val="none" w:sz="0" w:space="0" w:color="auto"/>
      </w:divBdr>
    </w:div>
    <w:div w:id="1040470917">
      <w:bodyDiv w:val="1"/>
      <w:marLeft w:val="0"/>
      <w:marRight w:val="0"/>
      <w:marTop w:val="0"/>
      <w:marBottom w:val="0"/>
      <w:divBdr>
        <w:top w:val="none" w:sz="0" w:space="0" w:color="auto"/>
        <w:left w:val="none" w:sz="0" w:space="0" w:color="auto"/>
        <w:bottom w:val="none" w:sz="0" w:space="0" w:color="auto"/>
        <w:right w:val="none" w:sz="0" w:space="0" w:color="auto"/>
      </w:divBdr>
    </w:div>
    <w:div w:id="1057583481">
      <w:bodyDiv w:val="1"/>
      <w:marLeft w:val="0"/>
      <w:marRight w:val="0"/>
      <w:marTop w:val="0"/>
      <w:marBottom w:val="0"/>
      <w:divBdr>
        <w:top w:val="none" w:sz="0" w:space="0" w:color="auto"/>
        <w:left w:val="none" w:sz="0" w:space="0" w:color="auto"/>
        <w:bottom w:val="none" w:sz="0" w:space="0" w:color="auto"/>
        <w:right w:val="none" w:sz="0" w:space="0" w:color="auto"/>
      </w:divBdr>
    </w:div>
    <w:div w:id="1063723111">
      <w:bodyDiv w:val="1"/>
      <w:marLeft w:val="0"/>
      <w:marRight w:val="0"/>
      <w:marTop w:val="0"/>
      <w:marBottom w:val="0"/>
      <w:divBdr>
        <w:top w:val="none" w:sz="0" w:space="0" w:color="auto"/>
        <w:left w:val="none" w:sz="0" w:space="0" w:color="auto"/>
        <w:bottom w:val="none" w:sz="0" w:space="0" w:color="auto"/>
        <w:right w:val="none" w:sz="0" w:space="0" w:color="auto"/>
      </w:divBdr>
    </w:div>
    <w:div w:id="1081874869">
      <w:bodyDiv w:val="1"/>
      <w:marLeft w:val="0"/>
      <w:marRight w:val="0"/>
      <w:marTop w:val="0"/>
      <w:marBottom w:val="0"/>
      <w:divBdr>
        <w:top w:val="none" w:sz="0" w:space="0" w:color="auto"/>
        <w:left w:val="none" w:sz="0" w:space="0" w:color="auto"/>
        <w:bottom w:val="none" w:sz="0" w:space="0" w:color="auto"/>
        <w:right w:val="none" w:sz="0" w:space="0" w:color="auto"/>
      </w:divBdr>
    </w:div>
    <w:div w:id="1146245091">
      <w:bodyDiv w:val="1"/>
      <w:marLeft w:val="0"/>
      <w:marRight w:val="0"/>
      <w:marTop w:val="0"/>
      <w:marBottom w:val="0"/>
      <w:divBdr>
        <w:top w:val="none" w:sz="0" w:space="0" w:color="auto"/>
        <w:left w:val="none" w:sz="0" w:space="0" w:color="auto"/>
        <w:bottom w:val="none" w:sz="0" w:space="0" w:color="auto"/>
        <w:right w:val="none" w:sz="0" w:space="0" w:color="auto"/>
      </w:divBdr>
    </w:div>
    <w:div w:id="1146357086">
      <w:bodyDiv w:val="1"/>
      <w:marLeft w:val="0"/>
      <w:marRight w:val="0"/>
      <w:marTop w:val="0"/>
      <w:marBottom w:val="0"/>
      <w:divBdr>
        <w:top w:val="none" w:sz="0" w:space="0" w:color="auto"/>
        <w:left w:val="none" w:sz="0" w:space="0" w:color="auto"/>
        <w:bottom w:val="none" w:sz="0" w:space="0" w:color="auto"/>
        <w:right w:val="none" w:sz="0" w:space="0" w:color="auto"/>
      </w:divBdr>
    </w:div>
    <w:div w:id="1147431486">
      <w:bodyDiv w:val="1"/>
      <w:marLeft w:val="0"/>
      <w:marRight w:val="0"/>
      <w:marTop w:val="0"/>
      <w:marBottom w:val="0"/>
      <w:divBdr>
        <w:top w:val="none" w:sz="0" w:space="0" w:color="auto"/>
        <w:left w:val="none" w:sz="0" w:space="0" w:color="auto"/>
        <w:bottom w:val="none" w:sz="0" w:space="0" w:color="auto"/>
        <w:right w:val="none" w:sz="0" w:space="0" w:color="auto"/>
      </w:divBdr>
    </w:div>
    <w:div w:id="1148134558">
      <w:bodyDiv w:val="1"/>
      <w:marLeft w:val="0"/>
      <w:marRight w:val="0"/>
      <w:marTop w:val="0"/>
      <w:marBottom w:val="0"/>
      <w:divBdr>
        <w:top w:val="none" w:sz="0" w:space="0" w:color="auto"/>
        <w:left w:val="none" w:sz="0" w:space="0" w:color="auto"/>
        <w:bottom w:val="none" w:sz="0" w:space="0" w:color="auto"/>
        <w:right w:val="none" w:sz="0" w:space="0" w:color="auto"/>
      </w:divBdr>
    </w:div>
    <w:div w:id="1159922827">
      <w:bodyDiv w:val="1"/>
      <w:marLeft w:val="0"/>
      <w:marRight w:val="0"/>
      <w:marTop w:val="0"/>
      <w:marBottom w:val="0"/>
      <w:divBdr>
        <w:top w:val="none" w:sz="0" w:space="0" w:color="auto"/>
        <w:left w:val="none" w:sz="0" w:space="0" w:color="auto"/>
        <w:bottom w:val="none" w:sz="0" w:space="0" w:color="auto"/>
        <w:right w:val="none" w:sz="0" w:space="0" w:color="auto"/>
      </w:divBdr>
    </w:div>
    <w:div w:id="1172183845">
      <w:bodyDiv w:val="1"/>
      <w:marLeft w:val="0"/>
      <w:marRight w:val="0"/>
      <w:marTop w:val="0"/>
      <w:marBottom w:val="0"/>
      <w:divBdr>
        <w:top w:val="none" w:sz="0" w:space="0" w:color="auto"/>
        <w:left w:val="none" w:sz="0" w:space="0" w:color="auto"/>
        <w:bottom w:val="none" w:sz="0" w:space="0" w:color="auto"/>
        <w:right w:val="none" w:sz="0" w:space="0" w:color="auto"/>
      </w:divBdr>
    </w:div>
    <w:div w:id="1173908321">
      <w:bodyDiv w:val="1"/>
      <w:marLeft w:val="0"/>
      <w:marRight w:val="0"/>
      <w:marTop w:val="0"/>
      <w:marBottom w:val="0"/>
      <w:divBdr>
        <w:top w:val="none" w:sz="0" w:space="0" w:color="auto"/>
        <w:left w:val="none" w:sz="0" w:space="0" w:color="auto"/>
        <w:bottom w:val="none" w:sz="0" w:space="0" w:color="auto"/>
        <w:right w:val="none" w:sz="0" w:space="0" w:color="auto"/>
      </w:divBdr>
    </w:div>
    <w:div w:id="1189374277">
      <w:bodyDiv w:val="1"/>
      <w:marLeft w:val="0"/>
      <w:marRight w:val="0"/>
      <w:marTop w:val="0"/>
      <w:marBottom w:val="0"/>
      <w:divBdr>
        <w:top w:val="none" w:sz="0" w:space="0" w:color="auto"/>
        <w:left w:val="none" w:sz="0" w:space="0" w:color="auto"/>
        <w:bottom w:val="none" w:sz="0" w:space="0" w:color="auto"/>
        <w:right w:val="none" w:sz="0" w:space="0" w:color="auto"/>
      </w:divBdr>
    </w:div>
    <w:div w:id="1190215665">
      <w:bodyDiv w:val="1"/>
      <w:marLeft w:val="0"/>
      <w:marRight w:val="0"/>
      <w:marTop w:val="0"/>
      <w:marBottom w:val="0"/>
      <w:divBdr>
        <w:top w:val="none" w:sz="0" w:space="0" w:color="auto"/>
        <w:left w:val="none" w:sz="0" w:space="0" w:color="auto"/>
        <w:bottom w:val="none" w:sz="0" w:space="0" w:color="auto"/>
        <w:right w:val="none" w:sz="0" w:space="0" w:color="auto"/>
      </w:divBdr>
    </w:div>
    <w:div w:id="1202355756">
      <w:bodyDiv w:val="1"/>
      <w:marLeft w:val="0"/>
      <w:marRight w:val="0"/>
      <w:marTop w:val="0"/>
      <w:marBottom w:val="0"/>
      <w:divBdr>
        <w:top w:val="none" w:sz="0" w:space="0" w:color="auto"/>
        <w:left w:val="none" w:sz="0" w:space="0" w:color="auto"/>
        <w:bottom w:val="none" w:sz="0" w:space="0" w:color="auto"/>
        <w:right w:val="none" w:sz="0" w:space="0" w:color="auto"/>
      </w:divBdr>
    </w:div>
    <w:div w:id="1225870288">
      <w:bodyDiv w:val="1"/>
      <w:marLeft w:val="0"/>
      <w:marRight w:val="0"/>
      <w:marTop w:val="0"/>
      <w:marBottom w:val="0"/>
      <w:divBdr>
        <w:top w:val="none" w:sz="0" w:space="0" w:color="auto"/>
        <w:left w:val="none" w:sz="0" w:space="0" w:color="auto"/>
        <w:bottom w:val="none" w:sz="0" w:space="0" w:color="auto"/>
        <w:right w:val="none" w:sz="0" w:space="0" w:color="auto"/>
      </w:divBdr>
    </w:div>
    <w:div w:id="1227380096">
      <w:bodyDiv w:val="1"/>
      <w:marLeft w:val="0"/>
      <w:marRight w:val="0"/>
      <w:marTop w:val="0"/>
      <w:marBottom w:val="0"/>
      <w:divBdr>
        <w:top w:val="none" w:sz="0" w:space="0" w:color="auto"/>
        <w:left w:val="none" w:sz="0" w:space="0" w:color="auto"/>
        <w:bottom w:val="none" w:sz="0" w:space="0" w:color="auto"/>
        <w:right w:val="none" w:sz="0" w:space="0" w:color="auto"/>
      </w:divBdr>
    </w:div>
    <w:div w:id="1263340549">
      <w:bodyDiv w:val="1"/>
      <w:marLeft w:val="0"/>
      <w:marRight w:val="0"/>
      <w:marTop w:val="0"/>
      <w:marBottom w:val="0"/>
      <w:divBdr>
        <w:top w:val="none" w:sz="0" w:space="0" w:color="auto"/>
        <w:left w:val="none" w:sz="0" w:space="0" w:color="auto"/>
        <w:bottom w:val="none" w:sz="0" w:space="0" w:color="auto"/>
        <w:right w:val="none" w:sz="0" w:space="0" w:color="auto"/>
      </w:divBdr>
    </w:div>
    <w:div w:id="1264998070">
      <w:bodyDiv w:val="1"/>
      <w:marLeft w:val="0"/>
      <w:marRight w:val="0"/>
      <w:marTop w:val="0"/>
      <w:marBottom w:val="0"/>
      <w:divBdr>
        <w:top w:val="none" w:sz="0" w:space="0" w:color="auto"/>
        <w:left w:val="none" w:sz="0" w:space="0" w:color="auto"/>
        <w:bottom w:val="none" w:sz="0" w:space="0" w:color="auto"/>
        <w:right w:val="none" w:sz="0" w:space="0" w:color="auto"/>
      </w:divBdr>
    </w:div>
    <w:div w:id="1290936601">
      <w:bodyDiv w:val="1"/>
      <w:marLeft w:val="0"/>
      <w:marRight w:val="0"/>
      <w:marTop w:val="0"/>
      <w:marBottom w:val="0"/>
      <w:divBdr>
        <w:top w:val="none" w:sz="0" w:space="0" w:color="auto"/>
        <w:left w:val="none" w:sz="0" w:space="0" w:color="auto"/>
        <w:bottom w:val="none" w:sz="0" w:space="0" w:color="auto"/>
        <w:right w:val="none" w:sz="0" w:space="0" w:color="auto"/>
      </w:divBdr>
    </w:div>
    <w:div w:id="1316910078">
      <w:bodyDiv w:val="1"/>
      <w:marLeft w:val="0"/>
      <w:marRight w:val="0"/>
      <w:marTop w:val="0"/>
      <w:marBottom w:val="0"/>
      <w:divBdr>
        <w:top w:val="none" w:sz="0" w:space="0" w:color="auto"/>
        <w:left w:val="none" w:sz="0" w:space="0" w:color="auto"/>
        <w:bottom w:val="none" w:sz="0" w:space="0" w:color="auto"/>
        <w:right w:val="none" w:sz="0" w:space="0" w:color="auto"/>
      </w:divBdr>
    </w:div>
    <w:div w:id="1328316386">
      <w:bodyDiv w:val="1"/>
      <w:marLeft w:val="0"/>
      <w:marRight w:val="0"/>
      <w:marTop w:val="0"/>
      <w:marBottom w:val="0"/>
      <w:divBdr>
        <w:top w:val="none" w:sz="0" w:space="0" w:color="auto"/>
        <w:left w:val="none" w:sz="0" w:space="0" w:color="auto"/>
        <w:bottom w:val="none" w:sz="0" w:space="0" w:color="auto"/>
        <w:right w:val="none" w:sz="0" w:space="0" w:color="auto"/>
      </w:divBdr>
    </w:div>
    <w:div w:id="1421679635">
      <w:bodyDiv w:val="1"/>
      <w:marLeft w:val="0"/>
      <w:marRight w:val="0"/>
      <w:marTop w:val="0"/>
      <w:marBottom w:val="0"/>
      <w:divBdr>
        <w:top w:val="none" w:sz="0" w:space="0" w:color="auto"/>
        <w:left w:val="none" w:sz="0" w:space="0" w:color="auto"/>
        <w:bottom w:val="none" w:sz="0" w:space="0" w:color="auto"/>
        <w:right w:val="none" w:sz="0" w:space="0" w:color="auto"/>
      </w:divBdr>
    </w:div>
    <w:div w:id="1423138101">
      <w:bodyDiv w:val="1"/>
      <w:marLeft w:val="0"/>
      <w:marRight w:val="0"/>
      <w:marTop w:val="0"/>
      <w:marBottom w:val="0"/>
      <w:divBdr>
        <w:top w:val="none" w:sz="0" w:space="0" w:color="auto"/>
        <w:left w:val="none" w:sz="0" w:space="0" w:color="auto"/>
        <w:bottom w:val="none" w:sz="0" w:space="0" w:color="auto"/>
        <w:right w:val="none" w:sz="0" w:space="0" w:color="auto"/>
      </w:divBdr>
    </w:div>
    <w:div w:id="1423990256">
      <w:bodyDiv w:val="1"/>
      <w:marLeft w:val="0"/>
      <w:marRight w:val="0"/>
      <w:marTop w:val="0"/>
      <w:marBottom w:val="0"/>
      <w:divBdr>
        <w:top w:val="none" w:sz="0" w:space="0" w:color="auto"/>
        <w:left w:val="none" w:sz="0" w:space="0" w:color="auto"/>
        <w:bottom w:val="none" w:sz="0" w:space="0" w:color="auto"/>
        <w:right w:val="none" w:sz="0" w:space="0" w:color="auto"/>
      </w:divBdr>
    </w:div>
    <w:div w:id="1450514291">
      <w:bodyDiv w:val="1"/>
      <w:marLeft w:val="0"/>
      <w:marRight w:val="0"/>
      <w:marTop w:val="0"/>
      <w:marBottom w:val="0"/>
      <w:divBdr>
        <w:top w:val="none" w:sz="0" w:space="0" w:color="auto"/>
        <w:left w:val="none" w:sz="0" w:space="0" w:color="auto"/>
        <w:bottom w:val="none" w:sz="0" w:space="0" w:color="auto"/>
        <w:right w:val="none" w:sz="0" w:space="0" w:color="auto"/>
      </w:divBdr>
    </w:div>
    <w:div w:id="1453401416">
      <w:bodyDiv w:val="1"/>
      <w:marLeft w:val="0"/>
      <w:marRight w:val="0"/>
      <w:marTop w:val="0"/>
      <w:marBottom w:val="0"/>
      <w:divBdr>
        <w:top w:val="none" w:sz="0" w:space="0" w:color="auto"/>
        <w:left w:val="none" w:sz="0" w:space="0" w:color="auto"/>
        <w:bottom w:val="none" w:sz="0" w:space="0" w:color="auto"/>
        <w:right w:val="none" w:sz="0" w:space="0" w:color="auto"/>
      </w:divBdr>
    </w:div>
    <w:div w:id="1459107711">
      <w:bodyDiv w:val="1"/>
      <w:marLeft w:val="0"/>
      <w:marRight w:val="0"/>
      <w:marTop w:val="0"/>
      <w:marBottom w:val="0"/>
      <w:divBdr>
        <w:top w:val="none" w:sz="0" w:space="0" w:color="auto"/>
        <w:left w:val="none" w:sz="0" w:space="0" w:color="auto"/>
        <w:bottom w:val="none" w:sz="0" w:space="0" w:color="auto"/>
        <w:right w:val="none" w:sz="0" w:space="0" w:color="auto"/>
      </w:divBdr>
    </w:div>
    <w:div w:id="1468009779">
      <w:bodyDiv w:val="1"/>
      <w:marLeft w:val="0"/>
      <w:marRight w:val="0"/>
      <w:marTop w:val="0"/>
      <w:marBottom w:val="0"/>
      <w:divBdr>
        <w:top w:val="none" w:sz="0" w:space="0" w:color="auto"/>
        <w:left w:val="none" w:sz="0" w:space="0" w:color="auto"/>
        <w:bottom w:val="none" w:sz="0" w:space="0" w:color="auto"/>
        <w:right w:val="none" w:sz="0" w:space="0" w:color="auto"/>
      </w:divBdr>
    </w:div>
    <w:div w:id="1525246168">
      <w:bodyDiv w:val="1"/>
      <w:marLeft w:val="0"/>
      <w:marRight w:val="0"/>
      <w:marTop w:val="0"/>
      <w:marBottom w:val="0"/>
      <w:divBdr>
        <w:top w:val="none" w:sz="0" w:space="0" w:color="auto"/>
        <w:left w:val="none" w:sz="0" w:space="0" w:color="auto"/>
        <w:bottom w:val="none" w:sz="0" w:space="0" w:color="auto"/>
        <w:right w:val="none" w:sz="0" w:space="0" w:color="auto"/>
      </w:divBdr>
    </w:div>
    <w:div w:id="1533574511">
      <w:bodyDiv w:val="1"/>
      <w:marLeft w:val="0"/>
      <w:marRight w:val="0"/>
      <w:marTop w:val="0"/>
      <w:marBottom w:val="0"/>
      <w:divBdr>
        <w:top w:val="none" w:sz="0" w:space="0" w:color="auto"/>
        <w:left w:val="none" w:sz="0" w:space="0" w:color="auto"/>
        <w:bottom w:val="none" w:sz="0" w:space="0" w:color="auto"/>
        <w:right w:val="none" w:sz="0" w:space="0" w:color="auto"/>
      </w:divBdr>
    </w:div>
    <w:div w:id="1577322005">
      <w:bodyDiv w:val="1"/>
      <w:marLeft w:val="0"/>
      <w:marRight w:val="0"/>
      <w:marTop w:val="0"/>
      <w:marBottom w:val="0"/>
      <w:divBdr>
        <w:top w:val="none" w:sz="0" w:space="0" w:color="auto"/>
        <w:left w:val="none" w:sz="0" w:space="0" w:color="auto"/>
        <w:bottom w:val="none" w:sz="0" w:space="0" w:color="auto"/>
        <w:right w:val="none" w:sz="0" w:space="0" w:color="auto"/>
      </w:divBdr>
    </w:div>
    <w:div w:id="1585266018">
      <w:bodyDiv w:val="1"/>
      <w:marLeft w:val="0"/>
      <w:marRight w:val="0"/>
      <w:marTop w:val="0"/>
      <w:marBottom w:val="0"/>
      <w:divBdr>
        <w:top w:val="none" w:sz="0" w:space="0" w:color="auto"/>
        <w:left w:val="none" w:sz="0" w:space="0" w:color="auto"/>
        <w:bottom w:val="none" w:sz="0" w:space="0" w:color="auto"/>
        <w:right w:val="none" w:sz="0" w:space="0" w:color="auto"/>
      </w:divBdr>
    </w:div>
    <w:div w:id="1600530463">
      <w:bodyDiv w:val="1"/>
      <w:marLeft w:val="0"/>
      <w:marRight w:val="0"/>
      <w:marTop w:val="0"/>
      <w:marBottom w:val="0"/>
      <w:divBdr>
        <w:top w:val="none" w:sz="0" w:space="0" w:color="auto"/>
        <w:left w:val="none" w:sz="0" w:space="0" w:color="auto"/>
        <w:bottom w:val="none" w:sz="0" w:space="0" w:color="auto"/>
        <w:right w:val="none" w:sz="0" w:space="0" w:color="auto"/>
      </w:divBdr>
    </w:div>
    <w:div w:id="1630435965">
      <w:bodyDiv w:val="1"/>
      <w:marLeft w:val="0"/>
      <w:marRight w:val="0"/>
      <w:marTop w:val="0"/>
      <w:marBottom w:val="0"/>
      <w:divBdr>
        <w:top w:val="none" w:sz="0" w:space="0" w:color="auto"/>
        <w:left w:val="none" w:sz="0" w:space="0" w:color="auto"/>
        <w:bottom w:val="none" w:sz="0" w:space="0" w:color="auto"/>
        <w:right w:val="none" w:sz="0" w:space="0" w:color="auto"/>
      </w:divBdr>
    </w:div>
    <w:div w:id="1632126461">
      <w:bodyDiv w:val="1"/>
      <w:marLeft w:val="0"/>
      <w:marRight w:val="0"/>
      <w:marTop w:val="0"/>
      <w:marBottom w:val="0"/>
      <w:divBdr>
        <w:top w:val="none" w:sz="0" w:space="0" w:color="auto"/>
        <w:left w:val="none" w:sz="0" w:space="0" w:color="auto"/>
        <w:bottom w:val="none" w:sz="0" w:space="0" w:color="auto"/>
        <w:right w:val="none" w:sz="0" w:space="0" w:color="auto"/>
      </w:divBdr>
    </w:div>
    <w:div w:id="1641033288">
      <w:bodyDiv w:val="1"/>
      <w:marLeft w:val="0"/>
      <w:marRight w:val="0"/>
      <w:marTop w:val="0"/>
      <w:marBottom w:val="0"/>
      <w:divBdr>
        <w:top w:val="none" w:sz="0" w:space="0" w:color="auto"/>
        <w:left w:val="none" w:sz="0" w:space="0" w:color="auto"/>
        <w:bottom w:val="none" w:sz="0" w:space="0" w:color="auto"/>
        <w:right w:val="none" w:sz="0" w:space="0" w:color="auto"/>
      </w:divBdr>
    </w:div>
    <w:div w:id="1643847922">
      <w:bodyDiv w:val="1"/>
      <w:marLeft w:val="0"/>
      <w:marRight w:val="0"/>
      <w:marTop w:val="0"/>
      <w:marBottom w:val="0"/>
      <w:divBdr>
        <w:top w:val="none" w:sz="0" w:space="0" w:color="auto"/>
        <w:left w:val="none" w:sz="0" w:space="0" w:color="auto"/>
        <w:bottom w:val="none" w:sz="0" w:space="0" w:color="auto"/>
        <w:right w:val="none" w:sz="0" w:space="0" w:color="auto"/>
      </w:divBdr>
    </w:div>
    <w:div w:id="1644194400">
      <w:bodyDiv w:val="1"/>
      <w:marLeft w:val="0"/>
      <w:marRight w:val="0"/>
      <w:marTop w:val="0"/>
      <w:marBottom w:val="0"/>
      <w:divBdr>
        <w:top w:val="none" w:sz="0" w:space="0" w:color="auto"/>
        <w:left w:val="none" w:sz="0" w:space="0" w:color="auto"/>
        <w:bottom w:val="none" w:sz="0" w:space="0" w:color="auto"/>
        <w:right w:val="none" w:sz="0" w:space="0" w:color="auto"/>
      </w:divBdr>
    </w:div>
    <w:div w:id="1701541335">
      <w:bodyDiv w:val="1"/>
      <w:marLeft w:val="0"/>
      <w:marRight w:val="0"/>
      <w:marTop w:val="0"/>
      <w:marBottom w:val="0"/>
      <w:divBdr>
        <w:top w:val="none" w:sz="0" w:space="0" w:color="auto"/>
        <w:left w:val="none" w:sz="0" w:space="0" w:color="auto"/>
        <w:bottom w:val="none" w:sz="0" w:space="0" w:color="auto"/>
        <w:right w:val="none" w:sz="0" w:space="0" w:color="auto"/>
      </w:divBdr>
      <w:divsChild>
        <w:div w:id="337467227">
          <w:marLeft w:val="0"/>
          <w:marRight w:val="0"/>
          <w:marTop w:val="0"/>
          <w:marBottom w:val="0"/>
          <w:divBdr>
            <w:top w:val="none" w:sz="0" w:space="0" w:color="auto"/>
            <w:left w:val="none" w:sz="0" w:space="0" w:color="auto"/>
            <w:bottom w:val="none" w:sz="0" w:space="0" w:color="auto"/>
            <w:right w:val="none" w:sz="0" w:space="0" w:color="auto"/>
          </w:divBdr>
          <w:divsChild>
            <w:div w:id="880821300">
              <w:marLeft w:val="0"/>
              <w:marRight w:val="0"/>
              <w:marTop w:val="0"/>
              <w:marBottom w:val="0"/>
              <w:divBdr>
                <w:top w:val="none" w:sz="0" w:space="0" w:color="auto"/>
                <w:left w:val="none" w:sz="0" w:space="0" w:color="auto"/>
                <w:bottom w:val="none" w:sz="0" w:space="0" w:color="auto"/>
                <w:right w:val="none" w:sz="0" w:space="0" w:color="auto"/>
              </w:divBdr>
              <w:divsChild>
                <w:div w:id="201096616">
                  <w:marLeft w:val="0"/>
                  <w:marRight w:val="0"/>
                  <w:marTop w:val="0"/>
                  <w:marBottom w:val="0"/>
                  <w:divBdr>
                    <w:top w:val="none" w:sz="0" w:space="0" w:color="auto"/>
                    <w:left w:val="none" w:sz="0" w:space="0" w:color="auto"/>
                    <w:bottom w:val="none" w:sz="0" w:space="0" w:color="auto"/>
                    <w:right w:val="none" w:sz="0" w:space="0" w:color="auto"/>
                  </w:divBdr>
                  <w:divsChild>
                    <w:div w:id="54207517">
                      <w:marLeft w:val="0"/>
                      <w:marRight w:val="0"/>
                      <w:marTop w:val="0"/>
                      <w:marBottom w:val="0"/>
                      <w:divBdr>
                        <w:top w:val="none" w:sz="0" w:space="0" w:color="auto"/>
                        <w:left w:val="none" w:sz="0" w:space="0" w:color="auto"/>
                        <w:bottom w:val="none" w:sz="0" w:space="0" w:color="auto"/>
                        <w:right w:val="none" w:sz="0" w:space="0" w:color="auto"/>
                      </w:divBdr>
                    </w:div>
                    <w:div w:id="11933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8894">
          <w:marLeft w:val="0"/>
          <w:marRight w:val="0"/>
          <w:marTop w:val="0"/>
          <w:marBottom w:val="0"/>
          <w:divBdr>
            <w:top w:val="none" w:sz="0" w:space="0" w:color="auto"/>
            <w:left w:val="none" w:sz="0" w:space="0" w:color="auto"/>
            <w:bottom w:val="none" w:sz="0" w:space="0" w:color="auto"/>
            <w:right w:val="none" w:sz="0" w:space="0" w:color="auto"/>
          </w:divBdr>
          <w:divsChild>
            <w:div w:id="1328482645">
              <w:marLeft w:val="0"/>
              <w:marRight w:val="0"/>
              <w:marTop w:val="0"/>
              <w:marBottom w:val="0"/>
              <w:divBdr>
                <w:top w:val="none" w:sz="0" w:space="0" w:color="auto"/>
                <w:left w:val="none" w:sz="0" w:space="0" w:color="auto"/>
                <w:bottom w:val="none" w:sz="0" w:space="0" w:color="auto"/>
                <w:right w:val="none" w:sz="0" w:space="0" w:color="auto"/>
              </w:divBdr>
              <w:divsChild>
                <w:div w:id="2140757074">
                  <w:marLeft w:val="0"/>
                  <w:marRight w:val="0"/>
                  <w:marTop w:val="0"/>
                  <w:marBottom w:val="0"/>
                  <w:divBdr>
                    <w:top w:val="none" w:sz="0" w:space="0" w:color="auto"/>
                    <w:left w:val="none" w:sz="0" w:space="0" w:color="auto"/>
                    <w:bottom w:val="none" w:sz="0" w:space="0" w:color="auto"/>
                    <w:right w:val="none" w:sz="0" w:space="0" w:color="auto"/>
                  </w:divBdr>
                  <w:divsChild>
                    <w:div w:id="198708178">
                      <w:marLeft w:val="0"/>
                      <w:marRight w:val="0"/>
                      <w:marTop w:val="0"/>
                      <w:marBottom w:val="0"/>
                      <w:divBdr>
                        <w:top w:val="none" w:sz="0" w:space="0" w:color="auto"/>
                        <w:left w:val="none" w:sz="0" w:space="0" w:color="auto"/>
                        <w:bottom w:val="none" w:sz="0" w:space="0" w:color="auto"/>
                        <w:right w:val="none" w:sz="0" w:space="0" w:color="auto"/>
                      </w:divBdr>
                    </w:div>
                    <w:div w:id="11713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58992">
          <w:marLeft w:val="0"/>
          <w:marRight w:val="0"/>
          <w:marTop w:val="0"/>
          <w:marBottom w:val="0"/>
          <w:divBdr>
            <w:top w:val="none" w:sz="0" w:space="0" w:color="auto"/>
            <w:left w:val="none" w:sz="0" w:space="0" w:color="auto"/>
            <w:bottom w:val="none" w:sz="0" w:space="0" w:color="auto"/>
            <w:right w:val="none" w:sz="0" w:space="0" w:color="auto"/>
          </w:divBdr>
        </w:div>
      </w:divsChild>
    </w:div>
    <w:div w:id="1710836643">
      <w:bodyDiv w:val="1"/>
      <w:marLeft w:val="0"/>
      <w:marRight w:val="0"/>
      <w:marTop w:val="0"/>
      <w:marBottom w:val="0"/>
      <w:divBdr>
        <w:top w:val="none" w:sz="0" w:space="0" w:color="auto"/>
        <w:left w:val="none" w:sz="0" w:space="0" w:color="auto"/>
        <w:bottom w:val="none" w:sz="0" w:space="0" w:color="auto"/>
        <w:right w:val="none" w:sz="0" w:space="0" w:color="auto"/>
      </w:divBdr>
    </w:div>
    <w:div w:id="1711494910">
      <w:bodyDiv w:val="1"/>
      <w:marLeft w:val="0"/>
      <w:marRight w:val="0"/>
      <w:marTop w:val="0"/>
      <w:marBottom w:val="0"/>
      <w:divBdr>
        <w:top w:val="none" w:sz="0" w:space="0" w:color="auto"/>
        <w:left w:val="none" w:sz="0" w:space="0" w:color="auto"/>
        <w:bottom w:val="none" w:sz="0" w:space="0" w:color="auto"/>
        <w:right w:val="none" w:sz="0" w:space="0" w:color="auto"/>
      </w:divBdr>
    </w:div>
    <w:div w:id="1750955388">
      <w:bodyDiv w:val="1"/>
      <w:marLeft w:val="0"/>
      <w:marRight w:val="0"/>
      <w:marTop w:val="0"/>
      <w:marBottom w:val="0"/>
      <w:divBdr>
        <w:top w:val="none" w:sz="0" w:space="0" w:color="auto"/>
        <w:left w:val="none" w:sz="0" w:space="0" w:color="auto"/>
        <w:bottom w:val="none" w:sz="0" w:space="0" w:color="auto"/>
        <w:right w:val="none" w:sz="0" w:space="0" w:color="auto"/>
      </w:divBdr>
    </w:div>
    <w:div w:id="1774474535">
      <w:bodyDiv w:val="1"/>
      <w:marLeft w:val="0"/>
      <w:marRight w:val="0"/>
      <w:marTop w:val="0"/>
      <w:marBottom w:val="0"/>
      <w:divBdr>
        <w:top w:val="none" w:sz="0" w:space="0" w:color="auto"/>
        <w:left w:val="none" w:sz="0" w:space="0" w:color="auto"/>
        <w:bottom w:val="none" w:sz="0" w:space="0" w:color="auto"/>
        <w:right w:val="none" w:sz="0" w:space="0" w:color="auto"/>
      </w:divBdr>
    </w:div>
    <w:div w:id="1787580866">
      <w:bodyDiv w:val="1"/>
      <w:marLeft w:val="0"/>
      <w:marRight w:val="0"/>
      <w:marTop w:val="0"/>
      <w:marBottom w:val="0"/>
      <w:divBdr>
        <w:top w:val="none" w:sz="0" w:space="0" w:color="auto"/>
        <w:left w:val="none" w:sz="0" w:space="0" w:color="auto"/>
        <w:bottom w:val="none" w:sz="0" w:space="0" w:color="auto"/>
        <w:right w:val="none" w:sz="0" w:space="0" w:color="auto"/>
      </w:divBdr>
    </w:div>
    <w:div w:id="1803420360">
      <w:bodyDiv w:val="1"/>
      <w:marLeft w:val="0"/>
      <w:marRight w:val="0"/>
      <w:marTop w:val="0"/>
      <w:marBottom w:val="0"/>
      <w:divBdr>
        <w:top w:val="none" w:sz="0" w:space="0" w:color="auto"/>
        <w:left w:val="none" w:sz="0" w:space="0" w:color="auto"/>
        <w:bottom w:val="none" w:sz="0" w:space="0" w:color="auto"/>
        <w:right w:val="none" w:sz="0" w:space="0" w:color="auto"/>
      </w:divBdr>
    </w:div>
    <w:div w:id="1864126338">
      <w:bodyDiv w:val="1"/>
      <w:marLeft w:val="0"/>
      <w:marRight w:val="0"/>
      <w:marTop w:val="0"/>
      <w:marBottom w:val="0"/>
      <w:divBdr>
        <w:top w:val="none" w:sz="0" w:space="0" w:color="auto"/>
        <w:left w:val="none" w:sz="0" w:space="0" w:color="auto"/>
        <w:bottom w:val="none" w:sz="0" w:space="0" w:color="auto"/>
        <w:right w:val="none" w:sz="0" w:space="0" w:color="auto"/>
      </w:divBdr>
    </w:div>
    <w:div w:id="1887140739">
      <w:bodyDiv w:val="1"/>
      <w:marLeft w:val="0"/>
      <w:marRight w:val="0"/>
      <w:marTop w:val="0"/>
      <w:marBottom w:val="0"/>
      <w:divBdr>
        <w:top w:val="none" w:sz="0" w:space="0" w:color="auto"/>
        <w:left w:val="none" w:sz="0" w:space="0" w:color="auto"/>
        <w:bottom w:val="none" w:sz="0" w:space="0" w:color="auto"/>
        <w:right w:val="none" w:sz="0" w:space="0" w:color="auto"/>
      </w:divBdr>
    </w:div>
    <w:div w:id="1906529110">
      <w:bodyDiv w:val="1"/>
      <w:marLeft w:val="0"/>
      <w:marRight w:val="0"/>
      <w:marTop w:val="0"/>
      <w:marBottom w:val="0"/>
      <w:divBdr>
        <w:top w:val="none" w:sz="0" w:space="0" w:color="auto"/>
        <w:left w:val="none" w:sz="0" w:space="0" w:color="auto"/>
        <w:bottom w:val="none" w:sz="0" w:space="0" w:color="auto"/>
        <w:right w:val="none" w:sz="0" w:space="0" w:color="auto"/>
      </w:divBdr>
    </w:div>
    <w:div w:id="1961300525">
      <w:bodyDiv w:val="1"/>
      <w:marLeft w:val="0"/>
      <w:marRight w:val="0"/>
      <w:marTop w:val="0"/>
      <w:marBottom w:val="0"/>
      <w:divBdr>
        <w:top w:val="none" w:sz="0" w:space="0" w:color="auto"/>
        <w:left w:val="none" w:sz="0" w:space="0" w:color="auto"/>
        <w:bottom w:val="none" w:sz="0" w:space="0" w:color="auto"/>
        <w:right w:val="none" w:sz="0" w:space="0" w:color="auto"/>
      </w:divBdr>
    </w:div>
    <w:div w:id="1984431281">
      <w:bodyDiv w:val="1"/>
      <w:marLeft w:val="0"/>
      <w:marRight w:val="0"/>
      <w:marTop w:val="0"/>
      <w:marBottom w:val="0"/>
      <w:divBdr>
        <w:top w:val="none" w:sz="0" w:space="0" w:color="auto"/>
        <w:left w:val="none" w:sz="0" w:space="0" w:color="auto"/>
        <w:bottom w:val="none" w:sz="0" w:space="0" w:color="auto"/>
        <w:right w:val="none" w:sz="0" w:space="0" w:color="auto"/>
      </w:divBdr>
    </w:div>
    <w:div w:id="1988821179">
      <w:bodyDiv w:val="1"/>
      <w:marLeft w:val="0"/>
      <w:marRight w:val="0"/>
      <w:marTop w:val="0"/>
      <w:marBottom w:val="0"/>
      <w:divBdr>
        <w:top w:val="none" w:sz="0" w:space="0" w:color="auto"/>
        <w:left w:val="none" w:sz="0" w:space="0" w:color="auto"/>
        <w:bottom w:val="none" w:sz="0" w:space="0" w:color="auto"/>
        <w:right w:val="none" w:sz="0" w:space="0" w:color="auto"/>
      </w:divBdr>
    </w:div>
    <w:div w:id="2011371192">
      <w:bodyDiv w:val="1"/>
      <w:marLeft w:val="0"/>
      <w:marRight w:val="0"/>
      <w:marTop w:val="0"/>
      <w:marBottom w:val="0"/>
      <w:divBdr>
        <w:top w:val="none" w:sz="0" w:space="0" w:color="auto"/>
        <w:left w:val="none" w:sz="0" w:space="0" w:color="auto"/>
        <w:bottom w:val="none" w:sz="0" w:space="0" w:color="auto"/>
        <w:right w:val="none" w:sz="0" w:space="0" w:color="auto"/>
      </w:divBdr>
    </w:div>
    <w:div w:id="2037808035">
      <w:bodyDiv w:val="1"/>
      <w:marLeft w:val="0"/>
      <w:marRight w:val="0"/>
      <w:marTop w:val="0"/>
      <w:marBottom w:val="0"/>
      <w:divBdr>
        <w:top w:val="none" w:sz="0" w:space="0" w:color="auto"/>
        <w:left w:val="none" w:sz="0" w:space="0" w:color="auto"/>
        <w:bottom w:val="none" w:sz="0" w:space="0" w:color="auto"/>
        <w:right w:val="none" w:sz="0" w:space="0" w:color="auto"/>
      </w:divBdr>
    </w:div>
    <w:div w:id="2052611046">
      <w:bodyDiv w:val="1"/>
      <w:marLeft w:val="0"/>
      <w:marRight w:val="0"/>
      <w:marTop w:val="0"/>
      <w:marBottom w:val="0"/>
      <w:divBdr>
        <w:top w:val="none" w:sz="0" w:space="0" w:color="auto"/>
        <w:left w:val="none" w:sz="0" w:space="0" w:color="auto"/>
        <w:bottom w:val="none" w:sz="0" w:space="0" w:color="auto"/>
        <w:right w:val="none" w:sz="0" w:space="0" w:color="auto"/>
      </w:divBdr>
    </w:div>
    <w:div w:id="2103530890">
      <w:bodyDiv w:val="1"/>
      <w:marLeft w:val="0"/>
      <w:marRight w:val="0"/>
      <w:marTop w:val="0"/>
      <w:marBottom w:val="0"/>
      <w:divBdr>
        <w:top w:val="none" w:sz="0" w:space="0" w:color="auto"/>
        <w:left w:val="none" w:sz="0" w:space="0" w:color="auto"/>
        <w:bottom w:val="none" w:sz="0" w:space="0" w:color="auto"/>
        <w:right w:val="none" w:sz="0" w:space="0" w:color="auto"/>
      </w:divBdr>
    </w:div>
    <w:div w:id="2117670571">
      <w:bodyDiv w:val="1"/>
      <w:marLeft w:val="0"/>
      <w:marRight w:val="0"/>
      <w:marTop w:val="0"/>
      <w:marBottom w:val="0"/>
      <w:divBdr>
        <w:top w:val="none" w:sz="0" w:space="0" w:color="auto"/>
        <w:left w:val="none" w:sz="0" w:space="0" w:color="auto"/>
        <w:bottom w:val="none" w:sz="0" w:space="0" w:color="auto"/>
        <w:right w:val="none" w:sz="0" w:space="0" w:color="auto"/>
      </w:divBdr>
    </w:div>
    <w:div w:id="2125732698">
      <w:bodyDiv w:val="1"/>
      <w:marLeft w:val="0"/>
      <w:marRight w:val="0"/>
      <w:marTop w:val="0"/>
      <w:marBottom w:val="0"/>
      <w:divBdr>
        <w:top w:val="none" w:sz="0" w:space="0" w:color="auto"/>
        <w:left w:val="none" w:sz="0" w:space="0" w:color="auto"/>
        <w:bottom w:val="none" w:sz="0" w:space="0" w:color="auto"/>
        <w:right w:val="none" w:sz="0" w:space="0" w:color="auto"/>
      </w:divBdr>
    </w:div>
    <w:div w:id="213012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prv.pcisecuritystandards.org/SAQ%20(Assessment)/SAQ/PCI-DSS-v4-0-SAQ-D-Merchant-r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1675</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Dube</dc:creator>
  <cp:keywords/>
  <dc:description/>
  <cp:lastModifiedBy>Charity Dube</cp:lastModifiedBy>
  <cp:revision>5</cp:revision>
  <dcterms:created xsi:type="dcterms:W3CDTF">2025-05-22T05:15:00Z</dcterms:created>
  <dcterms:modified xsi:type="dcterms:W3CDTF">2026-02-23T03:12:00Z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8357bf32-f534-49f6-85ba-fcb767ce093a</vt:lpwstr>
  </property>
</Properties>
</file>