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60"/>
        <w:jc w:val="center"/>
      </w:pPr>
      <w:r>
        <w:rPr>
          <w:rFonts w:ascii="Microsoft YaHei" w:hAnsi="Microsoft YaHei" w:eastAsia="微软雅黑"/>
          <w:b/>
          <w:i w:val="0"/>
          <w:color w:val="1F3864"/>
          <w:sz w:val="52"/>
        </w:rPr>
        <w:t>读书笔记与摘录管理工具</w:t>
      </w:r>
    </w:p>
    <w:p>
      <w:pPr>
        <w:spacing w:after="560"/>
        <w:jc w:val="center"/>
      </w:pPr>
      <w:r>
        <w:rPr>
          <w:rFonts w:ascii="Microsoft YaHei" w:hAnsi="Microsoft YaHei" w:eastAsia="微软雅黑"/>
          <w:b w:val="0"/>
          <w:i w:val="0"/>
          <w:color w:val="555555"/>
          <w:sz w:val="32"/>
        </w:rPr>
        <w:t>软件需求规格说明书（SRS）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1F3864"/>
                <w:sz w:val="21"/>
              </w:rPr>
              <w:t>版本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1"/>
              </w:rPr>
              <w:t>V1.0 草案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1F3864"/>
                <w:sz w:val="21"/>
              </w:rPr>
              <w:t>编制人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1"/>
              </w:rPr>
              <w:t>产品开发经理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1F3864"/>
                <w:sz w:val="21"/>
              </w:rPr>
              <w:t>日期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1"/>
              </w:rPr>
              <w:t>2026-09-22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1F3864"/>
                <w:sz w:val="21"/>
              </w:rPr>
              <w:t>项目周期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1"/>
              </w:rPr>
              <w:t>15 周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1F3864"/>
                <w:sz w:val="21"/>
              </w:rPr>
              <w:t>技术架构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1"/>
              </w:rPr>
              <w:t>Vue 3 + Spring Boot + MySQL 8.0 + Redis（键值数据库）+ Docker（容器化平台，把应用及其依赖打包成镜像，在容器中运行，实现环境一致性）</w:t>
            </w:r>
          </w:p>
        </w:tc>
      </w:tr>
    </w:tbl>
    <w:p>
      <w:pPr/>
      <w:r>
        <w:br/>
        <w:br w:type="page"/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目录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1. 引言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2. 项目概述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3. 用户与场景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4. 总体需求分析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5. 功能需求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6. 非功能需求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7. 数据需求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8. 接口需求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9. 页面与交互需求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10. 优先级与版本规划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11. 验收标准与 UAT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12. 项目计划与里程碑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13. 风险与依赖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14. 待确认问题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2"/>
        </w:rPr>
        <w:t>附录 A：部署成本估算</w:t>
      </w:r>
    </w:p>
    <w:p>
      <w:pPr/>
      <w:r>
        <w:br/>
        <w:br w:type="page"/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1. 引言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1.1 编写目的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  <w:t>本文档用于明确“读书笔记与摘录管理工具”的产品目标、用户场景、功能范围、非功能要求、数据与接口要求、验收标准及项目计划，作为后续设计、开发、测试、部署和验收的共同依据。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1.2 项目背景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  <w:t>当前用户读书笔记分散在微信读书、Kindle、纸质书等多平台，存在以下痛点：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痛点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摘录分散，无法统一管理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建统一收件箱 + 统一元数据标准 + 自动识别去重（如：搜索 work-edition-excerpt 时返回“它出现在哪些书、哪些版本、哪个位置”）</w:t>
            </w:r>
          </w:p>
        </w:tc>
      </w:tr>
      <w:tr>
        <w:tc>
          <w:tcPr>
            <w:tcW w:type="dxa" w:w="255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查找困难，难以快速定位</w:t>
            </w:r>
          </w:p>
        </w:tc>
        <w:tc>
          <w:tcPr>
            <w:tcW w:type="dxa" w:w="708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搜索时用“关键词 + 标签 + 书名”组合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标签混乱，知识难以结构化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建层级标签 + 自动推荐标签</w:t>
            </w:r>
          </w:p>
        </w:tc>
      </w:tr>
      <w:tr>
        <w:tc>
          <w:tcPr>
            <w:tcW w:type="dxa" w:w="255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想法无法沉淀，阅读复盘效率低</w:t>
            </w:r>
          </w:p>
        </w:tc>
        <w:tc>
          <w:tcPr>
            <w:tcW w:type="dxa" w:w="708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模板 + 统计周报 + 待回顾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微软雅黑"/>
          <w:b/>
          <w:i w:val="0"/>
          <w:color w:val="1F3864"/>
          <w:sz w:val="21"/>
        </w:rPr>
        <w:t>核心流程：录入（微信读书 / Kindle 完整格式）— 打标 — 批注 — 检索 — 回顾。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1.3 术语定义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术语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从书籍中摘录的原文内容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想法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用户针对某条摘录添加的个人批注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元数据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书名、作者、页码、章节、来源等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用于分类和聚合笔记的关键词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思维导图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基于标签层级生成的知识图谱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周报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按周统计阅读数据的可视化报告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1.4 参考资料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项目计划报告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Vue 3、Spring Boot、MySQL、Redis、Docker 官方文档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阿里巴巴 Java 开发手册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Conventional Commits 提交规范</w:t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2. 项目概述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2.1 产品定位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  <w:t>一款 Web 端读书笔记与摘录管理工具，帮助用户统一管理多平台笔记，实现标签化、批注化、检索化和可视化回顾。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2.2 核心目标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目标类型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基础目标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覆盖「录入—打标—批注—检索—回顾」全流程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创新目标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标签自动生成思维导图、周度阅读周报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体验目标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万级笔记秒级全文检索，核心操作响应 ≤ 1s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2.3 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全文检索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万级笔记关键词检索 ≤ 1s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核心操作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新增、编辑、打标、批注 ≤ 1s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批量导入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1000 条摘录导入 ≤ 60s，成功率 ≥ 95%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思维导图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100 个标签生成 ≤ 3s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周报生成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单周周报生成 ≤ 3s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部署验收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Docker 一键部署，验收通过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2.4 非目标</w:t>
      </w:r>
    </w:p>
    <w:p>
      <w:pPr>
        <w:spacing w:after="40"/>
      </w:pPr>
      <w:r>
        <w:rPr>
          <w:rFonts w:ascii="Microsoft YaHei" w:hAnsi="Microsoft YaHei" w:eastAsia="微软雅黑"/>
          <w:b w:val="0"/>
          <w:i w:val="0"/>
          <w:sz w:val="21"/>
        </w:rPr>
        <w:t>本期不做：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原生移动端 App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OCR 纸质书识别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电子书阅读器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社交分享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多人协作编辑</w:t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3. 用户与场景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3.1 目标用户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  <w:t>有长期阅读和笔记整理需求的用户。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3.2 核心场景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用户行为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产品价值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批量整理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导入微信读书 / Kindle 笔记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统一笔记库（微信读书：有官方 API，可做到全自动）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精读批注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对摘录添加多条想法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留存思考轨迹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主题学习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按标签浏览、检索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知识结构化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阅读复盘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查看周报、思维导图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形成阅读反馈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快速查找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搜索关键词、标签、书名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秒级定位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4. 总体需求分析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4.1 需求分析维度</w:t>
      </w:r>
    </w:p>
    <w:p>
      <w:pPr>
        <w:spacing w:after="40"/>
      </w:pPr>
      <w:r>
        <w:rPr>
          <w:rFonts w:ascii="Microsoft YaHei" w:hAnsi="Microsoft YaHei" w:eastAsia="微软雅黑"/>
          <w:b w:val="0"/>
          <w:i w:val="0"/>
          <w:sz w:val="21"/>
        </w:rPr>
        <w:t>需求分析围绕以下维度展开：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问题与目标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用户与角色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业务流程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功能需求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非功能需求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数据与接口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约束与边界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优先级与版本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验收标准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风险与依赖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待确认问题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4.2 业务流程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  <w:t>主流程：录入摘录 → 关联元数据 → 添加想法 → 检索定位 → 分类回顾 → 生成图谱/周报 → 导出备份（AI 辅助比如标签等）。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4.3 功能结构</w:t>
      </w:r>
    </w:p>
    <w:p>
      <w:pPr>
        <w:spacing w:after="40"/>
      </w:pPr>
      <w:r>
        <w:rPr>
          <w:rFonts w:ascii="Microsoft YaHei" w:hAnsi="Microsoft YaHei" w:eastAsia="微软雅黑"/>
          <w:b w:val="0"/>
          <w:i w:val="0"/>
          <w:sz w:val="21"/>
        </w:rPr>
        <w:t>一级模块：工作台、基础功能、创新功能、系统管理。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/>
          <w:i w:val="0"/>
          <w:color w:val="1F3864"/>
          <w:sz w:val="21"/>
        </w:rPr>
        <w:t>基础功能：</w:t>
      </w: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基础功能：多源录入、元数据管理、想法批注、全文检索、分类回顾、标签管理、导入管理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/>
          <w:i w:val="0"/>
          <w:color w:val="1F3864"/>
          <w:sz w:val="21"/>
        </w:rPr>
        <w:t>创新功能：</w:t>
      </w: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创新功能：标签思维导图、周度阅读周报、AI 辅助标签对话等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/>
          <w:i w:val="0"/>
          <w:color w:val="1F3864"/>
          <w:sz w:val="21"/>
        </w:rPr>
        <w:t>系统管理：</w:t>
      </w: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系统管理：数据导出/备份、偏好设置、登录与权限</w:t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5. 功能需求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5.1 基础功能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FR-B-01 多源录入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FR-B-01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支持手动输入、粘贴文本、上传微信读书 / Kindle 导出文件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输入字段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原文、书名、作者、页码、章节、来源、标签、想法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处理规则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自动识别书名、作者、页码、章节；导入前预览；支持编辑、删除、去重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去重规则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按“书名 + 页码 + 原文哈希”提示重复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输出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成功写入摘录库；失败生成错误报告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手动新增 1 条 ≤ 10s；1000 条导入 ≤ 60s，成功率 ≥ 95%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FR-B-02 元数据管理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FR-B-02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每条摘录关联书籍与标签，支持自定义标签分类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规则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标签支持层级，如「心理学/认知偏差」；一条摘录可关联多个标签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筛选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支持按书名、作者、来源、时间筛选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标签创建、重命名、合并、删除后，关联笔记同步更新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FR-B-03 想法批注（系统提供 Markdown 相关功能）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FR-B-03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每条摘录可添加多条个人思考，形成时间线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规则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想法支持新增、编辑、删除；按时间倒序展示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一条摘录下可添加 ≥ 10 条想法，页面无卡顿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FR-B-04 全文检索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FR-B-04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关键词匹配摘录、想法、标签，支持多维度筛选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筛选维度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书名、作者、标签、来源、时间范围、是否有想法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结果展示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关键词高亮、分页、排序、跳转详情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万级笔记检索 ≤ 1s；搜索结果准确率 ≥ 95%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FR-B-05 分类回顾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FR-B-05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按单本书、按主题标签两种模式浏览笔记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展示形式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卡片流、时间线、统计概览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可在一本书内查看全部摘录与想法；可按标签聚合跨书笔记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FR-B-06 标签管理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FR-B-06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支持层级标签、颜色、重命名、合并、删除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标签变更后，关联摘录与图谱同步更新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FR-B-07 导入管理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FR-B-07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管理导入历史、失败重试、错误报告下载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导入失败可下载错误报告；支持重新导入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5.2 创新功能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FR-I-01 标签思维导图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FR-I-01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基于标签层级自动生成知识图谱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规则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节点大小 = 关联笔记数；边 = 父子标签关系或共现关系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交互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支持缩放、拖拽、点击跳转笔记列表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导出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支持导出 PNG / SVG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100 个标签生成 ≤ 3s，点击节点可跳转对应笔记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FR-I-02 周度阅读周报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FR-I-02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自动统计每周阅读数据，生成可视化复盘报告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统计口径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新增摘录数、新增想法数、阅读书籍数、活跃天数、标签分布、来源分布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规则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每周一自动生成上周周报，也支持手动生成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周报生成 ≤ 3s，图表正确，支持导出图片或 PDF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FR-I-03 AI 辅助标签推荐与自动标注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需求ID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FR-I-03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优先级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需求描述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基于摘录文本、书籍元数据和用户历史标签，AI 自动推荐标签；支持批量书籍预打标，用户确认后写入；根据用户反馈持续优化推荐效果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处理规则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冷启动：使用预训练语言模型 + 公开图书分类体系 + 关键词抽取，生成推荐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输出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推荐标签列表、置信度、推荐理由、待确认队列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验收标准</w:t>
            </w:r>
          </w:p>
        </w:tc>
        <w:tc>
          <w:tcPr>
            <w:tcW w:type="dxa" w:w="765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单条推荐 ≤ 1s；100 本书批量推荐 ≤ 60s；Top3 命中率 ≥ 70%；用户确认率 ≥ 60%；推荐理由可查看；反馈后推荐排序有更新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5.3 辅助功能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工作台</w:t>
            </w:r>
          </w:p>
        </w:tc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统计卡、快捷录入、最近笔记、待回顾标签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系统设置</w:t>
            </w:r>
          </w:p>
        </w:tc>
        <w:tc>
          <w:tcPr>
            <w:tcW w:type="dxa" w:w="6520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数据导出、备份、主题偏好、账号设置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登录与权限</w:t>
            </w:r>
          </w:p>
        </w:tc>
        <w:tc>
          <w:tcPr>
            <w:tcW w:type="dxa" w:w="65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单用户/多用户待确认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P2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6.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7937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性能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万级笔记全文检索 ≤ 1s；核心操作 ≤ 1s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可用性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系统可用性 ≥ 99.5%；异常有明确提示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兼容性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安全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密码加密、防 SQL 注入、XSS 过滤、导入文件类型校验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数据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支持导出 JSON / CSV；每日自动备份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部署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Docker Compose 一键部署；Linux 生产环境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可维护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统一日志、接口文档同步、配置外置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中文检索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MySQL 8.0 使用 ngram 全文解析器；必要时预留 Elasticsearch 扩展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7. 数据需求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7.1 数据实体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实体</w:t>
            </w:r>
          </w:p>
        </w:tc>
        <w:tc>
          <w:tcPr>
            <w:tcW w:type="dxa" w:w="7370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User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用户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Book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书籍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Excerpt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Thought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想法批注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Tag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ExcerptTag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摘录-标签关联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ImportTask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导入任务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7.2 数据表结构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1. User 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主键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username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varchar(64)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用户名，唯一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password_hash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varchar(255)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密码哈希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nickname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varchar(64)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昵称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创建时间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2. Book 书籍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主键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user_id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所属用户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title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varchar(255)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书名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author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varchar(255)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作者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source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varchar(32)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来源：微信读书/Kindle/手动/网页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cover_url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varchar(512)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封面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total_pages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总页数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创建时间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3. Excerpt 摘录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主键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user_id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所属用户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book_id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所属书籍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content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text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摘录原文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content_hash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varchar(64)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内容哈希，用于去重提示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page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页码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chapter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varchar(255)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章节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source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varchar(32)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来源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创建时间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updated_at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更新时间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4. Thought 想法批注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主键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user_id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所属用户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excerpt_id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所属摘录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content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text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想法内容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format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varchar(16)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markdown/plain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创建时间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updated_at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更新时间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5. Tag 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主键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user_id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所属用户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name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varchar(64)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标签名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parent_id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父标签ID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color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varchar(16)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颜色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创建时间</w:t>
            </w:r>
          </w:p>
        </w:tc>
      </w:tr>
    </w:tbl>
    <w:p>
      <w:pPr>
        <w:spacing w:after="160"/>
      </w:pPr>
      <w:r>
        <w:rPr>
          <w:rFonts w:ascii="Microsoft YaHei" w:hAnsi="Microsoft YaHei" w:eastAsia="微软雅黑"/>
          <w:b w:val="0"/>
          <w:i/>
          <w:color w:val="7F7F7F"/>
          <w:sz w:val="19"/>
        </w:rPr>
        <w:t>唯一约束：user_id + name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6. ExcerptTag 摘录-标签关联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主键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excerpt_id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摘录ID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tag_id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标签ID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创建时间</w:t>
            </w:r>
          </w:p>
        </w:tc>
      </w:tr>
    </w:tbl>
    <w:p>
      <w:pPr>
        <w:spacing w:after="160"/>
      </w:pPr>
      <w:r>
        <w:rPr>
          <w:rFonts w:ascii="Microsoft YaHei" w:hAnsi="Microsoft YaHei" w:eastAsia="微软雅黑"/>
          <w:b w:val="0"/>
          <w:i/>
          <w:color w:val="7F7F7F"/>
          <w:sz w:val="19"/>
        </w:rPr>
        <w:t>唯一约束：excerpt_id + tag_id</w:t>
      </w:r>
    </w:p>
    <w:p>
      <w:pPr>
        <w:pStyle w:val="Heading3"/>
      </w:pPr>
      <w:r>
        <w:rPr>
          <w:rFonts w:ascii="Microsoft YaHei" w:hAnsi="Microsoft YaHei" w:eastAsia="微软雅黑"/>
          <w:b/>
          <w:i w:val="0"/>
          <w:color w:val="2E5496"/>
          <w:sz w:val="23"/>
        </w:rPr>
        <w:t>7. ImportTask 导入任务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id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主键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user_id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所属用户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file_name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varchar(255)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文件名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source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varchar(32)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来源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varchar(16)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pending/running/success/failed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total_count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总数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success_count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int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成功数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fail_count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int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失败数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创建时间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7.3 关系简述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User 1—N Book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User 1—N Excerpt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Book 1—N Excerpt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Excerpt 1—N Thought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Excerpt N—N Tag（通过 ExcerptTag）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Tag 自关联（parent_id 形成层级）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User 1—N ImportTask</w:t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8. 接口需求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8.1 接口规范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1"/>
        </w:rPr>
        <w:t>统一响应格式：</w:t>
      </w:r>
    </w:p>
    <w:p>
      <w:pPr>
        <w:shd w:val="clear" w:color="auto" w:fill="F2F2F2"/>
        <w:spacing w:before="80" w:after="160"/>
        <w:ind w:left="227" w:right="227"/>
      </w:pPr>
      <w:r>
        <w:rPr>
          <w:rFonts w:ascii="Consolas" w:hAnsi="Consolas" w:eastAsia="微软雅黑"/>
          <w:b w:val="0"/>
          <w:i w:val="0"/>
          <w:color w:val="1F3864"/>
          <w:sz w:val="19"/>
        </w:rPr>
        <w:t>{</w:t>
        <w:br/>
      </w:r>
      <w:r>
        <w:rPr>
          <w:rFonts w:ascii="Consolas" w:hAnsi="Consolas" w:eastAsia="微软雅黑"/>
          <w:b w:val="0"/>
          <w:i w:val="0"/>
          <w:color w:val="1F3864"/>
          <w:sz w:val="19"/>
        </w:rPr>
        <w:t xml:space="preserve">  "code": 0,</w:t>
        <w:br/>
      </w:r>
      <w:r>
        <w:rPr>
          <w:rFonts w:ascii="Consolas" w:hAnsi="Consolas" w:eastAsia="微软雅黑"/>
          <w:b w:val="0"/>
          <w:i w:val="0"/>
          <w:color w:val="1F3864"/>
          <w:sz w:val="19"/>
        </w:rPr>
        <w:t xml:space="preserve">  "message": "success",</w:t>
        <w:br/>
      </w:r>
      <w:r>
        <w:rPr>
          <w:rFonts w:ascii="Consolas" w:hAnsi="Consolas" w:eastAsia="微软雅黑"/>
          <w:b w:val="0"/>
          <w:i w:val="0"/>
          <w:color w:val="1F3864"/>
          <w:sz w:val="19"/>
        </w:rPr>
        <w:t xml:space="preserve">  "data": {}</w:t>
        <w:br/>
      </w:r>
      <w:r>
        <w:rPr>
          <w:rFonts w:ascii="Consolas" w:hAnsi="Consolas" w:eastAsia="微软雅黑"/>
          <w:b w:val="0"/>
          <w:i w:val="0"/>
          <w:color w:val="1F3864"/>
          <w:sz w:val="19"/>
        </w:rPr>
        <w:t>}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1"/>
        </w:rPr>
        <w:t>最小接口清单（MVP 必做）—— 如果时间紧，只做这些就能跑通闭环：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7937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必做接口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认证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注册、登录、获取当前用户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书籍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列表、详情、新增、编辑、删除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列表、详情、新增、编辑、删除、批量新增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想法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新增、编辑、删除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标签树、新建、编辑、删除、给摘录打标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检索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全局检索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导入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解析、确认导入、导入历史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回顾</w:t>
            </w:r>
          </w:p>
        </w:tc>
        <w:tc>
          <w:tcPr>
            <w:tcW w:type="dxa" w:w="793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按书回顾、按标签回顾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工作台</w:t>
            </w:r>
          </w:p>
        </w:tc>
        <w:tc>
          <w:tcPr>
            <w:tcW w:type="dxa" w:w="793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统计数据、最近笔记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9. 页面与交互需求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9.1 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页面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路由建议</w:t>
            </w:r>
          </w:p>
        </w:tc>
        <w:tc>
          <w:tcPr>
            <w:tcW w:type="dxa" w:w="5386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核心元素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工作台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/dashboard</w:t>
            </w:r>
          </w:p>
        </w:tc>
        <w:tc>
          <w:tcPr>
            <w:tcW w:type="dxa" w:w="538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统计卡、快捷录入、最近笔记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书籍库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/books</w:t>
            </w:r>
          </w:p>
        </w:tc>
        <w:tc>
          <w:tcPr>
            <w:tcW w:type="dxa" w:w="5386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书籍卡片、筛选、导入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笔记详情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/excerpts/:id</w:t>
            </w:r>
          </w:p>
        </w:tc>
        <w:tc>
          <w:tcPr>
            <w:tcW w:type="dxa" w:w="538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摘录、元数据、想法时间线、标签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全局检索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/search</w:t>
            </w:r>
          </w:p>
        </w:tc>
        <w:tc>
          <w:tcPr>
            <w:tcW w:type="dxa" w:w="5386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搜索框、筛选器、高亮结果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知识图谱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/graph</w:t>
            </w:r>
          </w:p>
        </w:tc>
        <w:tc>
          <w:tcPr>
            <w:tcW w:type="dxa" w:w="538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标签节点、缩放、跳转、导出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阅读周报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/weekly</w:t>
            </w:r>
          </w:p>
        </w:tc>
        <w:tc>
          <w:tcPr>
            <w:tcW w:type="dxa" w:w="5386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周选择、图表、导出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标签管理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/tags</w:t>
            </w:r>
          </w:p>
        </w:tc>
        <w:tc>
          <w:tcPr>
            <w:tcW w:type="dxa" w:w="538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树形标签、颜色、合并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导入管理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/import</w:t>
            </w:r>
          </w:p>
        </w:tc>
        <w:tc>
          <w:tcPr>
            <w:tcW w:type="dxa" w:w="5386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上传、预览、错误报告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设置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onsolas" w:hAnsi="Consolas" w:eastAsia="微软雅黑"/>
                <w:b w:val="0"/>
                <w:i w:val="0"/>
                <w:color w:val="333333"/>
                <w:sz w:val="20"/>
              </w:rPr>
              <w:t>/settings</w:t>
            </w:r>
          </w:p>
        </w:tc>
        <w:tc>
          <w:tcPr>
            <w:tcW w:type="dxa" w:w="538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导出、备份、偏好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9.2 核心交互流程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  <w:t>录入摘录 → 关联元数据 → 添加想法 → 检索定位 → 分类回顾 → 生成图谱/周报。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1F3864"/>
          <w:sz w:val="26"/>
        </w:rPr>
        <w:t>9.3 布局要求</w:t>
      </w: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sz w:val="21"/>
        </w:rPr>
        <w:t>采用极简「侧边导航 + 主内容区」布局。左侧为模块导航，顶部为全局搜索与用户入口，主内容区按页面展示。</w:t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10. 优先级与版本规划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5272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多源录入、元数据、批注、检索、分类回顾、标签管理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必须交付，构成 MVP</w:t>
            </w:r>
          </w:p>
        </w:tc>
      </w:tr>
      <w:tr>
        <w:tc>
          <w:tcPr>
            <w:tcW w:type="dxa" w:w="124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  <w:tc>
          <w:tcPr>
            <w:tcW w:type="dxa" w:w="5272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标签思维导图、周度周报、导出备份、系统设置</w:t>
            </w:r>
          </w:p>
        </w:tc>
        <w:tc>
          <w:tcPr>
            <w:tcW w:type="dxa" w:w="311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创新目标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P2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多用户登录、移动端适配、高级权限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11. 验收标准与 UAT（User Acceptance Testing）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UAT-01</w:t>
            </w:r>
          </w:p>
        </w:tc>
        <w:tc>
          <w:tcPr>
            <w:tcW w:type="dxa" w:w="328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新用户导入 1000 条笔记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导入成功 ≥ 95%，可预览、去重、修正</w:t>
            </w:r>
          </w:p>
        </w:tc>
      </w:tr>
      <w:tr>
        <w:tc>
          <w:tcPr>
            <w:tcW w:type="dxa" w:w="124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UAT-02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万级笔记搜索关键词</w:t>
            </w:r>
          </w:p>
        </w:tc>
        <w:tc>
          <w:tcPr>
            <w:tcW w:type="dxa" w:w="5102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结果 ≤ 1s，高亮准确，可跳转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UAT-03</w:t>
            </w:r>
          </w:p>
        </w:tc>
        <w:tc>
          <w:tcPr>
            <w:tcW w:type="dxa" w:w="328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一条摘录添加多条想法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时间线展示，编辑删除正常</w:t>
            </w:r>
          </w:p>
        </w:tc>
      </w:tr>
      <w:tr>
        <w:tc>
          <w:tcPr>
            <w:tcW w:type="dxa" w:w="124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UAT-04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按标签生成思维导图</w:t>
            </w:r>
          </w:p>
        </w:tc>
        <w:tc>
          <w:tcPr>
            <w:tcW w:type="dxa" w:w="5102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节点正确，点击跳转，导出成功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UAT-05</w:t>
            </w:r>
          </w:p>
        </w:tc>
        <w:tc>
          <w:tcPr>
            <w:tcW w:type="dxa" w:w="328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生成周阅读报告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统计正确，图表展示，可导出</w:t>
            </w:r>
          </w:p>
        </w:tc>
      </w:tr>
      <w:tr>
        <w:tc>
          <w:tcPr>
            <w:tcW w:type="dxa" w:w="1247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UAT-06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Docker 部署</w:t>
            </w:r>
          </w:p>
        </w:tc>
        <w:tc>
          <w:tcPr>
            <w:tcW w:type="dxa" w:w="5102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一键启动，前后端、数据库、Redis 正常联通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12. 项目计划与里程碑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周期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核心任务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交付里程碑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需求设计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1—3 周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需求调研、原型设计、架构与数据库设计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需求&amp;设计文档定稿，技术选型确认</w:t>
            </w:r>
          </w:p>
        </w:tc>
      </w:tr>
      <w:tr>
        <w:tc>
          <w:tcPr>
            <w:tcW w:type="dxa" w:w="147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基础功能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4—9 周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前后端核心模块开发，跑通基础功能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完整可用，支持增删改查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核心流程完善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10—12 周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笔记全流程、检索、分类回顾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基础功能全部可用</w:t>
            </w:r>
          </w:p>
        </w:tc>
      </w:tr>
      <w:tr>
        <w:tc>
          <w:tcPr>
            <w:tcW w:type="dxa" w:w="147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创新功能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13—14 周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思维导图、周报功能，优化交互体验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全部功能上线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测试优化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15 周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功能测试、UI 打磨、部署验证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达到交付标准</w:t>
            </w:r>
          </w:p>
        </w:tc>
      </w:tr>
      <w:tr>
        <w:tc>
          <w:tcPr>
            <w:tcW w:type="dxa" w:w="147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验收交付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15 周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完善文档、答辩准备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完成全部交付物，项目验收通过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13. 风险与依赖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微信读书/Kindle 导出格式变化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导入失败</w:t>
            </w:r>
          </w:p>
        </w:tc>
        <w:tc>
          <w:tcPr>
            <w:tcW w:type="dxa" w:w="532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解析器可配置（每种来源对应一套规则），提供手动粘贴兜底</w:t>
            </w:r>
          </w:p>
        </w:tc>
      </w:tr>
      <w:tr>
        <w:tc>
          <w:tcPr>
            <w:tcW w:type="dxa" w:w="2835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中文全文检索性能不足</w:t>
            </w:r>
          </w:p>
        </w:tc>
        <w:tc>
          <w:tcPr>
            <w:tcW w:type="dxa" w:w="147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搜索慢</w:t>
            </w:r>
          </w:p>
        </w:tc>
        <w:tc>
          <w:tcPr>
            <w:tcW w:type="dxa" w:w="532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MySQL ngram 优化，预留 ES（Elasticsearch 是一个专业的全文检索引擎）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思维导图节点过多卡顿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体验差</w:t>
            </w:r>
          </w:p>
        </w:tc>
        <w:tc>
          <w:tcPr>
            <w:tcW w:type="dxa" w:w="532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限制初始层级，按需加载</w:t>
            </w:r>
          </w:p>
        </w:tc>
      </w:tr>
      <w:tr>
        <w:tc>
          <w:tcPr>
            <w:tcW w:type="dxa" w:w="2835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周报统计口径不统一</w:t>
            </w:r>
          </w:p>
        </w:tc>
        <w:tc>
          <w:tcPr>
            <w:tcW w:type="dxa" w:w="1474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数据争议</w:t>
            </w:r>
          </w:p>
        </w:tc>
        <w:tc>
          <w:tcPr>
            <w:tcW w:type="dxa" w:w="532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需求阶段冻结口径（新增摘录按创建时间计算，阅读书籍按有新增摘录的书籍去重计算）</w:t>
            </w:r>
          </w:p>
        </w:tc>
      </w:tr>
    </w:tbl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14. 待确认问题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是否支持多用户登录？还是单用户本地部署？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微信读书、Kindle 导入采用哪种文件格式？是否调用官方 API？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周报统计口径按“新增摘录”？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思维导图默认展示几级标签？是否支持手动调整布局？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数据导出需要 JSON、CSV、Markdown 还是 PDF？</w:t>
      </w:r>
    </w:p>
    <w:p>
      <w:pPr>
        <w:pStyle w:val="Heading1"/>
        <w:pBdr>
          <w:bottom w:val="single" w:sz="6" w:space="4" w:color="1F3864"/>
        </w:pBdr>
      </w:pPr>
      <w:r>
        <w:rPr>
          <w:rFonts w:ascii="Microsoft YaHei" w:hAnsi="Microsoft YaHei" w:eastAsia="微软雅黑"/>
          <w:b/>
          <w:i w:val="0"/>
          <w:color w:val="1F3864"/>
          <w:sz w:val="32"/>
        </w:rPr>
        <w:t>附录 A：部署成本估算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sz w:val="21"/>
        </w:rPr>
        <w:t>按读书笔记工具 MVP 估算：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免费方案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低成本方案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前端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Vercel / Cloudflare Pages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免费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后端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Render / Railway / Fly.io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免费或 $5/月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MySQL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Supabase / Neon 免费层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免费或 $5—10/月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Redis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Upstash 免费层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免费或 $1—5/月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域名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不用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50—100 元/年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服务器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Oracle 永久免费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0—30 元/月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总计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0 元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约 10—50 元/月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7F7F7F"/>
          <w:sz w:val="21"/>
        </w:rPr>
        <w:t>如果自己电脑当服务器 + Cloudflare Tunnel，可以 0 元，但电脑得一直开。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i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微软雅黑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