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2"/>
        </w:rPr>
        <w:t>МУНИЦИПАЛЬНОЕ БЮДЖЕТНОЕ ОБЩЕОБРАЗОВАТЕЛЬНОЕ УЧРЕЖДЕНИЕ</w:t>
        <w:br/>
        <w:t>«НАГИБИНСКАЯ СРЕДНЯЯ ОБЩЕОБРАЗОВАТЕЛЬНАЯ ШКОЛА»</w:t>
      </w:r>
    </w:p>
    <w:p>
      <w:pPr>
        <w:spacing w:before="0" w:after="360"/>
        <w:jc w:val="left"/>
      </w:pP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48"/>
        </w:rPr>
        <w:t>ЖУРНАЛ</w:t>
      </w:r>
    </w:p>
    <w:p>
      <w:pPr>
        <w:spacing w:before="0"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учёта обращений и регистрации конфликтных ситуаций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школьной службы медиации (ШСМ) МБОУ Нагибинская СОШ</w:t>
      </w:r>
    </w:p>
    <w:p>
      <w:pPr>
        <w:spacing w:before="0" w:after="440"/>
        <w:jc w:val="center"/>
      </w:pPr>
      <w:r>
        <w:rPr>
          <w:rFonts w:ascii="Times New Roman" w:hAnsi="Times New Roman" w:cs="Times New Roman" w:eastAsia="Times New Roman"/>
          <w:b w:val="0"/>
          <w:i/>
          <w:sz w:val="18"/>
        </w:rPr>
        <w:t>Приложение № 1 к Положению о школьной службе медиации,</w:t>
        <w:br/>
        <w:t>утверждённому приказом МБОУ Нагибинская СОШ от 30.04.2026 № 31-а</w:t>
      </w:r>
    </w:p>
    <w:p>
      <w:pPr>
        <w:spacing w:before="0" w:after="32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Учебный год: 2026/2027</w:t>
      </w:r>
    </w:p>
    <w:p>
      <w:pPr>
        <w:spacing w:before="0" w:after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Начат:  «____» ________________ 2026 г.</w:t>
      </w:r>
    </w:p>
    <w:p>
      <w:pPr>
        <w:spacing w:before="0" w:after="3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Окончен:  «____» ________________ 20____ г.</w:t>
      </w:r>
    </w:p>
    <w:p>
      <w:pPr>
        <w:spacing w:before="0" w:after="1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Ответственный за ведение журнала:</w:t>
      </w:r>
    </w:p>
    <w:p>
      <w:pPr>
        <w:spacing w:before="0" w:after="40"/>
        <w:ind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____________________________________________________</w:t>
      </w:r>
    </w:p>
    <w:p>
      <w:pPr>
        <w:spacing w:before="0" w:after="360"/>
        <w:ind w:left="454"/>
        <w:jc w:val="left"/>
      </w:pPr>
      <w:r>
        <w:rPr>
          <w:rFonts w:ascii="Times New Roman" w:hAnsi="Times New Roman" w:cs="Times New Roman" w:eastAsia="Times New Roman"/>
          <w:b w:val="0"/>
          <w:i/>
          <w:sz w:val="16"/>
        </w:rPr>
        <w:t>(должность, фамилия, имя, отчество, подпись)</w:t>
      </w:r>
    </w:p>
    <w:p>
      <w:pPr>
        <w:spacing w:before="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2"/>
        </w:rPr>
        <w:t>Порядок ведения журнала</w:t>
      </w:r>
    </w:p>
    <w:p>
      <w:pPr>
        <w:spacing w:before="0" w:after="6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7"/>
        </w:rPr>
        <w:t>1. Журнал ведётся координатором службы (п. 3.2 Положения) либо дежурным медиатором с 01.09.2026. Записи вносятся в день поступления обращения; нумерация записей сквозная в пределах учебного года.</w:t>
      </w:r>
    </w:p>
    <w:p>
      <w:pPr>
        <w:spacing w:before="0" w:after="6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7"/>
        </w:rPr>
        <w:t>2. Фамилии, имена и иные персональные данные участников в журнал не вносятся (п. 7.2 Положения). Участники указываются кодом: У — обучающийся; П — педагог (сотрудник школы); Р — родитель (законный представитель). Используются коды: У-У, У-П, У-Р, П-Р.</w:t>
      </w:r>
    </w:p>
    <w:p>
      <w:pPr>
        <w:spacing w:before="0" w:after="6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7"/>
        </w:rPr>
        <w:t>3. Графа «Краткая суть» заполняется одним-двумя словами — только тип ситуации (драка, обидные слова, порча имущества, конфликт в чате и т. п.), без имён, цитат и подробностей.</w:t>
      </w:r>
    </w:p>
    <w:p>
      <w:pPr>
        <w:spacing w:before="0" w:after="6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7"/>
        </w:rPr>
        <w:t>4. Графа «Результат»: «соглашение» (достигнуто — в устной или письменной форме), «не достигнуто», «прекращено».</w:t>
      </w:r>
    </w:p>
    <w:p>
      <w:pPr>
        <w:spacing w:before="0" w:after="6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7"/>
        </w:rPr>
        <w:t>5. При прекращении процедуры по п. 5 Положения (угроза жизни или здоровью, признаки тяжкого правонарушения) в графе «Примечание» ставится «да» и оформляется Акт передачи дела (Приложение № 4).</w:t>
      </w:r>
    </w:p>
    <w:p>
      <w:pPr>
        <w:spacing w:before="0" w:after="6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7"/>
        </w:rPr>
        <w:t>6. Исправления заверяются подписью координатора; подчистки и замена листов не допускаются.</w:t>
      </w:r>
    </w:p>
    <w:p>
      <w:pPr>
        <w:spacing w:before="0" w:after="6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7"/>
        </w:rPr>
        <w:t>7. Журнал хранится в закрытой папке у координатора; доступ к нему имеют только члены службы. Копирование листов не допускается.</w:t>
      </w:r>
    </w:p>
    <w:p>
      <w:pPr>
        <w:spacing w:before="0" w:after="6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7"/>
        </w:rPr>
        <w:t>8. По окончании учебного года журнал прошивается, листы нумеруются, заверяются подписью директора и печатью (лист заверения — последняя страница) и хранится в номенклатуре дел школы.</w:t>
      </w:r>
    </w:p>
    <w:p>
      <w:pPr>
        <w:spacing w:before="0" w:after="60" w:line="240" w:lineRule="auto"/>
        <w:ind w:left="340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7"/>
        </w:rPr>
        <w:t>9. При конфликтах «педагог–педагог» (П-П) и «родитель–родитель» (Р-Р) перечень кодов дополняется приказом директора школы.</w:t>
      </w:r>
    </w:p>
    <w:p>
      <w:pPr>
        <w:sectPr>
          <w:pgSz w:w="11906" w:h="16838"/>
          <w:pgMar w:top="1134" w:right="850" w:bottom="850" w:left="1417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ЖУРНАЛ учёта обращений и регистрации конфликтных ситуаций школьной службы медиации</w:t>
      </w:r>
    </w:p>
    <w:p>
      <w:pPr>
        <w:spacing w:before="0" w:after="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16"/>
        </w:rPr>
        <w:t>МБОУ Нагибинская СОШ · 2026/2027 учебный год · Лист 1 из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5024" w:type="dxa"/>
        <w:tblCellMar>
          <w:top w:w="20" w:type="dxa"/>
          <w:left w:w="50" w:type="dxa"/>
          <w:bottom w:w="20" w:type="dxa"/>
          <w:right w:w="50" w:type="dxa"/>
        </w:tblCellMa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1361"/>
        <w:gridCol w:w="2608"/>
        <w:gridCol w:w="2835"/>
        <w:gridCol w:w="1587"/>
        <w:gridCol w:w="3288"/>
        <w:gridCol w:w="2551"/>
      </w:tblGrid>
      <w:tr>
        <w:trPr>
          <w:tblHeader w:val="true"/>
          <w:cantSplit w:val="true"/>
          <w:trHeight w:val="1134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№</w:t>
              <w:br/>
              <w:t>п/п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Дата</w:t>
              <w:br/>
              <w:t>обращения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Участники конфликта</w:t>
              <w:br/>
              <w:t>(код: У-У, У-П,</w:t>
              <w:br/>
              <w:t>У-Р, П-Р)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Краткая суть</w:t>
              <w:br/>
              <w:t>(без имён и</w:t>
              <w:br/>
              <w:t>подробностей)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Дата</w:t>
              <w:br/>
              <w:t>медиативной</w:t>
              <w:br/>
              <w:t>сессии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Результат</w:t>
              <w:br/>
              <w:t>(соглашение /</w:t>
              <w:br/>
              <w:t>не достигнуто /</w:t>
              <w:br/>
              <w:t>прекращено)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Примечание</w:t>
              <w:br/>
              <w:t>(передано</w:t>
              <w:br/>
              <w:t>по акту?</w:t>
              <w:br/>
              <w:t>да/нет)</w:t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</w:tbl>
    <w:p>
      <w:pPr>
        <w:spacing w:before="6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16"/>
        </w:rPr>
        <w:t>Итого на листе:   обращений __________      завершено соглашением __________      не достигнуто __________      прекращено / передано по акту __________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ЖУРНАЛ учёта обращений и регистрации конфликтных ситуаций школьной службы медиации</w:t>
      </w:r>
    </w:p>
    <w:p>
      <w:pPr>
        <w:spacing w:before="0" w:after="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16"/>
        </w:rPr>
        <w:t>МБОУ Нагибинская СОШ · 2026/2027 учебный год · Лист 2 из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5024" w:type="dxa"/>
        <w:tblCellMar>
          <w:top w:w="20" w:type="dxa"/>
          <w:left w:w="50" w:type="dxa"/>
          <w:bottom w:w="20" w:type="dxa"/>
          <w:right w:w="50" w:type="dxa"/>
        </w:tblCellMa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1361"/>
        <w:gridCol w:w="2608"/>
        <w:gridCol w:w="2835"/>
        <w:gridCol w:w="1587"/>
        <w:gridCol w:w="3288"/>
        <w:gridCol w:w="2551"/>
      </w:tblGrid>
      <w:tr>
        <w:trPr>
          <w:tblHeader w:val="true"/>
          <w:cantSplit w:val="true"/>
          <w:trHeight w:val="1134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№</w:t>
              <w:br/>
              <w:t>п/п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Дата</w:t>
              <w:br/>
              <w:t>обращения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Участники конфликта</w:t>
              <w:br/>
              <w:t>(код: У-У, У-П,</w:t>
              <w:br/>
              <w:t>У-Р, П-Р)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Краткая суть</w:t>
              <w:br/>
              <w:t>(без имён и</w:t>
              <w:br/>
              <w:t>подробностей)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Дата</w:t>
              <w:br/>
              <w:t>медиативной</w:t>
              <w:br/>
              <w:t>сессии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Результат</w:t>
              <w:br/>
              <w:t>(соглашение /</w:t>
              <w:br/>
              <w:t>не достигнуто /</w:t>
              <w:br/>
              <w:t>прекращено)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Примечание</w:t>
              <w:br/>
              <w:t>(передано</w:t>
              <w:br/>
              <w:t>по акту?</w:t>
              <w:br/>
              <w:t>да/нет)</w:t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</w:tbl>
    <w:p>
      <w:pPr>
        <w:spacing w:before="6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16"/>
        </w:rPr>
        <w:t>Итого на листе:   обращений __________      завершено соглашением __________      не достигнуто __________      прекращено / передано по акту __________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ЖУРНАЛ учёта обращений и регистрации конфликтных ситуаций школьной службы медиации</w:t>
      </w:r>
    </w:p>
    <w:p>
      <w:pPr>
        <w:spacing w:before="0" w:after="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16"/>
        </w:rPr>
        <w:t>МБОУ Нагибинская СОШ · 2026/2027 учебный год · Лист 3 из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5024" w:type="dxa"/>
        <w:tblCellMar>
          <w:top w:w="20" w:type="dxa"/>
          <w:left w:w="50" w:type="dxa"/>
          <w:bottom w:w="20" w:type="dxa"/>
          <w:right w:w="50" w:type="dxa"/>
        </w:tblCellMa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1361"/>
        <w:gridCol w:w="2608"/>
        <w:gridCol w:w="2835"/>
        <w:gridCol w:w="1587"/>
        <w:gridCol w:w="3288"/>
        <w:gridCol w:w="2551"/>
      </w:tblGrid>
      <w:tr>
        <w:trPr>
          <w:tblHeader w:val="true"/>
          <w:cantSplit w:val="true"/>
          <w:trHeight w:val="1134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№</w:t>
              <w:br/>
              <w:t>п/п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Дата</w:t>
              <w:br/>
              <w:t>обращения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Участники конфликта</w:t>
              <w:br/>
              <w:t>(код: У-У, У-П,</w:t>
              <w:br/>
              <w:t>У-Р, П-Р)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Краткая суть</w:t>
              <w:br/>
              <w:t>(без имён и</w:t>
              <w:br/>
              <w:t>подробностей)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Дата</w:t>
              <w:br/>
              <w:t>медиативной</w:t>
              <w:br/>
              <w:t>сессии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Результат</w:t>
              <w:br/>
              <w:t>(соглашение /</w:t>
              <w:br/>
              <w:t>не достигнуто /</w:t>
              <w:br/>
              <w:t>прекращено)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7"/>
              </w:rPr>
              <w:t>Примечание</w:t>
              <w:br/>
              <w:t>(передано</w:t>
              <w:br/>
              <w:t>по акту?</w:t>
              <w:br/>
              <w:t>да/нет)</w:t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cantSplit w:val="true"/>
          <w:trHeight w:val="680" w:hRule="exac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</w:tbl>
    <w:p>
      <w:pPr>
        <w:spacing w:before="6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16"/>
        </w:rPr>
        <w:t>Итого на листе:   обращений __________      завершено соглашением __________      не достигнуто __________      прекращено / передано по акту __________</w:t>
      </w:r>
    </w:p>
    <w:p>
      <w:pPr>
        <w:sectPr>
          <w:pgSz w:w="16838" w:h="11906" w:orient="landscape"/>
          <w:pgMar w:top="567" w:right="907" w:bottom="567" w:left="907" w:header="720" w:footer="72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ЛИСТ ЗАВЕРЕНИЯ</w:t>
      </w:r>
    </w:p>
    <w:p>
      <w:pPr>
        <w:spacing w:before="0" w:after="2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журнала учёта обращений и регистрации конфликтных ситуаций</w:t>
        <w:br/>
        <w:t>школьной службы медиации МБОУ Нагибинская СОШ</w:t>
        <w:br/>
        <w:t>за 2026/2027 учебный год</w:t>
      </w:r>
    </w:p>
    <w:p>
      <w:pPr>
        <w:spacing w:after="36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 xml:space="preserve">В настоящем журнале пронумеровано, прошнуровано и скреплено печатью </w:t>
      </w:r>
      <w:r>
        <w:rPr>
          <w:rFonts w:ascii="Times New Roman" w:hAnsi="Times New Roman" w:cs="Times New Roman" w:eastAsia="Times New Roman"/>
          <w:b w:val="0"/>
          <w:i w:val="0"/>
          <w:sz w:val="21"/>
        </w:rPr>
        <w:t>__________ (__________________________________) листов.</w:t>
      </w:r>
    </w:p>
    <w:p>
      <w:pPr>
        <w:spacing w:before="0" w:after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Дата: «____» ________________ 20____ г.</w:t>
      </w:r>
    </w:p>
    <w:p>
      <w:pPr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Директор МБОУ Нагибинская СОШ</w:t>
      </w:r>
    </w:p>
    <w:p>
      <w:pPr>
        <w:spacing w:after="8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1"/>
        </w:rPr>
        <w:t>_____________________ / И. М. Чернова /</w:t>
      </w:r>
    </w:p>
    <w:p>
      <w:pPr>
        <w:spacing w:before="0" w:after="520"/>
        <w:ind w:left="3118"/>
        <w:jc w:val="left"/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М. П.</w:t>
      </w:r>
    </w:p>
    <w:p>
      <w:pPr>
        <w:spacing w:before="0" w:after="60"/>
        <w:jc w:val="center"/>
      </w:pPr>
      <w:r>
        <w:rPr>
          <w:rFonts w:ascii="Times New Roman" w:hAnsi="Times New Roman" w:cs="Times New Roman" w:eastAsia="Times New Roman"/>
          <w:b/>
          <w:i w:val="0"/>
          <w:sz w:val="22"/>
        </w:rPr>
        <w:t>ИТОГИ ЗА УЧЕБНЫЙ ГОД</w:t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16"/>
        </w:rPr>
        <w:t>(заполняется координатором по окончании учебного года; используется для статистического отчёта по п. 7.1–7.3 Положения)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024" w:type="dxa"/>
        <w:tblCellMar>
          <w:top w:w="40" w:type="dxa"/>
          <w:left w:w="80" w:type="dxa"/>
          <w:bottom w:w="40" w:type="dxa"/>
          <w:right w:w="80" w:type="dxa"/>
        </w:tblCellMa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W w:w="7087" w:type="dxa"/>
      </w:tblPr>
      <w:tblGrid>
        <w:gridCol w:w="5499"/>
        <w:gridCol w:w="1587"/>
      </w:tblGrid>
      <w:tr>
        <w:trPr>
          <w:cantSplit w:val="true"/>
          <w:trHeight w:val="624" w:hRule="atLeast"/>
        </w:trPr>
        <w:tc>
          <w:tcPr>
            <w:tcW w:type="dxa" w:w="5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Поступило обращений, всего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</w:r>
          </w:p>
        </w:tc>
      </w:tr>
      <w:tr>
        <w:trPr>
          <w:cantSplit w:val="true"/>
          <w:trHeight w:val="624" w:hRule="atLeast"/>
        </w:trPr>
        <w:tc>
          <w:tcPr>
            <w:tcW w:type="dxa" w:w="5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из них рассмотрено в медиативной процедуре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</w:r>
          </w:p>
        </w:tc>
      </w:tr>
      <w:tr>
        <w:trPr>
          <w:cantSplit w:val="true"/>
          <w:trHeight w:val="624" w:hRule="atLeast"/>
        </w:trPr>
        <w:tc>
          <w:tcPr>
            <w:tcW w:type="dxa" w:w="5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завершено соглашением (устным / письменным)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</w:r>
          </w:p>
        </w:tc>
      </w:tr>
      <w:tr>
        <w:trPr>
          <w:cantSplit w:val="true"/>
          <w:trHeight w:val="624" w:hRule="atLeast"/>
        </w:trPr>
        <w:tc>
          <w:tcPr>
            <w:tcW w:type="dxa" w:w="5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соглашение не достигнуто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</w:r>
          </w:p>
        </w:tc>
      </w:tr>
      <w:tr>
        <w:trPr>
          <w:cantSplit w:val="true"/>
          <w:trHeight w:val="624" w:hRule="atLeast"/>
        </w:trPr>
        <w:tc>
          <w:tcPr>
            <w:tcW w:type="dxa" w:w="5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прекращено по п. 5 Положения (оформлен акт передачи дела)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</w:r>
          </w:p>
        </w:tc>
      </w:tr>
      <w:tr>
        <w:trPr>
          <w:cantSplit w:val="true"/>
          <w:trHeight w:val="624" w:hRule="atLeast"/>
        </w:trPr>
        <w:tc>
          <w:tcPr>
            <w:tcW w:type="dxa" w:w="5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стороны отказались от участия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</w:r>
          </w:p>
        </w:tc>
      </w:tr>
      <w:tr>
        <w:trPr>
          <w:cantSplit w:val="true"/>
          <w:trHeight w:val="624" w:hRule="atLeast"/>
        </w:trPr>
        <w:tc>
          <w:tcPr>
            <w:tcW w:type="dxa" w:w="5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перенесено на следующий учебный год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</w:r>
          </w:p>
        </w:tc>
      </w:tr>
    </w:tbl>
    <w:p>
      <w:pPr>
        <w:spacing w:before="0" w:after="200"/>
        <w:jc w:val="left"/>
      </w:pPr>
    </w:p>
    <w:p>
      <w:pPr>
        <w:spacing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19"/>
        </w:rPr>
        <w:t>Координатор службы   __________________________ / ______________________ /</w:t>
      </w:r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15"/>
        </w:rPr>
        <w:t xml:space="preserve">                                        (подпись)                                                   (расшифровка)</w:t>
      </w:r>
    </w:p>
    <w:sectPr w:rsidR="00FC693F" w:rsidRPr="0006063C" w:rsidSect="00034616">
      <w:pgSz w:w="11906" w:h="16838"/>
      <w:pgMar w:top="1134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