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F1" w:rsidRPr="00940437" w:rsidRDefault="00350324" w:rsidP="00940437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940437">
        <w:rPr>
          <w:rFonts w:ascii="Times New Roman" w:hAnsi="Times New Roman" w:cs="Times New Roman"/>
          <w:b/>
          <w:sz w:val="30"/>
          <w:szCs w:val="24"/>
        </w:rPr>
        <w:t>LAB 02</w:t>
      </w:r>
    </w:p>
    <w:p w:rsidR="00350324" w:rsidRPr="00940437" w:rsidRDefault="00940437" w:rsidP="0094043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1.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Tạo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một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chương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trình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Server</w:t>
      </w:r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cơ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bản</w:t>
      </w:r>
      <w:proofErr w:type="spellEnd"/>
    </w:p>
    <w:p w:rsidR="00350324" w:rsidRPr="00940437" w:rsidRDefault="00350324" w:rsidP="00940437">
      <w:pPr>
        <w:spacing w:after="0" w:line="360" w:lineRule="auto"/>
        <w:jc w:val="both"/>
        <w:rPr>
          <w:rStyle w:val="fontstyle01"/>
          <w:b/>
          <w:i/>
          <w:sz w:val="24"/>
          <w:szCs w:val="24"/>
        </w:rPr>
      </w:pPr>
      <w:r w:rsidRPr="00940437">
        <w:rPr>
          <w:rStyle w:val="fontstyle01"/>
          <w:b/>
          <w:i/>
          <w:sz w:val="24"/>
          <w:szCs w:val="24"/>
        </w:rPr>
        <w:t xml:space="preserve">1) </w:t>
      </w:r>
      <w:proofErr w:type="spellStart"/>
      <w:r w:rsidRPr="00940437">
        <w:rPr>
          <w:rStyle w:val="fontstyle01"/>
          <w:b/>
          <w:i/>
          <w:sz w:val="24"/>
          <w:szCs w:val="24"/>
        </w:rPr>
        <w:t>Khi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telnet </w:t>
      </w:r>
      <w:proofErr w:type="spellStart"/>
      <w:r w:rsidRPr="00940437">
        <w:rPr>
          <w:rStyle w:val="fontstyle01"/>
          <w:b/>
          <w:i/>
          <w:sz w:val="24"/>
          <w:szCs w:val="24"/>
        </w:rPr>
        <w:t>vào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Server </w:t>
      </w:r>
      <w:proofErr w:type="spellStart"/>
      <w:r w:rsidRPr="00940437">
        <w:rPr>
          <w:rStyle w:val="fontstyle01"/>
          <w:b/>
          <w:i/>
          <w:sz w:val="24"/>
          <w:szCs w:val="24"/>
        </w:rPr>
        <w:t>bằng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port 5000 </w:t>
      </w:r>
      <w:proofErr w:type="spellStart"/>
      <w:r w:rsidRPr="00940437">
        <w:rPr>
          <w:rStyle w:val="fontstyle01"/>
          <w:b/>
          <w:i/>
          <w:sz w:val="24"/>
          <w:szCs w:val="24"/>
        </w:rPr>
        <w:t>tại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sao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port client </w:t>
      </w:r>
      <w:proofErr w:type="spellStart"/>
      <w:r w:rsidRPr="00940437">
        <w:rPr>
          <w:rStyle w:val="fontstyle01"/>
          <w:b/>
          <w:i/>
          <w:sz w:val="24"/>
          <w:szCs w:val="24"/>
        </w:rPr>
        <w:t>dùng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để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kết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nối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vào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lại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không</w:t>
      </w:r>
      <w:proofErr w:type="spellEnd"/>
      <w:r w:rsidRPr="0094043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phải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là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port 5000?</w:t>
      </w:r>
    </w:p>
    <w:p w:rsidR="00350324" w:rsidRPr="00940437" w:rsidRDefault="00350324" w:rsidP="009404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437">
        <w:rPr>
          <w:rFonts w:ascii="Times New Roman" w:hAnsi="Times New Roman" w:cs="Times New Roman"/>
          <w:sz w:val="24"/>
          <w:szCs w:val="24"/>
        </w:rPr>
        <w:t xml:space="preserve">Do port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‘5000’,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client do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>.</w:t>
      </w:r>
    </w:p>
    <w:p w:rsidR="00350324" w:rsidRPr="00940437" w:rsidRDefault="00350324" w:rsidP="0094043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40437">
        <w:rPr>
          <w:rStyle w:val="fontstyle01"/>
          <w:b/>
          <w:i/>
          <w:sz w:val="24"/>
          <w:szCs w:val="24"/>
        </w:rPr>
        <w:t xml:space="preserve">2) </w:t>
      </w:r>
      <w:proofErr w:type="spellStart"/>
      <w:r w:rsidRPr="00940437">
        <w:rPr>
          <w:rStyle w:val="fontstyle01"/>
          <w:b/>
          <w:i/>
          <w:sz w:val="24"/>
          <w:szCs w:val="24"/>
        </w:rPr>
        <w:t>Như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hình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trên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, </w:t>
      </w:r>
      <w:proofErr w:type="spellStart"/>
      <w:r w:rsidRPr="00940437">
        <w:rPr>
          <w:rStyle w:val="fontstyle01"/>
          <w:b/>
          <w:i/>
          <w:sz w:val="24"/>
          <w:szCs w:val="24"/>
        </w:rPr>
        <w:t>giải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thích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vì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sao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có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client </w:t>
      </w:r>
      <w:proofErr w:type="spellStart"/>
      <w:r w:rsidRPr="00940437">
        <w:rPr>
          <w:rStyle w:val="fontstyle01"/>
          <w:b/>
          <w:i/>
          <w:sz w:val="24"/>
          <w:szCs w:val="24"/>
        </w:rPr>
        <w:t>dùng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port </w:t>
      </w:r>
      <w:proofErr w:type="spellStart"/>
      <w:r w:rsidRPr="00940437">
        <w:rPr>
          <w:rStyle w:val="fontstyle01"/>
          <w:b/>
          <w:i/>
          <w:sz w:val="24"/>
          <w:szCs w:val="24"/>
        </w:rPr>
        <w:t>giá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trị</w:t>
      </w:r>
      <w:proofErr w:type="spellEnd"/>
      <w:r w:rsidR="00940437" w:rsidRPr="00940437">
        <w:rPr>
          <w:rStyle w:val="fontstyle01"/>
          <w:b/>
          <w:i/>
          <w:sz w:val="24"/>
          <w:szCs w:val="24"/>
        </w:rPr>
        <w:t xml:space="preserve"> 1699</w:t>
      </w:r>
      <w:r w:rsidRPr="00940437">
        <w:rPr>
          <w:rStyle w:val="fontstyle01"/>
          <w:b/>
          <w:i/>
          <w:sz w:val="24"/>
          <w:szCs w:val="24"/>
        </w:rPr>
        <w:t>?</w:t>
      </w:r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50324" w:rsidRPr="00940437" w:rsidRDefault="00350324" w:rsidP="009404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1024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49151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IANA (Internet Assigned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Numbes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Authority)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ICANN (Internet Corporation for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Assighned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Names and Numbers),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>.</w:t>
      </w:r>
    </w:p>
    <w:p w:rsidR="00350324" w:rsidRPr="00940437" w:rsidRDefault="00350324" w:rsidP="0094043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40437">
        <w:rPr>
          <w:rStyle w:val="fontstyle01"/>
          <w:b/>
          <w:i/>
          <w:sz w:val="24"/>
          <w:szCs w:val="24"/>
        </w:rPr>
        <w:t xml:space="preserve">3) </w:t>
      </w:r>
      <w:proofErr w:type="spellStart"/>
      <w:r w:rsidRPr="00940437">
        <w:rPr>
          <w:rStyle w:val="fontstyle01"/>
          <w:b/>
          <w:i/>
          <w:sz w:val="24"/>
          <w:szCs w:val="24"/>
        </w:rPr>
        <w:t>Có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phải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lúc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nào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client </w:t>
      </w:r>
      <w:proofErr w:type="spellStart"/>
      <w:r w:rsidRPr="00940437">
        <w:rPr>
          <w:rStyle w:val="fontstyle01"/>
          <w:b/>
          <w:i/>
          <w:sz w:val="24"/>
          <w:szCs w:val="24"/>
        </w:rPr>
        <w:t>cũng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mở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port 1699 </w:t>
      </w:r>
      <w:proofErr w:type="spellStart"/>
      <w:r w:rsidRPr="00940437">
        <w:rPr>
          <w:rStyle w:val="fontstyle01"/>
          <w:b/>
          <w:i/>
          <w:sz w:val="24"/>
          <w:szCs w:val="24"/>
        </w:rPr>
        <w:t>để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kết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nối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vớ</w:t>
      </w:r>
      <w:r w:rsidR="00940437" w:rsidRPr="00940437">
        <w:rPr>
          <w:rStyle w:val="fontstyle01"/>
          <w:b/>
          <w:i/>
          <w:sz w:val="24"/>
          <w:szCs w:val="24"/>
        </w:rPr>
        <w:t>i</w:t>
      </w:r>
      <w:proofErr w:type="spellEnd"/>
      <w:r w:rsidR="00940437" w:rsidRPr="00940437">
        <w:rPr>
          <w:rStyle w:val="fontstyle01"/>
          <w:b/>
          <w:i/>
          <w:sz w:val="24"/>
          <w:szCs w:val="24"/>
        </w:rPr>
        <w:t xml:space="preserve"> Server </w:t>
      </w:r>
      <w:proofErr w:type="spellStart"/>
      <w:r w:rsidR="00940437" w:rsidRPr="00940437">
        <w:rPr>
          <w:rStyle w:val="fontstyle01"/>
          <w:b/>
          <w:i/>
          <w:sz w:val="24"/>
          <w:szCs w:val="24"/>
        </w:rPr>
        <w:t>không</w:t>
      </w:r>
      <w:proofErr w:type="spellEnd"/>
      <w:r w:rsidRPr="00940437">
        <w:rPr>
          <w:rStyle w:val="fontstyle01"/>
          <w:b/>
          <w:i/>
          <w:sz w:val="24"/>
          <w:szCs w:val="24"/>
        </w:rPr>
        <w:t>?</w:t>
      </w:r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50324" w:rsidRPr="00940437" w:rsidRDefault="00350324" w:rsidP="009404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43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1699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>.</w:t>
      </w:r>
    </w:p>
    <w:p w:rsidR="00350324" w:rsidRPr="00940437" w:rsidRDefault="00350324" w:rsidP="0094043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40437">
        <w:rPr>
          <w:rStyle w:val="fontstyle01"/>
          <w:b/>
          <w:i/>
          <w:sz w:val="24"/>
          <w:szCs w:val="24"/>
        </w:rPr>
        <w:t xml:space="preserve">4) Ta </w:t>
      </w:r>
      <w:proofErr w:type="spellStart"/>
      <w:r w:rsidRPr="00940437">
        <w:rPr>
          <w:rStyle w:val="fontstyle01"/>
          <w:b/>
          <w:i/>
          <w:sz w:val="24"/>
          <w:szCs w:val="24"/>
        </w:rPr>
        <w:t>có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thể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chạy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2 </w:t>
      </w:r>
      <w:proofErr w:type="spellStart"/>
      <w:r w:rsidRPr="00940437">
        <w:rPr>
          <w:rStyle w:val="fontstyle01"/>
          <w:b/>
          <w:i/>
          <w:sz w:val="24"/>
          <w:szCs w:val="24"/>
        </w:rPr>
        <w:t>chương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trình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CMD </w:t>
      </w:r>
      <w:proofErr w:type="spellStart"/>
      <w:r w:rsidRPr="00940437">
        <w:rPr>
          <w:rStyle w:val="fontstyle01"/>
          <w:b/>
          <w:i/>
          <w:sz w:val="24"/>
          <w:szCs w:val="24"/>
        </w:rPr>
        <w:t>để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telnet </w:t>
      </w:r>
      <w:proofErr w:type="spellStart"/>
      <w:r w:rsidRPr="00940437">
        <w:rPr>
          <w:rStyle w:val="fontstyle01"/>
          <w:b/>
          <w:i/>
          <w:sz w:val="24"/>
          <w:szCs w:val="24"/>
        </w:rPr>
        <w:t>vào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Server </w:t>
      </w:r>
      <w:proofErr w:type="spellStart"/>
      <w:r w:rsidRPr="00940437">
        <w:rPr>
          <w:rStyle w:val="fontstyle01"/>
          <w:b/>
          <w:i/>
          <w:sz w:val="24"/>
          <w:szCs w:val="24"/>
        </w:rPr>
        <w:t>trên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đượ</w:t>
      </w:r>
      <w:r w:rsidR="00940437" w:rsidRPr="00940437">
        <w:rPr>
          <w:rStyle w:val="fontstyle01"/>
          <w:b/>
          <w:i/>
          <w:sz w:val="24"/>
          <w:szCs w:val="24"/>
        </w:rPr>
        <w:t>c</w:t>
      </w:r>
      <w:proofErr w:type="spellEnd"/>
      <w:r w:rsidR="00940437"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="00940437" w:rsidRPr="00940437">
        <w:rPr>
          <w:rStyle w:val="fontstyle01"/>
          <w:b/>
          <w:i/>
          <w:sz w:val="24"/>
          <w:szCs w:val="24"/>
        </w:rPr>
        <w:t>không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? </w:t>
      </w:r>
      <w:proofErr w:type="spellStart"/>
      <w:r w:rsidRPr="00940437">
        <w:rPr>
          <w:rStyle w:val="fontstyle01"/>
          <w:b/>
          <w:i/>
          <w:sz w:val="24"/>
          <w:szCs w:val="24"/>
        </w:rPr>
        <w:t>Giải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thích</w:t>
      </w:r>
      <w:proofErr w:type="spellEnd"/>
      <w:r w:rsidRPr="00940437">
        <w:rPr>
          <w:rStyle w:val="fontstyle01"/>
          <w:b/>
          <w:i/>
          <w:sz w:val="24"/>
          <w:szCs w:val="24"/>
        </w:rPr>
        <w:t>.</w:t>
      </w:r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50324" w:rsidRPr="00940437" w:rsidRDefault="00E41331" w:rsidP="009404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3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port 5000,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CMD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331">
        <w:rPr>
          <w:rFonts w:ascii="Times New Roman" w:hAnsi="Times New Roman" w:cs="Times New Roman"/>
          <w:sz w:val="24"/>
          <w:szCs w:val="24"/>
        </w:rPr>
        <w:t>đế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E41331">
        <w:rPr>
          <w:rFonts w:ascii="Times New Roman" w:hAnsi="Times New Roman" w:cs="Times New Roman"/>
          <w:sz w:val="24"/>
          <w:szCs w:val="24"/>
        </w:rPr>
        <w:t>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0324" w:rsidRPr="00940437" w:rsidRDefault="00940437" w:rsidP="0094043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2.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Tạo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chương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trình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Server</w:t>
      </w:r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cơ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bản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,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khi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Client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kết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nối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vào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thì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gửi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câu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chào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>cho</w:t>
      </w:r>
      <w:proofErr w:type="spellEnd"/>
      <w:r w:rsidR="00350324"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Client</w:t>
      </w:r>
    </w:p>
    <w:p w:rsidR="00350324" w:rsidRPr="00940437" w:rsidRDefault="00350324" w:rsidP="0094043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40437">
        <w:rPr>
          <w:rStyle w:val="fontstyle01"/>
          <w:b/>
          <w:i/>
          <w:sz w:val="24"/>
          <w:szCs w:val="24"/>
        </w:rPr>
        <w:t xml:space="preserve">1) </w:t>
      </w:r>
      <w:proofErr w:type="spellStart"/>
      <w:r w:rsidRPr="00940437">
        <w:rPr>
          <w:rStyle w:val="fontstyle01"/>
          <w:b/>
          <w:i/>
          <w:sz w:val="24"/>
          <w:szCs w:val="24"/>
        </w:rPr>
        <w:t>Tạo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sao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trong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đoạn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code </w:t>
      </w:r>
      <w:proofErr w:type="spellStart"/>
      <w:r w:rsidRPr="00940437">
        <w:rPr>
          <w:rStyle w:val="fontstyle01"/>
          <w:b/>
          <w:i/>
          <w:sz w:val="24"/>
          <w:szCs w:val="24"/>
        </w:rPr>
        <w:t>viết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thêm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vào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ta </w:t>
      </w:r>
      <w:proofErr w:type="spellStart"/>
      <w:r w:rsidRPr="00940437">
        <w:rPr>
          <w:rStyle w:val="fontstyle01"/>
          <w:b/>
          <w:i/>
          <w:sz w:val="24"/>
          <w:szCs w:val="24"/>
        </w:rPr>
        <w:t>không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cần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phải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khởi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tạo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độ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lớn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ban </w:t>
      </w:r>
      <w:proofErr w:type="spellStart"/>
      <w:r w:rsidRPr="00940437">
        <w:rPr>
          <w:rStyle w:val="fontstyle01"/>
          <w:b/>
          <w:i/>
          <w:sz w:val="24"/>
          <w:szCs w:val="24"/>
        </w:rPr>
        <w:t>đầu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cho</w:t>
      </w:r>
      <w:proofErr w:type="spellEnd"/>
      <w:r w:rsidRPr="0094043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940437">
        <w:rPr>
          <w:rStyle w:val="fontstyle01"/>
          <w:b/>
          <w:i/>
          <w:sz w:val="24"/>
          <w:szCs w:val="24"/>
        </w:rPr>
        <w:t>buffer?</w:t>
      </w:r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50324" w:rsidRPr="00940437" w:rsidRDefault="00350324" w:rsidP="009404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437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Encoding.UTF</w:t>
      </w:r>
      <w:proofErr w:type="gramStart"/>
      <w:r w:rsidRPr="00940437">
        <w:rPr>
          <w:rFonts w:ascii="Times New Roman" w:hAnsi="Times New Roman" w:cs="Times New Roman"/>
          <w:sz w:val="24"/>
          <w:szCs w:val="24"/>
        </w:rPr>
        <w:t>8.GetBytes</w:t>
      </w:r>
      <w:proofErr w:type="gramEnd"/>
      <w:r w:rsidRPr="00940437">
        <w:rPr>
          <w:rFonts w:ascii="Times New Roman" w:hAnsi="Times New Roman" w:cs="Times New Roman"/>
          <w:sz w:val="24"/>
          <w:szCs w:val="24"/>
        </w:rPr>
        <w:t>(</w:t>
      </w:r>
      <w:r w:rsidR="00E41331">
        <w:rPr>
          <w:rFonts w:ascii="Times New Roman" w:hAnsi="Times New Roman" w:cs="Times New Roman"/>
          <w:sz w:val="24"/>
          <w:szCs w:val="24"/>
        </w:rPr>
        <w:t>hello</w:t>
      </w:r>
      <w:r w:rsidRPr="0094043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3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3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dung tin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lãng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>.</w:t>
      </w:r>
    </w:p>
    <w:p w:rsidR="00350324" w:rsidRPr="00940437" w:rsidRDefault="00350324" w:rsidP="00940437">
      <w:pPr>
        <w:spacing w:after="0" w:line="360" w:lineRule="auto"/>
        <w:jc w:val="both"/>
        <w:rPr>
          <w:rStyle w:val="fontstyle01"/>
          <w:b/>
          <w:i/>
          <w:sz w:val="24"/>
          <w:szCs w:val="24"/>
        </w:rPr>
      </w:pPr>
      <w:r w:rsidRPr="00940437">
        <w:rPr>
          <w:rStyle w:val="fontstyle01"/>
          <w:b/>
          <w:i/>
          <w:sz w:val="24"/>
          <w:szCs w:val="24"/>
        </w:rPr>
        <w:t xml:space="preserve">2) </w:t>
      </w:r>
      <w:proofErr w:type="spellStart"/>
      <w:r w:rsidRPr="00940437">
        <w:rPr>
          <w:rStyle w:val="fontstyle01"/>
          <w:b/>
          <w:i/>
          <w:sz w:val="24"/>
          <w:szCs w:val="24"/>
        </w:rPr>
        <w:t>Giải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thích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ý </w:t>
      </w:r>
      <w:proofErr w:type="spellStart"/>
      <w:r w:rsidRPr="00940437">
        <w:rPr>
          <w:rStyle w:val="fontstyle01"/>
          <w:b/>
          <w:i/>
          <w:sz w:val="24"/>
          <w:szCs w:val="24"/>
        </w:rPr>
        <w:t>nghĩa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các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tham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số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của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phương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thức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clientSocket.Send</w:t>
      </w:r>
      <w:proofErr w:type="spellEnd"/>
      <w:r w:rsidRPr="00940437">
        <w:rPr>
          <w:rStyle w:val="fontstyle01"/>
          <w:b/>
          <w:i/>
          <w:sz w:val="24"/>
          <w:szCs w:val="24"/>
        </w:rPr>
        <w:t>.</w:t>
      </w:r>
    </w:p>
    <w:p w:rsidR="00350324" w:rsidRPr="00940437" w:rsidRDefault="00350324" w:rsidP="009404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31">
        <w:rPr>
          <w:rFonts w:ascii="Times New Roman" w:hAnsi="Times New Roman" w:cs="Times New Roman"/>
          <w:sz w:val="24"/>
          <w:szCs w:val="24"/>
        </w:rPr>
        <w:t>clientSocket.</w:t>
      </w:r>
      <w:r w:rsidRPr="00940437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>:</w:t>
      </w:r>
    </w:p>
    <w:p w:rsidR="00940437" w:rsidRDefault="00E41331" w:rsidP="0094043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50324" w:rsidRPr="00940437">
        <w:rPr>
          <w:rFonts w:ascii="Times New Roman" w:hAnsi="Times New Roman" w:cs="Times New Roman"/>
          <w:sz w:val="24"/>
          <w:szCs w:val="24"/>
        </w:rPr>
        <w:t xml:space="preserve">uff: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</w:p>
    <w:p w:rsidR="00940437" w:rsidRDefault="00E41331" w:rsidP="0094043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0: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(offset)</w:t>
      </w:r>
    </w:p>
    <w:p w:rsidR="00940437" w:rsidRDefault="00E41331" w:rsidP="0094043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buff.Lenght</w:t>
      </w:r>
      <w:proofErr w:type="spellEnd"/>
      <w:proofErr w:type="gramEnd"/>
      <w:r w:rsidR="00350324" w:rsidRPr="00940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(size)</w:t>
      </w:r>
    </w:p>
    <w:p w:rsidR="00350324" w:rsidRPr="00940437" w:rsidRDefault="00350324" w:rsidP="0094043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SocketFlags</w:t>
      </w:r>
      <w:r w:rsidR="00E41331">
        <w:rPr>
          <w:rFonts w:ascii="Times New Roman" w:hAnsi="Times New Roman" w:cs="Times New Roman"/>
          <w:sz w:val="24"/>
          <w:szCs w:val="24"/>
        </w:rPr>
        <w:t>.None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4133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3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31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3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31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31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3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3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3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3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E41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331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:rsidR="00350324" w:rsidRPr="00940437" w:rsidRDefault="00350324" w:rsidP="0094043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3.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Xây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dựng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chương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trình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Client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đơn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giản</w:t>
      </w:r>
      <w:proofErr w:type="spellEnd"/>
    </w:p>
    <w:p w:rsidR="00350324" w:rsidRPr="00940437" w:rsidRDefault="00350324" w:rsidP="0094043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1)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Khi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client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kết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nối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đến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server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mà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server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chưa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chạy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hoạc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là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đường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truyền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mạng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bị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rớ</w:t>
      </w:r>
      <w:r w:rsidR="00940437" w:rsidRPr="00940437">
        <w:rPr>
          <w:rFonts w:ascii="Times New Roman" w:hAnsi="Times New Roman" w:cs="Times New Roman"/>
          <w:b/>
          <w:i/>
          <w:sz w:val="24"/>
          <w:szCs w:val="24"/>
        </w:rPr>
        <w:t>t</w:t>
      </w:r>
      <w:proofErr w:type="spellEnd"/>
      <w:r w:rsidR="00940437"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940437" w:rsidRPr="00940437">
        <w:rPr>
          <w:rFonts w:ascii="Times New Roman" w:hAnsi="Times New Roman" w:cs="Times New Roman"/>
          <w:b/>
          <w:i/>
          <w:sz w:val="24"/>
          <w:szCs w:val="24"/>
        </w:rPr>
        <w:t>thì</w:t>
      </w:r>
      <w:proofErr w:type="spellEnd"/>
      <w:r w:rsidR="00940437"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có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hiện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tượng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gì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xả</w:t>
      </w:r>
      <w:r w:rsidR="00940437" w:rsidRPr="00940437">
        <w:rPr>
          <w:rFonts w:ascii="Times New Roman" w:hAnsi="Times New Roman" w:cs="Times New Roman"/>
          <w:b/>
          <w:i/>
          <w:sz w:val="24"/>
          <w:szCs w:val="24"/>
        </w:rPr>
        <w:t>y</w:t>
      </w:r>
      <w:proofErr w:type="spellEnd"/>
      <w:r w:rsidR="00940437"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940437" w:rsidRPr="00940437">
        <w:rPr>
          <w:rFonts w:ascii="Times New Roman" w:hAnsi="Times New Roman" w:cs="Times New Roman"/>
          <w:b/>
          <w:i/>
          <w:sz w:val="24"/>
          <w:szCs w:val="24"/>
        </w:rPr>
        <w:t>ra</w:t>
      </w:r>
      <w:proofErr w:type="spellEnd"/>
      <w:r w:rsidR="00940437"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? </w:t>
      </w:r>
      <w:proofErr w:type="spellStart"/>
      <w:r w:rsidR="00940437" w:rsidRPr="00940437">
        <w:rPr>
          <w:rFonts w:ascii="Times New Roman" w:hAnsi="Times New Roman" w:cs="Times New Roman"/>
          <w:b/>
          <w:i/>
          <w:sz w:val="24"/>
          <w:szCs w:val="24"/>
        </w:rPr>
        <w:t>G</w:t>
      </w:r>
      <w:r w:rsidRPr="00940437">
        <w:rPr>
          <w:rFonts w:ascii="Times New Roman" w:hAnsi="Times New Roman" w:cs="Times New Roman"/>
          <w:b/>
          <w:i/>
          <w:sz w:val="24"/>
          <w:szCs w:val="24"/>
        </w:rPr>
        <w:t>iải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thích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350324" w:rsidRPr="00940437" w:rsidRDefault="00350324" w:rsidP="004B4D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437">
        <w:rPr>
          <w:rFonts w:ascii="Times New Roman" w:hAnsi="Times New Roman" w:cs="Times New Roman"/>
          <w:sz w:val="24"/>
          <w:szCs w:val="24"/>
        </w:rPr>
        <w:lastRenderedPageBreak/>
        <w:t xml:space="preserve">Client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(Exception) —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SocketException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: </w:t>
      </w:r>
      <w:r w:rsidR="00940437">
        <w:rPr>
          <w:rFonts w:ascii="Times New Roman" w:hAnsi="Times New Roman" w:cs="Times New Roman"/>
          <w:sz w:val="24"/>
          <w:szCs w:val="24"/>
        </w:rPr>
        <w:t>“</w:t>
      </w:r>
      <w:r w:rsidRPr="00940437">
        <w:rPr>
          <w:rFonts w:ascii="Times New Roman" w:hAnsi="Times New Roman" w:cs="Times New Roman"/>
          <w:sz w:val="24"/>
          <w:szCs w:val="24"/>
        </w:rPr>
        <w:t xml:space="preserve">No connection could be made because the target machine actively refused it”.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r w:rsidR="004B4D8C" w:rsidRPr="004B4D8C"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→ port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lắ</w:t>
      </w:r>
      <w:r w:rsidR="004B4D8C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="004B4D8C">
        <w:rPr>
          <w:rFonts w:ascii="Times New Roman" w:hAnsi="Times New Roman" w:cs="Times New Roman"/>
          <w:sz w:val="24"/>
          <w:szCs w:val="24"/>
        </w:rPr>
        <w:t xml:space="preserve">” (listen), </w:t>
      </w:r>
      <w:proofErr w:type="spellStart"/>
      <w:r w:rsidR="004B4D8C">
        <w:rPr>
          <w:rFonts w:ascii="Times New Roman" w:hAnsi="Times New Roman" w:cs="Times New Roman"/>
          <w:sz w:val="24"/>
          <w:szCs w:val="24"/>
        </w:rPr>
        <w:t>h</w:t>
      </w:r>
      <w:r w:rsidR="004B4D8C" w:rsidRPr="004B4D8C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điề</w:t>
      </w:r>
      <w:r w:rsidR="004B4D8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4B4D8C">
        <w:rPr>
          <w:rFonts w:ascii="Times New Roman" w:hAnsi="Times New Roman" w:cs="Times New Roman"/>
          <w:sz w:val="24"/>
          <w:szCs w:val="24"/>
        </w:rPr>
        <w:t xml:space="preserve"> server</w:t>
      </w:r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RST (Reset)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cổ</w:t>
      </w:r>
      <w:r w:rsidR="004B4D8C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4B4D8C">
        <w:rPr>
          <w:rFonts w:ascii="Times New Roman" w:hAnsi="Times New Roman" w:cs="Times New Roman"/>
          <w:sz w:val="24"/>
          <w:szCs w:val="24"/>
        </w:rPr>
        <w:t xml:space="preserve">. </w:t>
      </w:r>
      <w:r w:rsidR="004B4D8C" w:rsidRPr="004B4D8C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, socket ở client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ném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D8C" w:rsidRPr="004B4D8C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4B4D8C" w:rsidRPr="004B4D8C">
        <w:rPr>
          <w:rFonts w:ascii="Times New Roman" w:hAnsi="Times New Roman" w:cs="Times New Roman"/>
          <w:sz w:val="24"/>
          <w:szCs w:val="24"/>
        </w:rPr>
        <w:t xml:space="preserve"> (exception).</w:t>
      </w:r>
    </w:p>
    <w:p w:rsidR="00350324" w:rsidRPr="00940437" w:rsidRDefault="00350324" w:rsidP="00940437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40437">
        <w:rPr>
          <w:rStyle w:val="fontstyle01"/>
          <w:b/>
          <w:i/>
          <w:sz w:val="24"/>
          <w:szCs w:val="24"/>
        </w:rPr>
        <w:t xml:space="preserve">2) </w:t>
      </w:r>
      <w:proofErr w:type="spellStart"/>
      <w:r w:rsidRPr="00940437">
        <w:rPr>
          <w:rStyle w:val="fontstyle01"/>
          <w:b/>
          <w:i/>
          <w:sz w:val="24"/>
          <w:szCs w:val="24"/>
        </w:rPr>
        <w:t>Từ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đoạn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code ở </w:t>
      </w:r>
      <w:proofErr w:type="spellStart"/>
      <w:r w:rsidRPr="00940437">
        <w:rPr>
          <w:rStyle w:val="fontstyle01"/>
          <w:b/>
          <w:i/>
          <w:sz w:val="24"/>
          <w:szCs w:val="24"/>
        </w:rPr>
        <w:t>chương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trình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client:</w:t>
      </w:r>
      <w:r w:rsidRPr="00940437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</w:r>
      <w:proofErr w:type="spellStart"/>
      <w:r w:rsidRPr="00940437">
        <w:rPr>
          <w:rStyle w:val="fontstyle21"/>
          <w:rFonts w:ascii="Times New Roman" w:hAnsi="Times New Roman" w:cs="Times New Roman"/>
          <w:b/>
          <w:i/>
          <w:sz w:val="24"/>
          <w:szCs w:val="24"/>
        </w:rPr>
        <w:t>str</w:t>
      </w:r>
      <w:proofErr w:type="spellEnd"/>
      <w:r w:rsidRPr="00940437">
        <w:rPr>
          <w:rStyle w:val="fontstyle21"/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940437">
        <w:rPr>
          <w:rStyle w:val="fontstyle21"/>
          <w:rFonts w:ascii="Times New Roman" w:hAnsi="Times New Roman" w:cs="Times New Roman"/>
          <w:b/>
          <w:i/>
          <w:color w:val="008080"/>
          <w:sz w:val="24"/>
          <w:szCs w:val="24"/>
        </w:rPr>
        <w:t>Encoding</w:t>
      </w:r>
      <w:r w:rsidRPr="00940437">
        <w:rPr>
          <w:rStyle w:val="fontstyle21"/>
          <w:rFonts w:ascii="Times New Roman" w:hAnsi="Times New Roman" w:cs="Times New Roman"/>
          <w:b/>
          <w:i/>
          <w:sz w:val="24"/>
          <w:szCs w:val="24"/>
        </w:rPr>
        <w:t>.ASCII.GetString</w:t>
      </w:r>
      <w:proofErr w:type="spellEnd"/>
      <w:r w:rsidRPr="00940437">
        <w:rPr>
          <w:rStyle w:val="fontstyle21"/>
          <w:rFonts w:ascii="Times New Roman" w:hAnsi="Times New Roman" w:cs="Times New Roman"/>
          <w:b/>
          <w:i/>
          <w:sz w:val="24"/>
          <w:szCs w:val="24"/>
        </w:rPr>
        <w:t xml:space="preserve">(buff, 0, </w:t>
      </w:r>
      <w:proofErr w:type="spellStart"/>
      <w:r w:rsidRPr="00940437">
        <w:rPr>
          <w:rStyle w:val="fontstyle21"/>
          <w:rFonts w:ascii="Times New Roman" w:hAnsi="Times New Roman" w:cs="Times New Roman"/>
          <w:b/>
          <w:i/>
          <w:sz w:val="24"/>
          <w:szCs w:val="24"/>
        </w:rPr>
        <w:t>byteReceive</w:t>
      </w:r>
      <w:proofErr w:type="spellEnd"/>
      <w:r w:rsidRPr="00940437">
        <w:rPr>
          <w:rStyle w:val="fontstyle21"/>
          <w:rFonts w:ascii="Times New Roman" w:hAnsi="Times New Roman" w:cs="Times New Roman"/>
          <w:b/>
          <w:i/>
          <w:sz w:val="24"/>
          <w:szCs w:val="24"/>
        </w:rPr>
        <w:t>)</w:t>
      </w:r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50324" w:rsidRPr="00940437" w:rsidRDefault="00350324" w:rsidP="0094043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40437">
        <w:rPr>
          <w:rStyle w:val="fontstyle01"/>
          <w:b/>
          <w:i/>
          <w:sz w:val="24"/>
          <w:szCs w:val="24"/>
        </w:rPr>
        <w:t>Nếu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ta </w:t>
      </w:r>
      <w:proofErr w:type="spellStart"/>
      <w:r w:rsidRPr="00940437">
        <w:rPr>
          <w:rStyle w:val="fontstyle01"/>
          <w:b/>
          <w:i/>
          <w:sz w:val="24"/>
          <w:szCs w:val="24"/>
        </w:rPr>
        <w:t>thay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byteReceive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bằng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proofErr w:type="gramStart"/>
      <w:r w:rsidRPr="00940437">
        <w:rPr>
          <w:rStyle w:val="fontstyle01"/>
          <w:b/>
          <w:i/>
          <w:sz w:val="24"/>
          <w:szCs w:val="24"/>
        </w:rPr>
        <w:t>buff.Lengh</w:t>
      </w:r>
      <w:proofErr w:type="spellEnd"/>
      <w:proofErr w:type="gram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thì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kết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quả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sẽ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như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thế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nào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? </w:t>
      </w:r>
      <w:proofErr w:type="spellStart"/>
      <w:r w:rsidRPr="00940437">
        <w:rPr>
          <w:rStyle w:val="fontstyle01"/>
          <w:b/>
          <w:i/>
          <w:sz w:val="24"/>
          <w:szCs w:val="24"/>
        </w:rPr>
        <w:t>Giải</w:t>
      </w:r>
      <w:proofErr w:type="spellEnd"/>
      <w:r w:rsidRPr="00940437">
        <w:rPr>
          <w:rStyle w:val="fontstyle01"/>
          <w:b/>
          <w:i/>
          <w:sz w:val="24"/>
          <w:szCs w:val="24"/>
        </w:rPr>
        <w:t xml:space="preserve"> </w:t>
      </w:r>
      <w:proofErr w:type="spellStart"/>
      <w:r w:rsidRPr="00940437">
        <w:rPr>
          <w:rStyle w:val="fontstyle01"/>
          <w:b/>
          <w:i/>
          <w:sz w:val="24"/>
          <w:szCs w:val="24"/>
        </w:rPr>
        <w:t>thích</w:t>
      </w:r>
      <w:proofErr w:type="spellEnd"/>
      <w:r w:rsidRPr="00940437">
        <w:rPr>
          <w:rStyle w:val="fontstyle01"/>
          <w:b/>
          <w:i/>
          <w:sz w:val="24"/>
          <w:szCs w:val="24"/>
        </w:rPr>
        <w:t>.</w:t>
      </w:r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50324" w:rsidRDefault="004B4D8C" w:rsidP="004B4D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i/>
          <w:sz w:val="24"/>
          <w:szCs w:val="24"/>
        </w:rPr>
        <w:t>byteReceive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4D8C">
        <w:rPr>
          <w:rFonts w:ascii="Times New Roman" w:hAnsi="Times New Roman" w:cs="Times New Roman"/>
          <w:i/>
          <w:sz w:val="24"/>
          <w:szCs w:val="24"/>
        </w:rPr>
        <w:t>buff.Lengh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B4D8C">
        <w:rPr>
          <w:rFonts w:ascii="Times New Roman" w:hAnsi="Times New Roman" w:cs="Times New Roman"/>
          <w:sz w:val="24"/>
          <w:szCs w:val="24"/>
        </w:rPr>
        <w:t>huỗi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rác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(null bytes)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sót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buff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trướ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buff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1024 byte,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chục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liệ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'\0'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ASCII).</w:t>
      </w:r>
    </w:p>
    <w:p w:rsidR="004B4D8C" w:rsidRPr="004B4D8C" w:rsidRDefault="004B4D8C" w:rsidP="004B4D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liệ</w:t>
      </w:r>
      <w:bookmarkStart w:id="0" w:name="_GoBack"/>
      <w:bookmarkEnd w:id="0"/>
      <w:r w:rsidRPr="004B4D8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qua TCP,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4D8C">
        <w:rPr>
          <w:rFonts w:ascii="Times New Roman" w:hAnsi="Times New Roman" w:cs="Times New Roman"/>
          <w:sz w:val="24"/>
          <w:szCs w:val="24"/>
        </w:rPr>
        <w:t>Receive(</w:t>
      </w:r>
      <w:proofErr w:type="gramEnd"/>
      <w:r w:rsidRPr="004B4D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điể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buff.Length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1024 byte,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4D8C" w:rsidRPr="00940437" w:rsidRDefault="004B4D8C" w:rsidP="004B4D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B4D8C">
        <w:rPr>
          <w:rFonts w:ascii="Times New Roman" w:hAnsi="Times New Roman" w:cs="Times New Roman"/>
          <w:sz w:val="24"/>
          <w:szCs w:val="24"/>
        </w:rPr>
        <w:t>Encoding.ASCII.GetString</w:t>
      </w:r>
      <w:proofErr w:type="spellEnd"/>
      <w:proofErr w:type="gramEnd"/>
      <w:r w:rsidRPr="004B4D8C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buffer,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đế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4B4D8C">
        <w:rPr>
          <w:rFonts w:ascii="Times New Roman" w:hAnsi="Times New Roman" w:cs="Times New Roman"/>
          <w:sz w:val="24"/>
          <w:szCs w:val="24"/>
        </w:rPr>
        <w:t>ý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4B4D8C">
        <w:rPr>
          <w:rFonts w:ascii="Times New Roman" w:hAnsi="Times New Roman" w:cs="Times New Roman"/>
          <w:sz w:val="24"/>
          <w:szCs w:val="24"/>
        </w:rPr>
        <w:t>òng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trố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4B4D8C">
        <w:rPr>
          <w:rFonts w:ascii="Times New Roman" w:hAnsi="Times New Roman" w:cs="Times New Roman"/>
          <w:sz w:val="24"/>
          <w:szCs w:val="24"/>
        </w:rPr>
        <w:t>ữ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sót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D8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B4D8C">
        <w:rPr>
          <w:rFonts w:ascii="Times New Roman" w:hAnsi="Times New Roman" w:cs="Times New Roman"/>
          <w:sz w:val="24"/>
          <w:szCs w:val="24"/>
        </w:rPr>
        <w:t>.</w:t>
      </w:r>
    </w:p>
    <w:p w:rsidR="00350324" w:rsidRPr="00940437" w:rsidRDefault="00350324" w:rsidP="0094043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6.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Thêm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khả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năng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nhận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dữ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liệu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từ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Client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gửi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lên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và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gửi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trả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dữ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liệu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ngược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>lại</w:t>
      </w:r>
      <w:proofErr w:type="spellEnd"/>
      <w:r w:rsidRPr="00940437">
        <w:rPr>
          <w:rFonts w:ascii="Times New Roman" w:hAnsi="Times New Roman" w:cs="Times New Roman"/>
          <w:b/>
          <w:sz w:val="26"/>
          <w:szCs w:val="24"/>
          <w:u w:val="single"/>
        </w:rPr>
        <w:t xml:space="preserve"> Client</w:t>
      </w:r>
    </w:p>
    <w:p w:rsidR="00350324" w:rsidRPr="00940437" w:rsidRDefault="00940437" w:rsidP="0094043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1)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Khi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thay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đổi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kích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thước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bộ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đệm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từ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1024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xuống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10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thì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có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hiện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tượng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gì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xảy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ra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?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Giải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thích</w:t>
      </w:r>
      <w:proofErr w:type="spellEnd"/>
    </w:p>
    <w:p w:rsidR="00940437" w:rsidRPr="00940437" w:rsidRDefault="00940437" w:rsidP="009404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43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đệm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1024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client hay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10 byte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server. </w:t>
      </w:r>
    </w:p>
    <w:p w:rsidR="00940437" w:rsidRPr="00940437" w:rsidRDefault="00940437" w:rsidP="009404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10 byte.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đệm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940437" w:rsidRPr="00940437" w:rsidRDefault="00940437" w:rsidP="0094043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2)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Nếu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ta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không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reset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lại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bộ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đệm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thì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có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hiện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tượng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gì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xảy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ra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?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Giải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b/>
          <w:i/>
          <w:sz w:val="24"/>
          <w:szCs w:val="24"/>
        </w:rPr>
        <w:t>thích</w:t>
      </w:r>
      <w:proofErr w:type="spellEnd"/>
      <w:r w:rsidRPr="0094043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940437" w:rsidRPr="00940437" w:rsidRDefault="00940437" w:rsidP="009404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đệm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đệm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dấn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37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940437">
        <w:rPr>
          <w:rFonts w:ascii="Times New Roman" w:hAnsi="Times New Roman" w:cs="Times New Roman"/>
          <w:sz w:val="24"/>
          <w:szCs w:val="24"/>
        </w:rPr>
        <w:t>.</w:t>
      </w:r>
    </w:p>
    <w:sectPr w:rsidR="00940437" w:rsidRPr="0094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86E2B"/>
    <w:multiLevelType w:val="hybridMultilevel"/>
    <w:tmpl w:val="65607BB2"/>
    <w:lvl w:ilvl="0" w:tplc="31E8F6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452F6"/>
    <w:multiLevelType w:val="hybridMultilevel"/>
    <w:tmpl w:val="3FDAD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24"/>
    <w:rsid w:val="002B7A24"/>
    <w:rsid w:val="00350324"/>
    <w:rsid w:val="00477105"/>
    <w:rsid w:val="004B4D8C"/>
    <w:rsid w:val="0065047A"/>
    <w:rsid w:val="00712D6B"/>
    <w:rsid w:val="00940437"/>
    <w:rsid w:val="009D0D4F"/>
    <w:rsid w:val="00D56F71"/>
    <w:rsid w:val="00E4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B133"/>
  <w15:chartTrackingRefBased/>
  <w15:docId w15:val="{4221734A-21A7-46E7-B1F2-FA87762B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24"/>
    <w:pPr>
      <w:ind w:left="720"/>
      <w:contextualSpacing/>
    </w:pPr>
  </w:style>
  <w:style w:type="character" w:customStyle="1" w:styleId="fontstyle01">
    <w:name w:val="fontstyle01"/>
    <w:basedOn w:val="DefaultParagraphFont"/>
    <w:rsid w:val="0035032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50324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2025-10-05T15:32:00Z</dcterms:created>
  <dcterms:modified xsi:type="dcterms:W3CDTF">2025-10-09T15:24:00Z</dcterms:modified>
</cp:coreProperties>
</file>